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56F" w:rsidRPr="00396A93" w:rsidRDefault="0057456F" w:rsidP="0057456F">
      <w:pPr>
        <w:spacing w:line="276" w:lineRule="auto"/>
        <w:jc w:val="center"/>
        <w:rPr>
          <w:sz w:val="28"/>
          <w:szCs w:val="28"/>
        </w:rPr>
      </w:pPr>
      <w:r w:rsidRPr="00396A93">
        <w:rPr>
          <w:sz w:val="28"/>
          <w:szCs w:val="28"/>
        </w:rPr>
        <w:t>Федеральное государственное бюджетное образовательное учреждение высшего образования</w:t>
      </w:r>
    </w:p>
    <w:p w:rsidR="0057456F" w:rsidRPr="00396A93" w:rsidRDefault="0057456F" w:rsidP="0057456F">
      <w:pPr>
        <w:spacing w:line="276" w:lineRule="auto"/>
        <w:jc w:val="center"/>
        <w:rPr>
          <w:sz w:val="28"/>
          <w:szCs w:val="28"/>
        </w:rPr>
      </w:pPr>
      <w:r w:rsidRPr="00396A93">
        <w:rPr>
          <w:sz w:val="28"/>
          <w:szCs w:val="28"/>
        </w:rPr>
        <w:t>«Нижегородский государственный педагогический университет имени Козьмы Минина</w:t>
      </w:r>
      <w:r w:rsidR="00104ED1">
        <w:rPr>
          <w:sz w:val="28"/>
          <w:szCs w:val="28"/>
        </w:rPr>
        <w:t>»</w:t>
      </w:r>
    </w:p>
    <w:p w:rsidR="0057456F" w:rsidRPr="00396A93" w:rsidRDefault="0057456F" w:rsidP="008A1837">
      <w:pPr>
        <w:spacing w:line="276" w:lineRule="auto"/>
        <w:ind w:left="5245"/>
        <w:jc w:val="center"/>
        <w:rPr>
          <w:rStyle w:val="a3"/>
          <w:b w:val="0"/>
          <w:sz w:val="28"/>
          <w:szCs w:val="28"/>
        </w:rPr>
      </w:pPr>
    </w:p>
    <w:p w:rsidR="0057456F" w:rsidRPr="00396A93" w:rsidRDefault="0057456F" w:rsidP="008A1837">
      <w:pPr>
        <w:spacing w:line="276" w:lineRule="auto"/>
        <w:ind w:left="5245"/>
        <w:jc w:val="center"/>
        <w:rPr>
          <w:rStyle w:val="a3"/>
          <w:b w:val="0"/>
          <w:sz w:val="28"/>
          <w:szCs w:val="28"/>
        </w:rPr>
      </w:pPr>
    </w:p>
    <w:p w:rsidR="0057456F" w:rsidRPr="00396A93" w:rsidRDefault="0057456F" w:rsidP="008A1837">
      <w:pPr>
        <w:spacing w:line="276" w:lineRule="auto"/>
        <w:ind w:left="5245"/>
        <w:jc w:val="center"/>
        <w:rPr>
          <w:rStyle w:val="a3"/>
          <w:b w:val="0"/>
          <w:sz w:val="28"/>
          <w:szCs w:val="28"/>
        </w:rPr>
      </w:pPr>
    </w:p>
    <w:p w:rsidR="0057456F" w:rsidRPr="00396A93" w:rsidRDefault="0057456F" w:rsidP="0057456F">
      <w:pPr>
        <w:spacing w:line="276" w:lineRule="auto"/>
        <w:jc w:val="center"/>
        <w:rPr>
          <w:sz w:val="28"/>
          <w:szCs w:val="28"/>
        </w:rPr>
      </w:pPr>
      <w:r w:rsidRPr="00396A93">
        <w:rPr>
          <w:sz w:val="28"/>
          <w:szCs w:val="28"/>
        </w:rPr>
        <w:t>Факультет психологии и педагогики</w:t>
      </w:r>
    </w:p>
    <w:p w:rsidR="0057456F" w:rsidRPr="00396A93" w:rsidRDefault="0057456F" w:rsidP="0057456F">
      <w:pPr>
        <w:spacing w:line="276" w:lineRule="auto"/>
        <w:jc w:val="center"/>
        <w:rPr>
          <w:sz w:val="28"/>
          <w:szCs w:val="28"/>
        </w:rPr>
      </w:pPr>
      <w:r w:rsidRPr="00396A93">
        <w:rPr>
          <w:sz w:val="28"/>
          <w:szCs w:val="28"/>
        </w:rPr>
        <w:t>Кафедра «общей и социальной педагогики»</w:t>
      </w:r>
    </w:p>
    <w:p w:rsidR="0057456F" w:rsidRPr="0057456F" w:rsidRDefault="0057456F" w:rsidP="0057456F"/>
    <w:p w:rsidR="0057456F" w:rsidRPr="0057456F" w:rsidRDefault="0057456F" w:rsidP="0057456F"/>
    <w:p w:rsidR="0057456F" w:rsidRPr="0057456F" w:rsidRDefault="0057456F" w:rsidP="0057456F"/>
    <w:p w:rsidR="0057456F" w:rsidRPr="0057456F" w:rsidRDefault="0057456F" w:rsidP="0057456F"/>
    <w:p w:rsidR="0057456F" w:rsidRPr="0057456F" w:rsidRDefault="0057456F" w:rsidP="0057456F"/>
    <w:tbl>
      <w:tblPr>
        <w:tblW w:w="10774" w:type="dxa"/>
        <w:tblInd w:w="-176" w:type="dxa"/>
        <w:tblLook w:val="04A0" w:firstRow="1" w:lastRow="0" w:firstColumn="1" w:lastColumn="0" w:noHBand="0" w:noVBand="1"/>
      </w:tblPr>
      <w:tblGrid>
        <w:gridCol w:w="3970"/>
        <w:gridCol w:w="1701"/>
        <w:gridCol w:w="5103"/>
      </w:tblGrid>
      <w:tr w:rsidR="0057456F" w:rsidRPr="0057456F" w:rsidTr="0028008A">
        <w:tc>
          <w:tcPr>
            <w:tcW w:w="3970" w:type="dxa"/>
            <w:shd w:val="clear" w:color="auto" w:fill="auto"/>
            <w:hideMark/>
          </w:tcPr>
          <w:p w:rsidR="0057456F" w:rsidRPr="0057456F" w:rsidRDefault="0057456F" w:rsidP="0057456F">
            <w:pPr>
              <w:spacing w:line="360" w:lineRule="auto"/>
              <w:rPr>
                <w:sz w:val="28"/>
                <w:szCs w:val="28"/>
              </w:rPr>
            </w:pPr>
          </w:p>
        </w:tc>
        <w:tc>
          <w:tcPr>
            <w:tcW w:w="1701" w:type="dxa"/>
            <w:shd w:val="clear" w:color="auto" w:fill="auto"/>
          </w:tcPr>
          <w:p w:rsidR="0057456F" w:rsidRPr="0057456F" w:rsidRDefault="0057456F" w:rsidP="0057456F">
            <w:pPr>
              <w:spacing w:line="360" w:lineRule="auto"/>
              <w:rPr>
                <w:b/>
                <w:sz w:val="28"/>
                <w:szCs w:val="28"/>
              </w:rPr>
            </w:pPr>
          </w:p>
        </w:tc>
        <w:tc>
          <w:tcPr>
            <w:tcW w:w="5103" w:type="dxa"/>
            <w:shd w:val="clear" w:color="auto" w:fill="auto"/>
            <w:hideMark/>
          </w:tcPr>
          <w:p w:rsidR="0057456F" w:rsidRPr="0057456F" w:rsidRDefault="0057456F" w:rsidP="0057456F">
            <w:pPr>
              <w:spacing w:line="360" w:lineRule="auto"/>
            </w:pPr>
            <w:r w:rsidRPr="0057456F">
              <w:rPr>
                <w:b/>
                <w:sz w:val="28"/>
                <w:szCs w:val="28"/>
              </w:rPr>
              <w:t>СОГЛАСОВАНО</w:t>
            </w:r>
          </w:p>
          <w:p w:rsidR="0057456F" w:rsidRPr="0057456F" w:rsidRDefault="0057456F" w:rsidP="0057456F">
            <w:pPr>
              <w:spacing w:line="360" w:lineRule="auto"/>
            </w:pPr>
            <w:r w:rsidRPr="0057456F">
              <w:t xml:space="preserve">Начальник Управления научных </w:t>
            </w:r>
          </w:p>
          <w:p w:rsidR="0057456F" w:rsidRPr="0057456F" w:rsidRDefault="0057456F" w:rsidP="0057456F">
            <w:pPr>
              <w:spacing w:line="360" w:lineRule="auto"/>
            </w:pPr>
            <w:r w:rsidRPr="0057456F">
              <w:t>исследований</w:t>
            </w:r>
          </w:p>
          <w:p w:rsidR="0057456F" w:rsidRPr="0057456F" w:rsidRDefault="0057456F" w:rsidP="0057456F">
            <w:pPr>
              <w:spacing w:line="360" w:lineRule="auto"/>
            </w:pPr>
            <w:r w:rsidRPr="0057456F">
              <w:t>кандидат психологических наук</w:t>
            </w:r>
          </w:p>
          <w:p w:rsidR="0057456F" w:rsidRPr="0057456F" w:rsidRDefault="0057456F" w:rsidP="0057456F">
            <w:pPr>
              <w:spacing w:line="360" w:lineRule="auto"/>
            </w:pPr>
            <w:r w:rsidRPr="0057456F">
              <w:t>________________А.В. Гришина</w:t>
            </w:r>
          </w:p>
          <w:p w:rsidR="0057456F" w:rsidRPr="0057456F" w:rsidRDefault="00104ED1" w:rsidP="0057456F">
            <w:pPr>
              <w:spacing w:line="360" w:lineRule="auto"/>
              <w:rPr>
                <w:sz w:val="28"/>
                <w:szCs w:val="28"/>
              </w:rPr>
            </w:pPr>
            <w:r>
              <w:t>________________2021</w:t>
            </w:r>
            <w:r w:rsidR="00E778DB">
              <w:t xml:space="preserve"> </w:t>
            </w:r>
            <w:r w:rsidR="0057456F" w:rsidRPr="0057456F">
              <w:t>г.</w:t>
            </w:r>
          </w:p>
        </w:tc>
      </w:tr>
    </w:tbl>
    <w:p w:rsidR="0057456F" w:rsidRPr="0057456F" w:rsidRDefault="0057456F" w:rsidP="0057456F">
      <w:pPr>
        <w:rPr>
          <w:b/>
          <w:sz w:val="28"/>
          <w:szCs w:val="28"/>
        </w:rPr>
      </w:pPr>
    </w:p>
    <w:p w:rsidR="0057456F" w:rsidRPr="0057456F" w:rsidRDefault="0057456F" w:rsidP="0057456F">
      <w:pPr>
        <w:rPr>
          <w:b/>
          <w:sz w:val="28"/>
          <w:szCs w:val="28"/>
        </w:rPr>
      </w:pPr>
    </w:p>
    <w:p w:rsidR="0057456F" w:rsidRPr="0057456F" w:rsidRDefault="0057456F" w:rsidP="0057456F">
      <w:pPr>
        <w:rPr>
          <w:b/>
          <w:sz w:val="28"/>
          <w:szCs w:val="28"/>
        </w:rPr>
      </w:pPr>
    </w:p>
    <w:p w:rsidR="0057456F" w:rsidRPr="0057456F" w:rsidRDefault="0057456F" w:rsidP="0057456F">
      <w:pPr>
        <w:rPr>
          <w:b/>
          <w:sz w:val="28"/>
          <w:szCs w:val="28"/>
        </w:rPr>
      </w:pPr>
    </w:p>
    <w:p w:rsidR="0057456F" w:rsidRPr="0057456F" w:rsidRDefault="0057456F" w:rsidP="0057456F">
      <w:pPr>
        <w:autoSpaceDE w:val="0"/>
        <w:autoSpaceDN w:val="0"/>
        <w:adjustRightInd w:val="0"/>
        <w:jc w:val="center"/>
        <w:rPr>
          <w:b/>
          <w:sz w:val="36"/>
          <w:szCs w:val="28"/>
        </w:rPr>
      </w:pPr>
      <w:r w:rsidRPr="0057456F">
        <w:rPr>
          <w:b/>
          <w:sz w:val="36"/>
          <w:szCs w:val="28"/>
        </w:rPr>
        <w:t>ПОЛОЖЕНИЕ</w:t>
      </w:r>
    </w:p>
    <w:p w:rsidR="0057456F" w:rsidRPr="00B30443" w:rsidRDefault="0057456F" w:rsidP="00B30443">
      <w:pPr>
        <w:spacing w:line="276" w:lineRule="auto"/>
        <w:jc w:val="center"/>
        <w:rPr>
          <w:b/>
          <w:bCs/>
          <w:sz w:val="28"/>
          <w:szCs w:val="28"/>
        </w:rPr>
      </w:pPr>
      <w:r w:rsidRPr="00B30443">
        <w:rPr>
          <w:b/>
          <w:bCs/>
          <w:sz w:val="28"/>
          <w:szCs w:val="28"/>
        </w:rPr>
        <w:t xml:space="preserve">о </w:t>
      </w:r>
      <w:r w:rsidR="00B30443" w:rsidRPr="00B30443">
        <w:rPr>
          <w:b/>
          <w:bCs/>
          <w:sz w:val="28"/>
          <w:szCs w:val="28"/>
        </w:rPr>
        <w:t xml:space="preserve">всероссийском </w:t>
      </w:r>
      <w:r w:rsidRPr="00B30443">
        <w:rPr>
          <w:b/>
          <w:bCs/>
          <w:sz w:val="28"/>
          <w:szCs w:val="28"/>
        </w:rPr>
        <w:t>конкурсе научно-исследовательских работ</w:t>
      </w:r>
    </w:p>
    <w:p w:rsidR="00B30443" w:rsidRPr="00B30443" w:rsidRDefault="00B30443" w:rsidP="00B30443">
      <w:pPr>
        <w:shd w:val="clear" w:color="auto" w:fill="FFFFFF"/>
        <w:jc w:val="center"/>
        <w:rPr>
          <w:b/>
          <w:color w:val="000000"/>
          <w:sz w:val="28"/>
          <w:szCs w:val="28"/>
        </w:rPr>
      </w:pPr>
      <w:r w:rsidRPr="00B30443">
        <w:rPr>
          <w:b/>
          <w:color w:val="000000"/>
          <w:sz w:val="28"/>
          <w:szCs w:val="28"/>
        </w:rPr>
        <w:t>«Научное творчество молодежи как ресурс развития</w:t>
      </w:r>
    </w:p>
    <w:p w:rsidR="00B30443" w:rsidRPr="00B30443" w:rsidRDefault="00B30443" w:rsidP="00B30443">
      <w:pPr>
        <w:shd w:val="clear" w:color="auto" w:fill="FFFFFF"/>
        <w:jc w:val="center"/>
        <w:rPr>
          <w:b/>
          <w:color w:val="000000"/>
          <w:sz w:val="28"/>
          <w:szCs w:val="28"/>
        </w:rPr>
      </w:pPr>
      <w:r w:rsidRPr="00B30443">
        <w:rPr>
          <w:b/>
          <w:color w:val="000000"/>
          <w:sz w:val="28"/>
          <w:szCs w:val="28"/>
        </w:rPr>
        <w:t>современного общества»</w:t>
      </w:r>
    </w:p>
    <w:p w:rsidR="0057456F" w:rsidRPr="00B30443" w:rsidRDefault="0057456F" w:rsidP="00B30443">
      <w:pPr>
        <w:spacing w:line="276" w:lineRule="auto"/>
        <w:jc w:val="center"/>
        <w:rPr>
          <w:b/>
          <w:bCs/>
          <w:sz w:val="28"/>
          <w:szCs w:val="28"/>
        </w:rPr>
      </w:pPr>
      <w:r w:rsidRPr="00B30443">
        <w:rPr>
          <w:b/>
          <w:bCs/>
          <w:sz w:val="28"/>
          <w:szCs w:val="28"/>
        </w:rPr>
        <w:t>кафедра общей и социальной педагогики</w:t>
      </w:r>
    </w:p>
    <w:p w:rsidR="0057456F" w:rsidRPr="00B30443" w:rsidRDefault="0057456F" w:rsidP="00B30443">
      <w:pPr>
        <w:spacing w:line="276" w:lineRule="auto"/>
        <w:jc w:val="center"/>
        <w:rPr>
          <w:b/>
          <w:bCs/>
          <w:sz w:val="28"/>
          <w:szCs w:val="28"/>
        </w:rPr>
      </w:pPr>
      <w:r w:rsidRPr="00B30443">
        <w:rPr>
          <w:b/>
          <w:bCs/>
          <w:sz w:val="28"/>
          <w:szCs w:val="28"/>
        </w:rPr>
        <w:t>НГПУ им. К. Минина</w:t>
      </w:r>
    </w:p>
    <w:p w:rsidR="0057456F" w:rsidRDefault="0057456F" w:rsidP="008A1837">
      <w:pPr>
        <w:spacing w:line="276" w:lineRule="auto"/>
        <w:ind w:left="5245"/>
        <w:jc w:val="center"/>
        <w:rPr>
          <w:rStyle w:val="a3"/>
          <w:sz w:val="28"/>
          <w:szCs w:val="28"/>
        </w:rPr>
      </w:pPr>
    </w:p>
    <w:p w:rsidR="0057456F" w:rsidRDefault="0057456F" w:rsidP="008A1837">
      <w:pPr>
        <w:spacing w:line="276" w:lineRule="auto"/>
        <w:ind w:left="5245"/>
        <w:jc w:val="center"/>
        <w:rPr>
          <w:rStyle w:val="a3"/>
          <w:sz w:val="28"/>
          <w:szCs w:val="28"/>
        </w:rPr>
      </w:pPr>
    </w:p>
    <w:p w:rsidR="0057456F" w:rsidRDefault="0057456F" w:rsidP="008A1837">
      <w:pPr>
        <w:spacing w:line="276" w:lineRule="auto"/>
        <w:ind w:left="5245"/>
        <w:jc w:val="center"/>
        <w:rPr>
          <w:rStyle w:val="a3"/>
          <w:sz w:val="28"/>
          <w:szCs w:val="28"/>
        </w:rPr>
      </w:pPr>
    </w:p>
    <w:p w:rsidR="0057456F" w:rsidRDefault="0057456F" w:rsidP="008A1837">
      <w:pPr>
        <w:spacing w:line="276" w:lineRule="auto"/>
        <w:ind w:left="5245"/>
        <w:jc w:val="center"/>
        <w:rPr>
          <w:rStyle w:val="a3"/>
          <w:sz w:val="28"/>
          <w:szCs w:val="28"/>
        </w:rPr>
      </w:pPr>
    </w:p>
    <w:p w:rsidR="0057456F" w:rsidRDefault="0057456F" w:rsidP="008A1837">
      <w:pPr>
        <w:spacing w:line="276" w:lineRule="auto"/>
        <w:ind w:left="5245"/>
        <w:jc w:val="center"/>
        <w:rPr>
          <w:rStyle w:val="a3"/>
          <w:sz w:val="28"/>
          <w:szCs w:val="28"/>
        </w:rPr>
      </w:pPr>
    </w:p>
    <w:p w:rsidR="0057456F" w:rsidRDefault="0057456F" w:rsidP="00D45D9D">
      <w:pPr>
        <w:spacing w:line="276" w:lineRule="auto"/>
        <w:rPr>
          <w:rStyle w:val="a3"/>
          <w:sz w:val="28"/>
          <w:szCs w:val="28"/>
        </w:rPr>
      </w:pPr>
    </w:p>
    <w:p w:rsidR="0057456F" w:rsidRDefault="0057456F" w:rsidP="008A1837">
      <w:pPr>
        <w:spacing w:line="276" w:lineRule="auto"/>
        <w:ind w:left="5245"/>
        <w:jc w:val="center"/>
        <w:rPr>
          <w:rStyle w:val="a3"/>
          <w:sz w:val="28"/>
          <w:szCs w:val="28"/>
        </w:rPr>
      </w:pPr>
    </w:p>
    <w:p w:rsidR="0057456F" w:rsidRDefault="0057456F" w:rsidP="008A1837">
      <w:pPr>
        <w:spacing w:line="276" w:lineRule="auto"/>
        <w:ind w:left="5245"/>
        <w:jc w:val="center"/>
        <w:rPr>
          <w:rStyle w:val="a3"/>
          <w:sz w:val="28"/>
          <w:szCs w:val="28"/>
        </w:rPr>
      </w:pPr>
    </w:p>
    <w:p w:rsidR="0057456F" w:rsidRPr="00396A93" w:rsidRDefault="0057456F" w:rsidP="00D45D9D">
      <w:pPr>
        <w:spacing w:line="276" w:lineRule="auto"/>
        <w:jc w:val="center"/>
        <w:rPr>
          <w:bCs/>
          <w:sz w:val="28"/>
          <w:szCs w:val="28"/>
        </w:rPr>
      </w:pPr>
      <w:r w:rsidRPr="00396A93">
        <w:rPr>
          <w:bCs/>
          <w:sz w:val="28"/>
          <w:szCs w:val="28"/>
        </w:rPr>
        <w:t>Нижний Новгород</w:t>
      </w:r>
    </w:p>
    <w:p w:rsidR="0057456F" w:rsidRPr="00396A93" w:rsidRDefault="00104ED1" w:rsidP="00D45D9D">
      <w:pPr>
        <w:spacing w:line="276" w:lineRule="auto"/>
        <w:jc w:val="center"/>
        <w:rPr>
          <w:bCs/>
          <w:sz w:val="28"/>
          <w:szCs w:val="28"/>
        </w:rPr>
      </w:pPr>
      <w:r>
        <w:rPr>
          <w:bCs/>
          <w:sz w:val="28"/>
          <w:szCs w:val="28"/>
        </w:rPr>
        <w:t>2021</w:t>
      </w:r>
    </w:p>
    <w:p w:rsidR="0057456F" w:rsidRPr="0057456F" w:rsidRDefault="0057456F" w:rsidP="00002A06">
      <w:pPr>
        <w:ind w:firstLine="709"/>
        <w:jc w:val="both"/>
        <w:rPr>
          <w:bCs/>
          <w:sz w:val="28"/>
          <w:szCs w:val="36"/>
        </w:rPr>
      </w:pPr>
      <w:r w:rsidRPr="0057456F">
        <w:rPr>
          <w:sz w:val="28"/>
          <w:szCs w:val="36"/>
        </w:rPr>
        <w:lastRenderedPageBreak/>
        <w:t>Положение о</w:t>
      </w:r>
      <w:r w:rsidRPr="0057456F">
        <w:rPr>
          <w:bCs/>
          <w:sz w:val="28"/>
          <w:szCs w:val="28"/>
        </w:rPr>
        <w:t xml:space="preserve"> </w:t>
      </w:r>
      <w:r>
        <w:rPr>
          <w:bCs/>
          <w:sz w:val="28"/>
          <w:szCs w:val="36"/>
        </w:rPr>
        <w:t>«</w:t>
      </w:r>
      <w:r w:rsidRPr="0057456F">
        <w:rPr>
          <w:bCs/>
          <w:sz w:val="28"/>
          <w:szCs w:val="36"/>
        </w:rPr>
        <w:t>региональном конкурсе научно-исследовательских работ</w:t>
      </w:r>
      <w:r>
        <w:rPr>
          <w:bCs/>
          <w:sz w:val="28"/>
          <w:szCs w:val="36"/>
        </w:rPr>
        <w:t xml:space="preserve"> </w:t>
      </w:r>
      <w:r w:rsidRPr="0057456F">
        <w:rPr>
          <w:bCs/>
          <w:sz w:val="28"/>
          <w:szCs w:val="36"/>
        </w:rPr>
        <w:t>по инновационной деятельности в образовании</w:t>
      </w:r>
      <w:r>
        <w:rPr>
          <w:bCs/>
          <w:sz w:val="28"/>
          <w:szCs w:val="36"/>
        </w:rPr>
        <w:t>»</w:t>
      </w:r>
    </w:p>
    <w:p w:rsidR="0057456F" w:rsidRPr="0057456F" w:rsidRDefault="0057456F" w:rsidP="00002A06">
      <w:pPr>
        <w:ind w:firstLine="709"/>
        <w:jc w:val="both"/>
        <w:rPr>
          <w:sz w:val="28"/>
          <w:szCs w:val="36"/>
        </w:rPr>
      </w:pPr>
      <w:r w:rsidRPr="0057456F">
        <w:t xml:space="preserve"> </w:t>
      </w:r>
      <w:r w:rsidRPr="0057456F">
        <w:rPr>
          <w:sz w:val="28"/>
          <w:szCs w:val="36"/>
        </w:rPr>
        <w:t xml:space="preserve"> </w:t>
      </w:r>
      <w:r>
        <w:rPr>
          <w:sz w:val="28"/>
          <w:szCs w:val="36"/>
        </w:rPr>
        <w:t>принято на заседании кафедры</w:t>
      </w:r>
      <w:r>
        <w:rPr>
          <w:sz w:val="28"/>
          <w:szCs w:val="36"/>
          <w:u w:val="single"/>
        </w:rPr>
        <w:t xml:space="preserve"> «общей и социальной педагогики»</w:t>
      </w:r>
      <w:r w:rsidRPr="0057456F">
        <w:rPr>
          <w:sz w:val="28"/>
          <w:szCs w:val="36"/>
        </w:rPr>
        <w:t>, протокол №__</w:t>
      </w:r>
      <w:r w:rsidR="00B30443">
        <w:rPr>
          <w:sz w:val="28"/>
          <w:szCs w:val="36"/>
        </w:rPr>
        <w:t>__ от «______» _____________ 2021</w:t>
      </w:r>
      <w:r w:rsidRPr="0057456F">
        <w:rPr>
          <w:sz w:val="28"/>
          <w:szCs w:val="36"/>
        </w:rPr>
        <w:t xml:space="preserve"> года.</w:t>
      </w:r>
    </w:p>
    <w:p w:rsidR="0057456F" w:rsidRPr="0057456F" w:rsidRDefault="0057456F" w:rsidP="00002A06">
      <w:pPr>
        <w:ind w:firstLine="709"/>
        <w:jc w:val="both"/>
        <w:rPr>
          <w:sz w:val="28"/>
          <w:szCs w:val="36"/>
        </w:rPr>
      </w:pPr>
    </w:p>
    <w:p w:rsidR="0057456F" w:rsidRPr="0057456F" w:rsidRDefault="0057456F" w:rsidP="00002A06">
      <w:pPr>
        <w:ind w:firstLine="709"/>
        <w:jc w:val="both"/>
        <w:rPr>
          <w:sz w:val="28"/>
          <w:szCs w:val="36"/>
        </w:rPr>
      </w:pPr>
    </w:p>
    <w:p w:rsidR="0057456F" w:rsidRPr="0057456F" w:rsidRDefault="0057456F" w:rsidP="00002A06">
      <w:pPr>
        <w:ind w:firstLine="709"/>
        <w:jc w:val="both"/>
        <w:rPr>
          <w:sz w:val="28"/>
          <w:szCs w:val="36"/>
        </w:rPr>
      </w:pPr>
    </w:p>
    <w:p w:rsidR="0057456F" w:rsidRPr="0057456F" w:rsidRDefault="0057456F" w:rsidP="00002A06">
      <w:pPr>
        <w:ind w:firstLine="709"/>
        <w:jc w:val="both"/>
        <w:rPr>
          <w:sz w:val="28"/>
          <w:szCs w:val="36"/>
        </w:rPr>
      </w:pPr>
    </w:p>
    <w:p w:rsidR="0057456F" w:rsidRPr="0057456F" w:rsidRDefault="0057456F" w:rsidP="00002A06">
      <w:pPr>
        <w:ind w:firstLine="709"/>
        <w:jc w:val="both"/>
        <w:rPr>
          <w:sz w:val="28"/>
          <w:szCs w:val="36"/>
        </w:rPr>
      </w:pPr>
    </w:p>
    <w:p w:rsidR="0057456F" w:rsidRPr="0057456F" w:rsidRDefault="0057456F" w:rsidP="00002A06">
      <w:pPr>
        <w:ind w:firstLine="709"/>
        <w:jc w:val="both"/>
        <w:rPr>
          <w:sz w:val="28"/>
          <w:szCs w:val="36"/>
        </w:rPr>
      </w:pPr>
      <w:r w:rsidRPr="0057456F">
        <w:rPr>
          <w:sz w:val="28"/>
          <w:szCs w:val="36"/>
        </w:rPr>
        <w:t>Разработчик</w:t>
      </w:r>
      <w:r>
        <w:rPr>
          <w:sz w:val="28"/>
          <w:szCs w:val="36"/>
        </w:rPr>
        <w:t>и</w:t>
      </w:r>
      <w:r w:rsidRPr="0057456F">
        <w:rPr>
          <w:sz w:val="28"/>
          <w:szCs w:val="36"/>
        </w:rPr>
        <w:t>:</w:t>
      </w:r>
      <w:r>
        <w:rPr>
          <w:sz w:val="28"/>
          <w:szCs w:val="36"/>
        </w:rPr>
        <w:t xml:space="preserve"> </w:t>
      </w:r>
      <w:r w:rsidRPr="0057456F">
        <w:rPr>
          <w:sz w:val="28"/>
          <w:szCs w:val="36"/>
        </w:rPr>
        <w:t xml:space="preserve"> к.п.н.,</w:t>
      </w:r>
      <w:r w:rsidR="00E778DB">
        <w:rPr>
          <w:sz w:val="28"/>
          <w:szCs w:val="36"/>
        </w:rPr>
        <w:t xml:space="preserve"> </w:t>
      </w:r>
      <w:r w:rsidRPr="0057456F">
        <w:rPr>
          <w:sz w:val="28"/>
          <w:szCs w:val="36"/>
        </w:rPr>
        <w:t xml:space="preserve">доцент </w:t>
      </w:r>
      <w:r>
        <w:rPr>
          <w:sz w:val="28"/>
          <w:szCs w:val="36"/>
        </w:rPr>
        <w:t>Арифулина Р.У., к.п.н.,</w:t>
      </w:r>
      <w:r w:rsidR="00E778DB">
        <w:rPr>
          <w:sz w:val="28"/>
          <w:szCs w:val="36"/>
        </w:rPr>
        <w:t xml:space="preserve"> </w:t>
      </w:r>
      <w:r>
        <w:rPr>
          <w:sz w:val="28"/>
          <w:szCs w:val="36"/>
        </w:rPr>
        <w:t>доцент</w:t>
      </w:r>
      <w:r w:rsidR="009826DE">
        <w:rPr>
          <w:sz w:val="28"/>
          <w:szCs w:val="36"/>
        </w:rPr>
        <w:t xml:space="preserve"> Беляева Т.К</w:t>
      </w:r>
      <w:r w:rsidRPr="0057456F">
        <w:rPr>
          <w:sz w:val="28"/>
          <w:szCs w:val="36"/>
        </w:rPr>
        <w:t xml:space="preserve"> </w:t>
      </w:r>
    </w:p>
    <w:p w:rsidR="0057456F" w:rsidRPr="0057456F" w:rsidRDefault="0057456F" w:rsidP="00002A06">
      <w:pPr>
        <w:ind w:firstLine="709"/>
        <w:jc w:val="both"/>
        <w:rPr>
          <w:sz w:val="28"/>
          <w:szCs w:val="36"/>
        </w:rPr>
      </w:pPr>
    </w:p>
    <w:p w:rsidR="0057456F" w:rsidRDefault="0057456F" w:rsidP="00002A06">
      <w:pPr>
        <w:ind w:firstLine="709"/>
        <w:jc w:val="both"/>
        <w:rPr>
          <w:sz w:val="28"/>
          <w:szCs w:val="36"/>
        </w:rPr>
      </w:pPr>
    </w:p>
    <w:p w:rsidR="009826DE" w:rsidRDefault="009826DE" w:rsidP="00002A06">
      <w:pPr>
        <w:ind w:firstLine="709"/>
        <w:jc w:val="both"/>
        <w:rPr>
          <w:sz w:val="28"/>
          <w:szCs w:val="36"/>
        </w:rPr>
      </w:pPr>
    </w:p>
    <w:p w:rsidR="009826DE" w:rsidRDefault="009826DE" w:rsidP="00002A06">
      <w:pPr>
        <w:ind w:firstLine="709"/>
        <w:jc w:val="both"/>
        <w:rPr>
          <w:sz w:val="28"/>
          <w:szCs w:val="36"/>
        </w:rPr>
      </w:pPr>
    </w:p>
    <w:p w:rsidR="009826DE" w:rsidRDefault="009826DE" w:rsidP="00002A06">
      <w:pPr>
        <w:ind w:firstLine="709"/>
        <w:jc w:val="both"/>
        <w:rPr>
          <w:sz w:val="28"/>
          <w:szCs w:val="36"/>
        </w:rPr>
      </w:pPr>
    </w:p>
    <w:p w:rsidR="009826DE" w:rsidRDefault="009826DE" w:rsidP="00002A06">
      <w:pPr>
        <w:ind w:firstLine="709"/>
        <w:jc w:val="both"/>
        <w:rPr>
          <w:sz w:val="28"/>
          <w:szCs w:val="36"/>
        </w:rPr>
      </w:pPr>
    </w:p>
    <w:p w:rsidR="009826DE" w:rsidRDefault="009826DE" w:rsidP="00002A06">
      <w:pPr>
        <w:ind w:firstLine="709"/>
        <w:jc w:val="both"/>
        <w:rPr>
          <w:sz w:val="28"/>
          <w:szCs w:val="36"/>
        </w:rPr>
      </w:pPr>
    </w:p>
    <w:p w:rsidR="009826DE" w:rsidRDefault="009826DE" w:rsidP="00002A06">
      <w:pPr>
        <w:ind w:firstLine="709"/>
        <w:jc w:val="both"/>
        <w:rPr>
          <w:sz w:val="28"/>
          <w:szCs w:val="36"/>
        </w:rPr>
      </w:pPr>
    </w:p>
    <w:p w:rsidR="009826DE" w:rsidRDefault="009826DE" w:rsidP="00002A06">
      <w:pPr>
        <w:ind w:firstLine="709"/>
        <w:jc w:val="both"/>
        <w:rPr>
          <w:sz w:val="28"/>
          <w:szCs w:val="36"/>
        </w:rPr>
      </w:pPr>
    </w:p>
    <w:p w:rsidR="009826DE" w:rsidRDefault="009826DE" w:rsidP="00002A06">
      <w:pPr>
        <w:ind w:firstLine="709"/>
        <w:jc w:val="both"/>
        <w:rPr>
          <w:sz w:val="28"/>
          <w:szCs w:val="36"/>
        </w:rPr>
      </w:pPr>
    </w:p>
    <w:p w:rsidR="009826DE" w:rsidRDefault="009826DE" w:rsidP="00002A06">
      <w:pPr>
        <w:ind w:firstLine="709"/>
        <w:jc w:val="both"/>
        <w:rPr>
          <w:sz w:val="28"/>
          <w:szCs w:val="36"/>
        </w:rPr>
      </w:pPr>
    </w:p>
    <w:p w:rsidR="009826DE" w:rsidRPr="0057456F" w:rsidRDefault="009826DE" w:rsidP="00002A06">
      <w:pPr>
        <w:ind w:firstLine="709"/>
        <w:jc w:val="both"/>
        <w:rPr>
          <w:sz w:val="28"/>
          <w:szCs w:val="36"/>
        </w:rPr>
      </w:pPr>
    </w:p>
    <w:p w:rsidR="0057456F" w:rsidRPr="0057456F" w:rsidRDefault="0057456F" w:rsidP="00002A06">
      <w:pPr>
        <w:ind w:firstLine="709"/>
        <w:jc w:val="both"/>
        <w:rPr>
          <w:sz w:val="28"/>
          <w:szCs w:val="36"/>
        </w:rPr>
      </w:pPr>
    </w:p>
    <w:p w:rsidR="0057456F" w:rsidRPr="0057456F" w:rsidRDefault="0057456F" w:rsidP="00002A06">
      <w:pPr>
        <w:ind w:firstLine="709"/>
        <w:jc w:val="both"/>
        <w:rPr>
          <w:sz w:val="28"/>
          <w:szCs w:val="36"/>
        </w:rPr>
      </w:pPr>
    </w:p>
    <w:p w:rsidR="0057456F" w:rsidRPr="0057456F" w:rsidRDefault="0057456F" w:rsidP="00002A06">
      <w:pPr>
        <w:ind w:firstLine="709"/>
        <w:jc w:val="both"/>
        <w:rPr>
          <w:sz w:val="28"/>
          <w:szCs w:val="36"/>
        </w:rPr>
      </w:pPr>
    </w:p>
    <w:p w:rsidR="0057456F" w:rsidRPr="0057456F" w:rsidRDefault="0057456F" w:rsidP="00002A06">
      <w:pPr>
        <w:ind w:firstLine="709"/>
        <w:jc w:val="both"/>
        <w:rPr>
          <w:sz w:val="28"/>
          <w:szCs w:val="36"/>
        </w:rPr>
      </w:pPr>
      <w:r w:rsidRPr="0057456F">
        <w:rPr>
          <w:sz w:val="28"/>
          <w:szCs w:val="36"/>
        </w:rPr>
        <w:t>Согласовано:</w:t>
      </w:r>
    </w:p>
    <w:p w:rsidR="0057456F" w:rsidRPr="0057456F" w:rsidRDefault="0057456F" w:rsidP="00002A06">
      <w:pPr>
        <w:ind w:firstLine="709"/>
        <w:jc w:val="both"/>
        <w:rPr>
          <w:sz w:val="28"/>
          <w:szCs w:val="36"/>
        </w:rPr>
      </w:pPr>
    </w:p>
    <w:p w:rsidR="0057456F" w:rsidRDefault="009826DE" w:rsidP="00002A06">
      <w:pPr>
        <w:ind w:firstLine="709"/>
        <w:jc w:val="both"/>
        <w:rPr>
          <w:sz w:val="28"/>
          <w:szCs w:val="36"/>
        </w:rPr>
      </w:pPr>
      <w:r>
        <w:rPr>
          <w:sz w:val="28"/>
          <w:szCs w:val="36"/>
        </w:rPr>
        <w:t>Декан факультета</w:t>
      </w:r>
      <w:r w:rsidR="00E778DB">
        <w:rPr>
          <w:sz w:val="28"/>
          <w:szCs w:val="36"/>
        </w:rPr>
        <w:tab/>
      </w:r>
      <w:r w:rsidR="00E778DB">
        <w:rPr>
          <w:sz w:val="28"/>
          <w:szCs w:val="36"/>
        </w:rPr>
        <w:tab/>
      </w:r>
      <w:r w:rsidR="00E778DB">
        <w:rPr>
          <w:sz w:val="28"/>
          <w:szCs w:val="36"/>
        </w:rPr>
        <w:tab/>
      </w:r>
      <w:r>
        <w:rPr>
          <w:sz w:val="28"/>
          <w:szCs w:val="36"/>
        </w:rPr>
        <w:t>д.п.н., профессор Демидова Н.Н.</w:t>
      </w:r>
    </w:p>
    <w:p w:rsidR="009826DE" w:rsidRDefault="009826DE" w:rsidP="00002A06">
      <w:pPr>
        <w:ind w:firstLine="709"/>
        <w:jc w:val="both"/>
        <w:rPr>
          <w:sz w:val="28"/>
          <w:szCs w:val="36"/>
        </w:rPr>
      </w:pPr>
    </w:p>
    <w:p w:rsidR="009826DE" w:rsidRPr="0057456F" w:rsidRDefault="009826DE" w:rsidP="00002A06">
      <w:pPr>
        <w:ind w:firstLine="709"/>
        <w:jc w:val="both"/>
        <w:rPr>
          <w:sz w:val="28"/>
          <w:szCs w:val="36"/>
        </w:rPr>
      </w:pPr>
    </w:p>
    <w:p w:rsidR="0057456F" w:rsidRDefault="0057456F" w:rsidP="00E778DB">
      <w:pPr>
        <w:ind w:firstLine="709"/>
        <w:jc w:val="both"/>
        <w:rPr>
          <w:sz w:val="28"/>
          <w:szCs w:val="36"/>
        </w:rPr>
      </w:pPr>
      <w:r w:rsidRPr="0057456F">
        <w:rPr>
          <w:sz w:val="28"/>
          <w:szCs w:val="36"/>
        </w:rPr>
        <w:t>Зав</w:t>
      </w:r>
      <w:r w:rsidR="00E778DB">
        <w:rPr>
          <w:sz w:val="28"/>
          <w:szCs w:val="36"/>
        </w:rPr>
        <w:t>едующий</w:t>
      </w:r>
      <w:r w:rsidRPr="0057456F">
        <w:rPr>
          <w:sz w:val="28"/>
          <w:szCs w:val="36"/>
        </w:rPr>
        <w:t xml:space="preserve"> кафедрой</w:t>
      </w:r>
      <w:r w:rsidR="00E778DB">
        <w:rPr>
          <w:sz w:val="28"/>
          <w:szCs w:val="36"/>
        </w:rPr>
        <w:tab/>
      </w:r>
      <w:r w:rsidR="00E778DB">
        <w:rPr>
          <w:sz w:val="28"/>
          <w:szCs w:val="36"/>
        </w:rPr>
        <w:tab/>
      </w:r>
      <w:r w:rsidR="00E778DB">
        <w:rPr>
          <w:sz w:val="28"/>
          <w:szCs w:val="36"/>
        </w:rPr>
        <w:tab/>
      </w:r>
      <w:r w:rsidR="00B30443">
        <w:rPr>
          <w:sz w:val="28"/>
          <w:szCs w:val="36"/>
        </w:rPr>
        <w:t>к</w:t>
      </w:r>
      <w:r w:rsidR="009826DE" w:rsidRPr="009826DE">
        <w:rPr>
          <w:sz w:val="28"/>
          <w:szCs w:val="36"/>
        </w:rPr>
        <w:t>.п.н.,</w:t>
      </w:r>
      <w:r w:rsidR="00B30443">
        <w:rPr>
          <w:sz w:val="28"/>
          <w:szCs w:val="36"/>
        </w:rPr>
        <w:t xml:space="preserve"> </w:t>
      </w:r>
      <w:r w:rsidR="00E778DB">
        <w:rPr>
          <w:sz w:val="28"/>
          <w:szCs w:val="36"/>
        </w:rPr>
        <w:t xml:space="preserve">доцент </w:t>
      </w:r>
      <w:r w:rsidR="00B30443">
        <w:rPr>
          <w:sz w:val="28"/>
          <w:szCs w:val="36"/>
        </w:rPr>
        <w:t>Аксенов С.И</w:t>
      </w:r>
    </w:p>
    <w:p w:rsidR="00E778DB" w:rsidRDefault="00E778DB" w:rsidP="00E778DB">
      <w:pPr>
        <w:ind w:firstLine="709"/>
        <w:jc w:val="both"/>
        <w:rPr>
          <w:sz w:val="28"/>
          <w:szCs w:val="36"/>
        </w:rPr>
      </w:pPr>
    </w:p>
    <w:p w:rsidR="00396A93" w:rsidRDefault="00396A93" w:rsidP="00002A06">
      <w:pPr>
        <w:ind w:firstLine="709"/>
        <w:jc w:val="both"/>
        <w:rPr>
          <w:sz w:val="28"/>
          <w:szCs w:val="36"/>
        </w:rPr>
      </w:pPr>
    </w:p>
    <w:p w:rsidR="00396A93" w:rsidRPr="0057456F" w:rsidRDefault="00396A93" w:rsidP="00002A06">
      <w:pPr>
        <w:ind w:firstLine="709"/>
        <w:jc w:val="both"/>
        <w:rPr>
          <w:sz w:val="28"/>
          <w:szCs w:val="36"/>
        </w:rPr>
      </w:pPr>
    </w:p>
    <w:p w:rsidR="0057456F" w:rsidRDefault="0057456F" w:rsidP="00002A06">
      <w:pPr>
        <w:ind w:firstLine="709"/>
        <w:jc w:val="both"/>
        <w:rPr>
          <w:sz w:val="28"/>
          <w:szCs w:val="36"/>
        </w:rPr>
      </w:pPr>
      <w:r w:rsidRPr="0057456F">
        <w:rPr>
          <w:sz w:val="28"/>
          <w:szCs w:val="36"/>
        </w:rPr>
        <w:t>«____»_______</w:t>
      </w:r>
      <w:r w:rsidR="00E778DB">
        <w:rPr>
          <w:sz w:val="28"/>
          <w:szCs w:val="36"/>
        </w:rPr>
        <w:t>__________</w:t>
      </w:r>
      <w:r w:rsidRPr="0057456F">
        <w:rPr>
          <w:sz w:val="28"/>
          <w:szCs w:val="36"/>
        </w:rPr>
        <w:t>__</w:t>
      </w:r>
      <w:r w:rsidR="00E778DB">
        <w:rPr>
          <w:sz w:val="28"/>
          <w:szCs w:val="36"/>
        </w:rPr>
        <w:t xml:space="preserve"> </w:t>
      </w:r>
      <w:r w:rsidR="00B30443">
        <w:rPr>
          <w:sz w:val="28"/>
          <w:szCs w:val="36"/>
        </w:rPr>
        <w:t>2021</w:t>
      </w:r>
      <w:r w:rsidR="00D45D9D">
        <w:rPr>
          <w:sz w:val="28"/>
          <w:szCs w:val="36"/>
        </w:rPr>
        <w:t xml:space="preserve"> г.</w:t>
      </w:r>
      <w:r w:rsidRPr="0057456F">
        <w:rPr>
          <w:sz w:val="28"/>
          <w:szCs w:val="36"/>
        </w:rPr>
        <w:t xml:space="preserve"> </w:t>
      </w:r>
    </w:p>
    <w:p w:rsidR="009826DE" w:rsidRDefault="009826DE" w:rsidP="00002A06">
      <w:pPr>
        <w:ind w:firstLine="709"/>
        <w:jc w:val="both"/>
        <w:rPr>
          <w:sz w:val="28"/>
          <w:szCs w:val="36"/>
        </w:rPr>
      </w:pPr>
    </w:p>
    <w:p w:rsidR="009826DE" w:rsidRDefault="009826DE" w:rsidP="00002A06">
      <w:pPr>
        <w:ind w:firstLine="709"/>
        <w:jc w:val="both"/>
        <w:rPr>
          <w:sz w:val="28"/>
          <w:szCs w:val="36"/>
        </w:rPr>
      </w:pPr>
    </w:p>
    <w:p w:rsidR="009826DE" w:rsidRDefault="009826DE" w:rsidP="00002A06">
      <w:pPr>
        <w:ind w:firstLine="709"/>
        <w:jc w:val="both"/>
        <w:rPr>
          <w:sz w:val="28"/>
          <w:szCs w:val="36"/>
        </w:rPr>
      </w:pPr>
    </w:p>
    <w:p w:rsidR="009826DE" w:rsidRDefault="009826DE" w:rsidP="00002A06">
      <w:pPr>
        <w:ind w:firstLine="709"/>
        <w:jc w:val="both"/>
        <w:rPr>
          <w:sz w:val="28"/>
          <w:szCs w:val="36"/>
        </w:rPr>
      </w:pPr>
    </w:p>
    <w:p w:rsidR="009826DE" w:rsidRDefault="009826DE" w:rsidP="00002A06">
      <w:pPr>
        <w:ind w:firstLine="709"/>
        <w:jc w:val="both"/>
        <w:rPr>
          <w:sz w:val="28"/>
          <w:szCs w:val="36"/>
        </w:rPr>
      </w:pPr>
    </w:p>
    <w:p w:rsidR="009826DE" w:rsidRDefault="009826DE" w:rsidP="00002A06">
      <w:pPr>
        <w:ind w:firstLine="709"/>
        <w:jc w:val="both"/>
        <w:rPr>
          <w:sz w:val="28"/>
          <w:szCs w:val="36"/>
        </w:rPr>
      </w:pPr>
    </w:p>
    <w:p w:rsidR="009826DE" w:rsidRDefault="009826DE" w:rsidP="00002A06">
      <w:pPr>
        <w:ind w:firstLine="709"/>
        <w:jc w:val="both"/>
        <w:rPr>
          <w:sz w:val="28"/>
          <w:szCs w:val="36"/>
        </w:rPr>
      </w:pPr>
    </w:p>
    <w:p w:rsidR="009826DE" w:rsidRDefault="009826DE" w:rsidP="00002A06">
      <w:pPr>
        <w:ind w:firstLine="709"/>
        <w:jc w:val="both"/>
        <w:rPr>
          <w:sz w:val="28"/>
          <w:szCs w:val="36"/>
        </w:rPr>
      </w:pPr>
    </w:p>
    <w:p w:rsidR="009826DE" w:rsidRDefault="009826DE" w:rsidP="00002A06">
      <w:pPr>
        <w:ind w:firstLine="709"/>
        <w:jc w:val="both"/>
        <w:rPr>
          <w:sz w:val="28"/>
          <w:szCs w:val="36"/>
        </w:rPr>
      </w:pPr>
    </w:p>
    <w:p w:rsidR="00D45D9D" w:rsidRDefault="00D45D9D" w:rsidP="00002A06">
      <w:pPr>
        <w:ind w:firstLine="709"/>
        <w:jc w:val="both"/>
        <w:rPr>
          <w:sz w:val="28"/>
          <w:szCs w:val="36"/>
        </w:rPr>
      </w:pPr>
    </w:p>
    <w:p w:rsidR="009826DE" w:rsidRDefault="009826DE" w:rsidP="00396A93">
      <w:pPr>
        <w:numPr>
          <w:ilvl w:val="0"/>
          <w:numId w:val="30"/>
        </w:numPr>
        <w:spacing w:line="360" w:lineRule="auto"/>
        <w:ind w:firstLine="709"/>
        <w:rPr>
          <w:b/>
          <w:sz w:val="28"/>
          <w:szCs w:val="36"/>
        </w:rPr>
      </w:pPr>
      <w:r w:rsidRPr="009826DE">
        <w:rPr>
          <w:b/>
          <w:sz w:val="28"/>
          <w:szCs w:val="36"/>
        </w:rPr>
        <w:t>ОБЩИЕ ПОЛОЖЕНИЯ</w:t>
      </w:r>
    </w:p>
    <w:p w:rsidR="00D45D9D" w:rsidRPr="009826DE" w:rsidRDefault="00D45D9D" w:rsidP="00002A06">
      <w:pPr>
        <w:spacing w:line="360" w:lineRule="auto"/>
        <w:ind w:left="720" w:firstLine="709"/>
        <w:rPr>
          <w:b/>
          <w:sz w:val="28"/>
          <w:szCs w:val="36"/>
        </w:rPr>
      </w:pPr>
    </w:p>
    <w:p w:rsidR="009826DE" w:rsidRPr="009826DE" w:rsidRDefault="009826DE" w:rsidP="00B30443">
      <w:pPr>
        <w:spacing w:line="360" w:lineRule="auto"/>
        <w:ind w:firstLine="709"/>
        <w:jc w:val="both"/>
        <w:rPr>
          <w:bCs/>
          <w:sz w:val="28"/>
          <w:szCs w:val="36"/>
        </w:rPr>
      </w:pPr>
      <w:r w:rsidRPr="009826DE">
        <w:rPr>
          <w:sz w:val="28"/>
          <w:szCs w:val="36"/>
        </w:rPr>
        <w:t>1.1. Настоящее Положение определяет цели, задачи,</w:t>
      </w:r>
      <w:r>
        <w:rPr>
          <w:sz w:val="28"/>
          <w:szCs w:val="36"/>
        </w:rPr>
        <w:t xml:space="preserve"> </w:t>
      </w:r>
      <w:r w:rsidRPr="009826DE">
        <w:rPr>
          <w:sz w:val="28"/>
          <w:szCs w:val="36"/>
        </w:rPr>
        <w:t>условия и порядок проведения</w:t>
      </w:r>
      <w:r>
        <w:rPr>
          <w:sz w:val="28"/>
          <w:szCs w:val="36"/>
        </w:rPr>
        <w:t xml:space="preserve"> </w:t>
      </w:r>
      <w:r>
        <w:rPr>
          <w:bCs/>
          <w:sz w:val="28"/>
          <w:szCs w:val="36"/>
        </w:rPr>
        <w:t>регионального</w:t>
      </w:r>
      <w:r w:rsidRPr="0057456F">
        <w:rPr>
          <w:bCs/>
          <w:sz w:val="28"/>
          <w:szCs w:val="36"/>
        </w:rPr>
        <w:t xml:space="preserve"> </w:t>
      </w:r>
      <w:r>
        <w:rPr>
          <w:bCs/>
          <w:sz w:val="28"/>
          <w:szCs w:val="36"/>
        </w:rPr>
        <w:t>конкурса</w:t>
      </w:r>
      <w:r w:rsidRPr="0057456F">
        <w:rPr>
          <w:bCs/>
          <w:sz w:val="28"/>
          <w:szCs w:val="36"/>
        </w:rPr>
        <w:t xml:space="preserve"> научно-исследовательских работ</w:t>
      </w:r>
      <w:r w:rsidR="00B30443">
        <w:rPr>
          <w:bCs/>
          <w:sz w:val="28"/>
          <w:szCs w:val="36"/>
        </w:rPr>
        <w:t xml:space="preserve"> </w:t>
      </w:r>
      <w:r w:rsidR="00B30443" w:rsidRPr="00B30443">
        <w:rPr>
          <w:bCs/>
          <w:sz w:val="28"/>
          <w:szCs w:val="36"/>
        </w:rPr>
        <w:t>«Научное творчество молодежи как ресурс развития</w:t>
      </w:r>
      <w:r w:rsidR="00B30443">
        <w:rPr>
          <w:bCs/>
          <w:sz w:val="28"/>
          <w:szCs w:val="36"/>
        </w:rPr>
        <w:t xml:space="preserve"> </w:t>
      </w:r>
      <w:r w:rsidR="00B30443" w:rsidRPr="00B30443">
        <w:rPr>
          <w:bCs/>
          <w:sz w:val="28"/>
          <w:szCs w:val="36"/>
        </w:rPr>
        <w:t>современного общества»</w:t>
      </w:r>
      <w:r>
        <w:rPr>
          <w:bCs/>
          <w:sz w:val="28"/>
          <w:szCs w:val="36"/>
        </w:rPr>
        <w:t xml:space="preserve"> </w:t>
      </w:r>
      <w:r w:rsidRPr="009826DE">
        <w:rPr>
          <w:sz w:val="28"/>
          <w:szCs w:val="36"/>
        </w:rPr>
        <w:t>(далее –</w:t>
      </w:r>
      <w:r>
        <w:rPr>
          <w:sz w:val="28"/>
          <w:szCs w:val="36"/>
        </w:rPr>
        <w:t xml:space="preserve"> конкурс</w:t>
      </w:r>
      <w:r w:rsidRPr="009826DE">
        <w:rPr>
          <w:sz w:val="28"/>
          <w:szCs w:val="36"/>
        </w:rPr>
        <w:t xml:space="preserve">), а также требования к участникам, порядок представления работ, критерии оценки, сроки подведения итогов и порядок награждения победителей. </w:t>
      </w:r>
    </w:p>
    <w:p w:rsidR="009826DE" w:rsidRPr="009826DE" w:rsidRDefault="009826DE" w:rsidP="00002A06">
      <w:pPr>
        <w:spacing w:line="360" w:lineRule="auto"/>
        <w:ind w:firstLine="709"/>
        <w:jc w:val="both"/>
        <w:rPr>
          <w:sz w:val="28"/>
          <w:szCs w:val="36"/>
        </w:rPr>
      </w:pPr>
      <w:r w:rsidRPr="009826DE">
        <w:rPr>
          <w:sz w:val="28"/>
          <w:szCs w:val="36"/>
        </w:rPr>
        <w:t xml:space="preserve">1.2. Организацию и проведение конкурса осуществляет факультет психологии и педагогики, кафедра </w:t>
      </w:r>
      <w:r>
        <w:rPr>
          <w:sz w:val="28"/>
          <w:szCs w:val="36"/>
        </w:rPr>
        <w:t xml:space="preserve">общей и социальной педагогики </w:t>
      </w:r>
      <w:r w:rsidRPr="009826DE">
        <w:rPr>
          <w:sz w:val="28"/>
          <w:szCs w:val="36"/>
        </w:rPr>
        <w:t xml:space="preserve">Федерального государственного бюджетного образовательного учреждения высшего </w:t>
      </w:r>
      <w:r w:rsidR="00B30443">
        <w:rPr>
          <w:sz w:val="28"/>
          <w:szCs w:val="36"/>
        </w:rPr>
        <w:t xml:space="preserve">образования </w:t>
      </w:r>
      <w:r w:rsidR="005141FE">
        <w:rPr>
          <w:sz w:val="28"/>
          <w:szCs w:val="36"/>
        </w:rPr>
        <w:t xml:space="preserve">«Нижегородский государственный </w:t>
      </w:r>
      <w:r w:rsidRPr="009826DE">
        <w:rPr>
          <w:sz w:val="28"/>
          <w:szCs w:val="36"/>
        </w:rPr>
        <w:t>педагогический университет имени Козьмы Минина» (Мининский университет) (далее - Университет).</w:t>
      </w:r>
    </w:p>
    <w:p w:rsidR="005141FE" w:rsidRPr="005141FE" w:rsidRDefault="009826DE" w:rsidP="005141FE">
      <w:pPr>
        <w:spacing w:line="360" w:lineRule="auto"/>
        <w:ind w:firstLine="709"/>
        <w:jc w:val="both"/>
        <w:rPr>
          <w:bCs/>
          <w:sz w:val="28"/>
          <w:szCs w:val="36"/>
        </w:rPr>
      </w:pPr>
      <w:r w:rsidRPr="009826DE">
        <w:rPr>
          <w:sz w:val="28"/>
          <w:szCs w:val="36"/>
        </w:rPr>
        <w:t>1.3. Непосредственный порядок проведения</w:t>
      </w:r>
      <w:r>
        <w:rPr>
          <w:sz w:val="28"/>
          <w:szCs w:val="36"/>
        </w:rPr>
        <w:t xml:space="preserve"> </w:t>
      </w:r>
      <w:r w:rsidRPr="009826DE">
        <w:rPr>
          <w:bCs/>
          <w:sz w:val="28"/>
          <w:szCs w:val="36"/>
        </w:rPr>
        <w:t>конкурса на</w:t>
      </w:r>
      <w:r w:rsidR="00B30443">
        <w:rPr>
          <w:bCs/>
          <w:sz w:val="28"/>
          <w:szCs w:val="36"/>
        </w:rPr>
        <w:t xml:space="preserve">учно-исследовательских работ </w:t>
      </w:r>
      <w:r w:rsidR="005141FE" w:rsidRPr="005141FE">
        <w:rPr>
          <w:bCs/>
          <w:sz w:val="28"/>
          <w:szCs w:val="36"/>
        </w:rPr>
        <w:t>«Научное творчество молодежи как ресурс развития</w:t>
      </w:r>
    </w:p>
    <w:p w:rsidR="009826DE" w:rsidRPr="009826DE" w:rsidRDefault="005141FE" w:rsidP="005141FE">
      <w:pPr>
        <w:spacing w:line="360" w:lineRule="auto"/>
        <w:jc w:val="both"/>
        <w:rPr>
          <w:sz w:val="28"/>
          <w:szCs w:val="36"/>
        </w:rPr>
      </w:pPr>
      <w:r w:rsidRPr="005141FE">
        <w:rPr>
          <w:bCs/>
          <w:sz w:val="28"/>
          <w:szCs w:val="36"/>
        </w:rPr>
        <w:t>современного общества»</w:t>
      </w:r>
      <w:r w:rsidR="009826DE" w:rsidRPr="009826DE">
        <w:rPr>
          <w:sz w:val="28"/>
          <w:szCs w:val="36"/>
        </w:rPr>
        <w:t xml:space="preserve"> регламентируется решениями, принимаемыми организационным комитетом (далее – Оргкомитет).</w:t>
      </w:r>
    </w:p>
    <w:p w:rsidR="009826DE" w:rsidRPr="009826DE" w:rsidRDefault="009826DE" w:rsidP="00002A06">
      <w:pPr>
        <w:spacing w:line="360" w:lineRule="auto"/>
        <w:ind w:firstLine="709"/>
        <w:jc w:val="both"/>
        <w:rPr>
          <w:sz w:val="28"/>
          <w:szCs w:val="36"/>
        </w:rPr>
      </w:pPr>
      <w:r w:rsidRPr="009826DE">
        <w:rPr>
          <w:sz w:val="28"/>
          <w:szCs w:val="36"/>
        </w:rPr>
        <w:t>1.4. Для оценивания работ оргкомитет формирует группу экспертов в качественном и количественном составе, необходимом для обеспечения объективного и независимого судейства.</w:t>
      </w:r>
    </w:p>
    <w:p w:rsidR="009826DE" w:rsidRDefault="009826DE" w:rsidP="00002A06">
      <w:pPr>
        <w:spacing w:line="360" w:lineRule="auto"/>
        <w:ind w:firstLine="709"/>
        <w:jc w:val="center"/>
        <w:rPr>
          <w:b/>
          <w:sz w:val="28"/>
          <w:szCs w:val="36"/>
        </w:rPr>
      </w:pPr>
      <w:r w:rsidRPr="009826DE">
        <w:rPr>
          <w:b/>
          <w:sz w:val="28"/>
          <w:szCs w:val="36"/>
        </w:rPr>
        <w:t>2. ЦЕЛЬ И ЗАДАЧИ КОНКУРСА</w:t>
      </w:r>
    </w:p>
    <w:p w:rsidR="00D45D9D" w:rsidRDefault="00D45D9D" w:rsidP="00002A06">
      <w:pPr>
        <w:spacing w:line="360" w:lineRule="auto"/>
        <w:ind w:firstLine="709"/>
        <w:jc w:val="center"/>
        <w:rPr>
          <w:b/>
          <w:sz w:val="28"/>
          <w:szCs w:val="36"/>
        </w:rPr>
      </w:pPr>
    </w:p>
    <w:p w:rsidR="009826DE" w:rsidRPr="008A1837" w:rsidRDefault="009826DE" w:rsidP="00002A06">
      <w:pPr>
        <w:spacing w:line="360" w:lineRule="auto"/>
        <w:ind w:firstLine="709"/>
        <w:jc w:val="both"/>
        <w:rPr>
          <w:sz w:val="28"/>
          <w:szCs w:val="28"/>
        </w:rPr>
      </w:pPr>
      <w:r w:rsidRPr="008A1837">
        <w:rPr>
          <w:sz w:val="28"/>
          <w:szCs w:val="28"/>
        </w:rPr>
        <w:t xml:space="preserve">2.1. Основная цель конкурса – создание условий для профессионального развития педагогов, совершенствование навыков научно-исследовательской и инновационной деятельности, приобретения опыта работы в составе творческого коллектива. </w:t>
      </w:r>
    </w:p>
    <w:p w:rsidR="009826DE" w:rsidRPr="008A1837" w:rsidRDefault="009826DE" w:rsidP="00002A06">
      <w:pPr>
        <w:spacing w:line="360" w:lineRule="auto"/>
        <w:ind w:firstLine="709"/>
        <w:jc w:val="both"/>
        <w:rPr>
          <w:sz w:val="28"/>
          <w:szCs w:val="28"/>
        </w:rPr>
      </w:pPr>
      <w:r w:rsidRPr="008A1837">
        <w:rPr>
          <w:sz w:val="28"/>
          <w:szCs w:val="28"/>
        </w:rPr>
        <w:lastRenderedPageBreak/>
        <w:t>2.2. Задачи конкурса:</w:t>
      </w:r>
    </w:p>
    <w:p w:rsidR="009826DE" w:rsidRPr="008A1837" w:rsidRDefault="007C0D2D" w:rsidP="00002A06">
      <w:pPr>
        <w:pStyle w:val="a4"/>
        <w:spacing w:after="0" w:line="360" w:lineRule="auto"/>
        <w:ind w:firstLine="709"/>
        <w:jc w:val="both"/>
        <w:rPr>
          <w:sz w:val="28"/>
          <w:szCs w:val="28"/>
        </w:rPr>
      </w:pPr>
      <w:r w:rsidRPr="007C0D2D">
        <w:rPr>
          <w:sz w:val="28"/>
          <w:szCs w:val="28"/>
        </w:rPr>
        <w:t>2.2.</w:t>
      </w:r>
      <w:r>
        <w:rPr>
          <w:sz w:val="28"/>
          <w:szCs w:val="28"/>
        </w:rPr>
        <w:t>1.</w:t>
      </w:r>
      <w:r w:rsidRPr="007C0D2D">
        <w:rPr>
          <w:sz w:val="28"/>
          <w:szCs w:val="28"/>
        </w:rPr>
        <w:t xml:space="preserve"> </w:t>
      </w:r>
      <w:r w:rsidR="009826DE" w:rsidRPr="008A1837">
        <w:rPr>
          <w:sz w:val="28"/>
          <w:szCs w:val="28"/>
        </w:rPr>
        <w:t>выявление и поддержка лучших научно-исследовательских работ студентов, магистрантов, аспирантов и педагогов в области инновационной деятельности в образовании;</w:t>
      </w:r>
    </w:p>
    <w:p w:rsidR="009826DE" w:rsidRPr="008A1837" w:rsidRDefault="007C0D2D" w:rsidP="00002A06">
      <w:pPr>
        <w:pStyle w:val="a4"/>
        <w:spacing w:after="0" w:line="360" w:lineRule="auto"/>
        <w:ind w:firstLine="709"/>
        <w:jc w:val="both"/>
        <w:rPr>
          <w:sz w:val="28"/>
          <w:szCs w:val="28"/>
        </w:rPr>
      </w:pPr>
      <w:r w:rsidRPr="007C0D2D">
        <w:rPr>
          <w:sz w:val="28"/>
          <w:szCs w:val="28"/>
        </w:rPr>
        <w:t>2.2.</w:t>
      </w:r>
      <w:r>
        <w:rPr>
          <w:sz w:val="28"/>
          <w:szCs w:val="28"/>
        </w:rPr>
        <w:t>2.</w:t>
      </w:r>
      <w:r w:rsidRPr="007C0D2D">
        <w:rPr>
          <w:sz w:val="28"/>
          <w:szCs w:val="28"/>
        </w:rPr>
        <w:t xml:space="preserve"> </w:t>
      </w:r>
      <w:r w:rsidR="009826DE" w:rsidRPr="008A1837">
        <w:rPr>
          <w:sz w:val="28"/>
          <w:szCs w:val="28"/>
        </w:rPr>
        <w:t>формирование и совершенствование навыков научно-исследовательской деятельности;</w:t>
      </w:r>
    </w:p>
    <w:p w:rsidR="009826DE" w:rsidRPr="008A1837" w:rsidRDefault="007C0D2D" w:rsidP="00002A06">
      <w:pPr>
        <w:pStyle w:val="a4"/>
        <w:spacing w:after="0" w:line="360" w:lineRule="auto"/>
        <w:ind w:firstLine="709"/>
        <w:jc w:val="both"/>
        <w:rPr>
          <w:sz w:val="28"/>
          <w:szCs w:val="28"/>
        </w:rPr>
      </w:pPr>
      <w:r w:rsidRPr="007C0D2D">
        <w:rPr>
          <w:sz w:val="28"/>
          <w:szCs w:val="28"/>
        </w:rPr>
        <w:t>2.2.</w:t>
      </w:r>
      <w:r>
        <w:rPr>
          <w:sz w:val="28"/>
          <w:szCs w:val="28"/>
        </w:rPr>
        <w:t>3.</w:t>
      </w:r>
      <w:r w:rsidRPr="007C0D2D">
        <w:rPr>
          <w:sz w:val="28"/>
          <w:szCs w:val="28"/>
        </w:rPr>
        <w:t xml:space="preserve"> </w:t>
      </w:r>
      <w:r w:rsidR="009826DE" w:rsidRPr="008A1837">
        <w:rPr>
          <w:sz w:val="28"/>
          <w:szCs w:val="28"/>
        </w:rPr>
        <w:t>выявление и поддержка активных, творческих студентов и педагогов, ориентированных на инновационную педагогическую деятельность;</w:t>
      </w:r>
    </w:p>
    <w:p w:rsidR="009826DE" w:rsidRPr="00D45D9D" w:rsidRDefault="007C0D2D" w:rsidP="00002A06">
      <w:pPr>
        <w:pStyle w:val="a4"/>
        <w:spacing w:after="0" w:line="360" w:lineRule="auto"/>
        <w:ind w:firstLine="709"/>
        <w:jc w:val="both"/>
        <w:rPr>
          <w:sz w:val="28"/>
          <w:szCs w:val="28"/>
        </w:rPr>
      </w:pPr>
      <w:r w:rsidRPr="007C0D2D">
        <w:rPr>
          <w:sz w:val="28"/>
          <w:szCs w:val="28"/>
        </w:rPr>
        <w:t>2.2.</w:t>
      </w:r>
      <w:r>
        <w:rPr>
          <w:sz w:val="28"/>
          <w:szCs w:val="28"/>
        </w:rPr>
        <w:t>4.</w:t>
      </w:r>
      <w:r w:rsidRPr="007C0D2D">
        <w:rPr>
          <w:sz w:val="28"/>
          <w:szCs w:val="28"/>
        </w:rPr>
        <w:t xml:space="preserve"> </w:t>
      </w:r>
      <w:r w:rsidR="009826DE" w:rsidRPr="008A1837">
        <w:rPr>
          <w:sz w:val="28"/>
          <w:szCs w:val="28"/>
        </w:rPr>
        <w:t>формирование банка идей для развития инновационного потенциала социально-педагогического кластера Нижегородской области.</w:t>
      </w:r>
    </w:p>
    <w:p w:rsidR="009826DE" w:rsidRPr="009826DE" w:rsidRDefault="009826DE" w:rsidP="00002A06">
      <w:pPr>
        <w:spacing w:line="360" w:lineRule="auto"/>
        <w:ind w:firstLine="709"/>
        <w:jc w:val="both"/>
        <w:rPr>
          <w:sz w:val="28"/>
          <w:szCs w:val="36"/>
        </w:rPr>
      </w:pPr>
    </w:p>
    <w:p w:rsidR="009826DE" w:rsidRDefault="003C6B97" w:rsidP="003C6B97">
      <w:pPr>
        <w:spacing w:line="360" w:lineRule="auto"/>
        <w:ind w:left="360"/>
        <w:jc w:val="center"/>
        <w:rPr>
          <w:b/>
          <w:sz w:val="28"/>
          <w:szCs w:val="36"/>
        </w:rPr>
      </w:pPr>
      <w:r>
        <w:rPr>
          <w:b/>
          <w:sz w:val="28"/>
          <w:szCs w:val="36"/>
        </w:rPr>
        <w:t xml:space="preserve">3. </w:t>
      </w:r>
      <w:r w:rsidR="009826DE" w:rsidRPr="009826DE">
        <w:rPr>
          <w:b/>
          <w:sz w:val="28"/>
          <w:szCs w:val="36"/>
        </w:rPr>
        <w:t>ТРЕБОВАНИЯ К УЧАСТНИКАМ КОНКУРСА</w:t>
      </w:r>
    </w:p>
    <w:p w:rsidR="00D45D9D" w:rsidRDefault="00D45D9D" w:rsidP="00002A06">
      <w:pPr>
        <w:spacing w:line="360" w:lineRule="auto"/>
        <w:ind w:left="720" w:firstLine="709"/>
        <w:rPr>
          <w:b/>
          <w:sz w:val="28"/>
          <w:szCs w:val="36"/>
        </w:rPr>
      </w:pPr>
    </w:p>
    <w:p w:rsidR="007C0D2D" w:rsidRPr="008A1837" w:rsidRDefault="007C0D2D" w:rsidP="00002A06">
      <w:pPr>
        <w:spacing w:line="360" w:lineRule="auto"/>
        <w:ind w:firstLine="709"/>
        <w:jc w:val="both"/>
        <w:rPr>
          <w:sz w:val="28"/>
          <w:szCs w:val="28"/>
        </w:rPr>
      </w:pPr>
      <w:r w:rsidRPr="008A1837">
        <w:rPr>
          <w:sz w:val="28"/>
          <w:szCs w:val="28"/>
        </w:rPr>
        <w:t xml:space="preserve">3.1. В конкурсе могут принять участие педагоги, студенты, аспиранты, магистранты высших учебных заведений и студенты учреждений СПО. </w:t>
      </w:r>
    </w:p>
    <w:p w:rsidR="007C0D2D" w:rsidRPr="009826DE" w:rsidRDefault="007C0D2D" w:rsidP="00002A06">
      <w:pPr>
        <w:spacing w:line="360" w:lineRule="auto"/>
        <w:ind w:firstLine="709"/>
        <w:jc w:val="both"/>
        <w:rPr>
          <w:b/>
          <w:sz w:val="28"/>
          <w:szCs w:val="36"/>
        </w:rPr>
      </w:pPr>
    </w:p>
    <w:p w:rsidR="009826DE" w:rsidRDefault="009826DE" w:rsidP="005141FE">
      <w:pPr>
        <w:spacing w:line="360" w:lineRule="auto"/>
        <w:ind w:firstLine="709"/>
        <w:jc w:val="center"/>
        <w:rPr>
          <w:b/>
          <w:sz w:val="28"/>
          <w:szCs w:val="36"/>
        </w:rPr>
      </w:pPr>
      <w:r w:rsidRPr="009826DE">
        <w:rPr>
          <w:b/>
          <w:sz w:val="28"/>
          <w:szCs w:val="36"/>
        </w:rPr>
        <w:t xml:space="preserve">4. УСЛОВИЯ И ПОРЯДОК ПРОВЕДЕНИЯ </w:t>
      </w:r>
      <w:r w:rsidR="007C0D2D" w:rsidRPr="009826DE">
        <w:rPr>
          <w:b/>
          <w:sz w:val="28"/>
          <w:szCs w:val="36"/>
        </w:rPr>
        <w:t>КОНКУРСА</w:t>
      </w:r>
    </w:p>
    <w:p w:rsidR="003C6B97" w:rsidRPr="009826DE" w:rsidRDefault="003C6B97" w:rsidP="005141FE">
      <w:pPr>
        <w:spacing w:line="360" w:lineRule="auto"/>
        <w:ind w:firstLine="709"/>
        <w:jc w:val="center"/>
        <w:rPr>
          <w:b/>
          <w:sz w:val="28"/>
          <w:szCs w:val="36"/>
        </w:rPr>
      </w:pPr>
    </w:p>
    <w:p w:rsidR="009826DE" w:rsidRPr="00F0683E" w:rsidRDefault="00F0683E" w:rsidP="00F0683E">
      <w:pPr>
        <w:spacing w:line="360" w:lineRule="auto"/>
        <w:ind w:firstLine="709"/>
        <w:jc w:val="both"/>
        <w:rPr>
          <w:sz w:val="28"/>
          <w:szCs w:val="28"/>
        </w:rPr>
      </w:pPr>
      <w:r w:rsidRPr="00F0683E">
        <w:t xml:space="preserve"> </w:t>
      </w:r>
      <w:r w:rsidRPr="00F0683E">
        <w:rPr>
          <w:sz w:val="28"/>
          <w:szCs w:val="28"/>
        </w:rPr>
        <w:t>4.1. Формат проведения Конкурса предполагает 1 этап и организуется в</w:t>
      </w:r>
      <w:r>
        <w:rPr>
          <w:sz w:val="28"/>
          <w:szCs w:val="28"/>
        </w:rPr>
        <w:t xml:space="preserve"> </w:t>
      </w:r>
      <w:r w:rsidRPr="00F0683E">
        <w:rPr>
          <w:sz w:val="28"/>
          <w:szCs w:val="28"/>
        </w:rPr>
        <w:t xml:space="preserve">заочной форме с предоставлением работы. </w:t>
      </w:r>
      <w:r w:rsidR="005141FE" w:rsidRPr="005141FE">
        <w:rPr>
          <w:color w:val="FF0000"/>
          <w:sz w:val="28"/>
          <w:szCs w:val="28"/>
        </w:rPr>
        <w:t xml:space="preserve"> </w:t>
      </w:r>
    </w:p>
    <w:p w:rsidR="009826DE" w:rsidRPr="009826DE" w:rsidRDefault="009826DE" w:rsidP="00002A06">
      <w:pPr>
        <w:spacing w:line="360" w:lineRule="auto"/>
        <w:ind w:firstLine="709"/>
        <w:jc w:val="both"/>
        <w:rPr>
          <w:sz w:val="28"/>
          <w:szCs w:val="36"/>
        </w:rPr>
      </w:pPr>
      <w:r w:rsidRPr="009826DE">
        <w:rPr>
          <w:sz w:val="28"/>
          <w:szCs w:val="36"/>
        </w:rPr>
        <w:t>4.2. Обязательным условием участия в</w:t>
      </w:r>
      <w:r w:rsidR="007C0D2D">
        <w:rPr>
          <w:sz w:val="28"/>
          <w:szCs w:val="36"/>
        </w:rPr>
        <w:t xml:space="preserve"> конкурсе</w:t>
      </w:r>
      <w:r w:rsidRPr="009826DE">
        <w:rPr>
          <w:sz w:val="28"/>
          <w:szCs w:val="36"/>
        </w:rPr>
        <w:t xml:space="preserve"> является наличие заявки</w:t>
      </w:r>
      <w:r w:rsidR="00F0683E">
        <w:rPr>
          <w:sz w:val="28"/>
          <w:szCs w:val="36"/>
        </w:rPr>
        <w:t xml:space="preserve"> </w:t>
      </w:r>
      <w:r w:rsidR="006C43D6" w:rsidRPr="006C43D6">
        <w:rPr>
          <w:sz w:val="28"/>
          <w:szCs w:val="36"/>
        </w:rPr>
        <w:t>(Приложение 1)</w:t>
      </w:r>
      <w:r w:rsidRPr="009826DE">
        <w:rPr>
          <w:sz w:val="28"/>
          <w:szCs w:val="36"/>
        </w:rPr>
        <w:t xml:space="preserve"> и работы установленного образца</w:t>
      </w:r>
      <w:r w:rsidR="00F0683E">
        <w:rPr>
          <w:sz w:val="28"/>
          <w:szCs w:val="36"/>
        </w:rPr>
        <w:t xml:space="preserve"> </w:t>
      </w:r>
      <w:r w:rsidR="006C43D6" w:rsidRPr="006C43D6">
        <w:rPr>
          <w:sz w:val="28"/>
          <w:szCs w:val="36"/>
        </w:rPr>
        <w:t xml:space="preserve">(Приложение 2). </w:t>
      </w:r>
    </w:p>
    <w:p w:rsidR="00E75B38" w:rsidRPr="00E75B38" w:rsidRDefault="009826DE" w:rsidP="00E75B38">
      <w:pPr>
        <w:spacing w:line="360" w:lineRule="auto"/>
        <w:ind w:firstLine="709"/>
        <w:jc w:val="both"/>
        <w:rPr>
          <w:sz w:val="28"/>
          <w:szCs w:val="36"/>
        </w:rPr>
      </w:pPr>
      <w:r w:rsidRPr="009826DE">
        <w:rPr>
          <w:sz w:val="28"/>
          <w:szCs w:val="36"/>
        </w:rPr>
        <w:t>4.3. Конкурс проводи</w:t>
      </w:r>
      <w:r w:rsidR="007C0D2D">
        <w:rPr>
          <w:sz w:val="28"/>
          <w:szCs w:val="36"/>
        </w:rPr>
        <w:t>тся по следующим</w:t>
      </w:r>
      <w:r w:rsidRPr="009826DE">
        <w:rPr>
          <w:sz w:val="28"/>
          <w:szCs w:val="36"/>
        </w:rPr>
        <w:t xml:space="preserve"> номинациям:</w:t>
      </w:r>
    </w:p>
    <w:p w:rsidR="00E75B38" w:rsidRPr="003C6B97" w:rsidRDefault="003C6B97" w:rsidP="003C6B97">
      <w:pPr>
        <w:shd w:val="clear" w:color="auto" w:fill="FFFFFF"/>
        <w:spacing w:line="360" w:lineRule="auto"/>
        <w:ind w:left="360"/>
        <w:jc w:val="both"/>
        <w:rPr>
          <w:color w:val="000000"/>
          <w:sz w:val="28"/>
          <w:szCs w:val="28"/>
        </w:rPr>
      </w:pPr>
      <w:r>
        <w:rPr>
          <w:color w:val="000000"/>
          <w:sz w:val="28"/>
          <w:szCs w:val="28"/>
        </w:rPr>
        <w:t>1.</w:t>
      </w:r>
      <w:r w:rsidR="00E778DB">
        <w:rPr>
          <w:color w:val="000000"/>
          <w:sz w:val="28"/>
          <w:szCs w:val="28"/>
        </w:rPr>
        <w:t xml:space="preserve"> </w:t>
      </w:r>
      <w:r w:rsidR="00E75B38" w:rsidRPr="003C6B97">
        <w:rPr>
          <w:color w:val="000000"/>
          <w:sz w:val="28"/>
          <w:szCs w:val="28"/>
        </w:rPr>
        <w:t>Педагогический календарь 2021</w:t>
      </w:r>
    </w:p>
    <w:p w:rsidR="00E75B38" w:rsidRPr="00E75B38" w:rsidRDefault="00E75B38" w:rsidP="00E75B38">
      <w:pPr>
        <w:pStyle w:val="a7"/>
        <w:numPr>
          <w:ilvl w:val="0"/>
          <w:numId w:val="30"/>
        </w:numPr>
        <w:shd w:val="clear" w:color="auto" w:fill="FFFFFF"/>
        <w:spacing w:line="360" w:lineRule="auto"/>
        <w:jc w:val="both"/>
        <w:rPr>
          <w:rFonts w:ascii="Times New Roman" w:hAnsi="Times New Roman" w:cs="Times New Roman"/>
          <w:color w:val="000000"/>
          <w:sz w:val="28"/>
          <w:szCs w:val="28"/>
        </w:rPr>
      </w:pPr>
      <w:r w:rsidRPr="00E75B38">
        <w:rPr>
          <w:rFonts w:ascii="Times New Roman" w:hAnsi="Times New Roman" w:cs="Times New Roman"/>
          <w:color w:val="000000"/>
          <w:sz w:val="28"/>
          <w:szCs w:val="28"/>
        </w:rPr>
        <w:t>Педагог для поколения Z+</w:t>
      </w:r>
    </w:p>
    <w:p w:rsidR="00E75B38" w:rsidRPr="00E75B38" w:rsidRDefault="00E75B38" w:rsidP="00E75B38">
      <w:pPr>
        <w:pStyle w:val="a7"/>
        <w:numPr>
          <w:ilvl w:val="0"/>
          <w:numId w:val="30"/>
        </w:numPr>
        <w:shd w:val="clear" w:color="auto" w:fill="FFFFFF"/>
        <w:spacing w:line="360" w:lineRule="auto"/>
        <w:jc w:val="both"/>
        <w:rPr>
          <w:rFonts w:ascii="Times New Roman" w:hAnsi="Times New Roman" w:cs="Times New Roman"/>
          <w:color w:val="000000"/>
          <w:sz w:val="28"/>
          <w:szCs w:val="28"/>
        </w:rPr>
      </w:pPr>
      <w:r w:rsidRPr="00E75B38">
        <w:rPr>
          <w:rFonts w:ascii="Times New Roman" w:hAnsi="Times New Roman" w:cs="Times New Roman"/>
          <w:color w:val="000000"/>
          <w:sz w:val="28"/>
          <w:szCs w:val="28"/>
        </w:rPr>
        <w:t>Нижний Новгород 800: образование в лицах и событиях</w:t>
      </w:r>
    </w:p>
    <w:p w:rsidR="00E75B38" w:rsidRPr="00E75B38" w:rsidRDefault="00E75B38" w:rsidP="00E75B38">
      <w:pPr>
        <w:pStyle w:val="a7"/>
        <w:numPr>
          <w:ilvl w:val="0"/>
          <w:numId w:val="30"/>
        </w:numPr>
        <w:shd w:val="clear" w:color="auto" w:fill="FFFFFF"/>
        <w:spacing w:line="360" w:lineRule="auto"/>
        <w:jc w:val="both"/>
        <w:rPr>
          <w:rFonts w:ascii="Times New Roman" w:hAnsi="Times New Roman" w:cs="Times New Roman"/>
          <w:color w:val="000000"/>
          <w:sz w:val="28"/>
          <w:szCs w:val="28"/>
        </w:rPr>
      </w:pPr>
      <w:r w:rsidRPr="00E75B38">
        <w:rPr>
          <w:rFonts w:ascii="Times New Roman" w:hAnsi="Times New Roman" w:cs="Times New Roman"/>
          <w:color w:val="000000"/>
          <w:sz w:val="28"/>
          <w:szCs w:val="28"/>
        </w:rPr>
        <w:t>Наука и технологии в мире образования</w:t>
      </w:r>
    </w:p>
    <w:p w:rsidR="00E75B38" w:rsidRPr="00E75B38" w:rsidRDefault="00E75B38" w:rsidP="00E75B38">
      <w:pPr>
        <w:pStyle w:val="a7"/>
        <w:numPr>
          <w:ilvl w:val="0"/>
          <w:numId w:val="30"/>
        </w:numPr>
        <w:shd w:val="clear" w:color="auto" w:fill="FFFFFF"/>
        <w:spacing w:line="360" w:lineRule="auto"/>
        <w:jc w:val="both"/>
        <w:rPr>
          <w:rFonts w:ascii="Times New Roman" w:hAnsi="Times New Roman" w:cs="Times New Roman"/>
          <w:color w:val="000000"/>
          <w:sz w:val="28"/>
          <w:szCs w:val="28"/>
        </w:rPr>
      </w:pPr>
      <w:r w:rsidRPr="00E75B38">
        <w:rPr>
          <w:rFonts w:ascii="Times New Roman" w:hAnsi="Times New Roman" w:cs="Times New Roman"/>
          <w:color w:val="000000"/>
          <w:sz w:val="28"/>
          <w:szCs w:val="28"/>
        </w:rPr>
        <w:lastRenderedPageBreak/>
        <w:t>Цифровая трансформация образовательного пространства</w:t>
      </w:r>
    </w:p>
    <w:p w:rsidR="00E75B38" w:rsidRPr="00E75B38" w:rsidRDefault="00E75B38" w:rsidP="00E75B38">
      <w:pPr>
        <w:pStyle w:val="a7"/>
        <w:numPr>
          <w:ilvl w:val="0"/>
          <w:numId w:val="30"/>
        </w:numPr>
        <w:shd w:val="clear" w:color="auto" w:fill="FFFFFF"/>
        <w:spacing w:line="360" w:lineRule="auto"/>
        <w:jc w:val="both"/>
        <w:rPr>
          <w:rFonts w:ascii="Times New Roman" w:hAnsi="Times New Roman" w:cs="Times New Roman"/>
          <w:color w:val="000000"/>
          <w:sz w:val="28"/>
          <w:szCs w:val="28"/>
        </w:rPr>
      </w:pPr>
      <w:r w:rsidRPr="00E75B38">
        <w:rPr>
          <w:rFonts w:ascii="Times New Roman" w:hAnsi="Times New Roman" w:cs="Times New Roman"/>
          <w:color w:val="000000"/>
          <w:sz w:val="28"/>
          <w:szCs w:val="28"/>
        </w:rPr>
        <w:t>История образования: «качели времени»</w:t>
      </w:r>
    </w:p>
    <w:p w:rsidR="00E75B38" w:rsidRPr="00E75B38" w:rsidRDefault="00E75B38" w:rsidP="00E75B38">
      <w:pPr>
        <w:pStyle w:val="a7"/>
        <w:numPr>
          <w:ilvl w:val="0"/>
          <w:numId w:val="30"/>
        </w:numPr>
        <w:shd w:val="clear" w:color="auto" w:fill="FFFFFF"/>
        <w:spacing w:line="360" w:lineRule="auto"/>
        <w:jc w:val="both"/>
        <w:rPr>
          <w:rFonts w:ascii="Times New Roman" w:hAnsi="Times New Roman" w:cs="Times New Roman"/>
          <w:color w:val="000000"/>
          <w:sz w:val="28"/>
          <w:szCs w:val="28"/>
        </w:rPr>
      </w:pPr>
      <w:r w:rsidRPr="00E75B38">
        <w:rPr>
          <w:rFonts w:ascii="Times New Roman" w:hAnsi="Times New Roman" w:cs="Times New Roman"/>
          <w:color w:val="000000"/>
          <w:sz w:val="28"/>
          <w:szCs w:val="28"/>
        </w:rPr>
        <w:t>Мининский университет: 110 лет</w:t>
      </w:r>
    </w:p>
    <w:p w:rsidR="00671A45" w:rsidRPr="00671A45" w:rsidRDefault="00671A45" w:rsidP="00002A06">
      <w:pPr>
        <w:spacing w:line="360" w:lineRule="auto"/>
        <w:ind w:firstLine="709"/>
        <w:jc w:val="both"/>
        <w:rPr>
          <w:b/>
          <w:sz w:val="28"/>
          <w:szCs w:val="36"/>
        </w:rPr>
      </w:pPr>
      <w:r>
        <w:rPr>
          <w:sz w:val="28"/>
          <w:szCs w:val="36"/>
        </w:rPr>
        <w:t>4.4.</w:t>
      </w:r>
      <w:r w:rsidRPr="00671A45">
        <w:rPr>
          <w:sz w:val="28"/>
          <w:szCs w:val="36"/>
        </w:rPr>
        <w:t xml:space="preserve"> Прием конкурсных работ с</w:t>
      </w:r>
      <w:r w:rsidRPr="00671A45">
        <w:rPr>
          <w:b/>
          <w:sz w:val="28"/>
          <w:szCs w:val="36"/>
        </w:rPr>
        <w:t xml:space="preserve"> </w:t>
      </w:r>
      <w:r w:rsidR="00012729">
        <w:rPr>
          <w:b/>
          <w:sz w:val="28"/>
          <w:szCs w:val="36"/>
        </w:rPr>
        <w:t>5 апреля</w:t>
      </w:r>
      <w:r w:rsidR="00E75B38">
        <w:rPr>
          <w:b/>
          <w:sz w:val="28"/>
          <w:szCs w:val="36"/>
        </w:rPr>
        <w:t xml:space="preserve"> 2021 г. по </w:t>
      </w:r>
      <w:r w:rsidR="00E778DB">
        <w:rPr>
          <w:b/>
          <w:sz w:val="28"/>
          <w:szCs w:val="36"/>
        </w:rPr>
        <w:t>30 апреля</w:t>
      </w:r>
      <w:r w:rsidR="00E75B38">
        <w:rPr>
          <w:b/>
          <w:sz w:val="28"/>
          <w:szCs w:val="36"/>
        </w:rPr>
        <w:t xml:space="preserve"> 2021</w:t>
      </w:r>
      <w:r w:rsidRPr="00671A45">
        <w:rPr>
          <w:b/>
          <w:sz w:val="28"/>
          <w:szCs w:val="36"/>
        </w:rPr>
        <w:t xml:space="preserve"> г.</w:t>
      </w:r>
    </w:p>
    <w:p w:rsidR="00671A45" w:rsidRPr="00671A45" w:rsidRDefault="00671A45" w:rsidP="00002A06">
      <w:pPr>
        <w:spacing w:line="360" w:lineRule="auto"/>
        <w:ind w:firstLine="709"/>
        <w:jc w:val="both"/>
        <w:rPr>
          <w:sz w:val="28"/>
          <w:szCs w:val="36"/>
        </w:rPr>
      </w:pPr>
      <w:r w:rsidRPr="00671A45">
        <w:rPr>
          <w:sz w:val="28"/>
          <w:szCs w:val="36"/>
        </w:rPr>
        <w:t xml:space="preserve">Подведение итогов конкурса и публикация результатов </w:t>
      </w:r>
      <w:r w:rsidRPr="00E75B38">
        <w:rPr>
          <w:b/>
          <w:sz w:val="28"/>
          <w:szCs w:val="36"/>
        </w:rPr>
        <w:t>с</w:t>
      </w:r>
      <w:r w:rsidR="00012729">
        <w:rPr>
          <w:b/>
          <w:sz w:val="28"/>
          <w:szCs w:val="36"/>
        </w:rPr>
        <w:t xml:space="preserve"> </w:t>
      </w:r>
      <w:r w:rsidR="00E778DB">
        <w:rPr>
          <w:b/>
          <w:sz w:val="28"/>
          <w:szCs w:val="36"/>
        </w:rPr>
        <w:t>1 по 15</w:t>
      </w:r>
      <w:r w:rsidR="00E75B38" w:rsidRPr="00E75B38">
        <w:rPr>
          <w:b/>
          <w:sz w:val="28"/>
          <w:szCs w:val="36"/>
        </w:rPr>
        <w:t xml:space="preserve"> мая</w:t>
      </w:r>
      <w:r w:rsidR="00012729">
        <w:rPr>
          <w:b/>
          <w:sz w:val="28"/>
          <w:szCs w:val="36"/>
        </w:rPr>
        <w:t xml:space="preserve"> </w:t>
      </w:r>
      <w:r w:rsidR="00E75B38">
        <w:rPr>
          <w:b/>
          <w:sz w:val="28"/>
          <w:szCs w:val="36"/>
        </w:rPr>
        <w:t>2021</w:t>
      </w:r>
      <w:r w:rsidRPr="00671A45">
        <w:rPr>
          <w:b/>
          <w:sz w:val="28"/>
          <w:szCs w:val="36"/>
        </w:rPr>
        <w:t xml:space="preserve"> г. </w:t>
      </w:r>
      <w:r w:rsidRPr="00671A45">
        <w:rPr>
          <w:sz w:val="28"/>
          <w:szCs w:val="36"/>
        </w:rPr>
        <w:t>на сайте</w:t>
      </w:r>
      <w:r w:rsidRPr="00671A45">
        <w:rPr>
          <w:b/>
          <w:sz w:val="28"/>
          <w:szCs w:val="36"/>
        </w:rPr>
        <w:t xml:space="preserve"> </w:t>
      </w:r>
      <w:r w:rsidRPr="00671A45">
        <w:rPr>
          <w:sz w:val="28"/>
          <w:szCs w:val="36"/>
        </w:rPr>
        <w:t xml:space="preserve">Мининского университета </w:t>
      </w:r>
      <w:hyperlink r:id="rId9" w:history="1">
        <w:r w:rsidRPr="00671A45">
          <w:rPr>
            <w:rStyle w:val="a9"/>
            <w:sz w:val="28"/>
            <w:szCs w:val="36"/>
          </w:rPr>
          <w:t>http://www.mininuniver.ru/</w:t>
        </w:r>
      </w:hyperlink>
      <w:r w:rsidRPr="00671A45">
        <w:rPr>
          <w:sz w:val="28"/>
          <w:szCs w:val="36"/>
        </w:rPr>
        <w:t>.</w:t>
      </w:r>
    </w:p>
    <w:p w:rsidR="007C0D2D" w:rsidRPr="009826DE" w:rsidRDefault="007C0D2D" w:rsidP="00002A06">
      <w:pPr>
        <w:spacing w:line="360" w:lineRule="auto"/>
        <w:ind w:firstLine="709"/>
        <w:jc w:val="both"/>
        <w:rPr>
          <w:sz w:val="28"/>
          <w:szCs w:val="36"/>
        </w:rPr>
      </w:pPr>
    </w:p>
    <w:p w:rsidR="00671A45" w:rsidRDefault="009826DE" w:rsidP="003C6B97">
      <w:pPr>
        <w:spacing w:line="360" w:lineRule="auto"/>
        <w:ind w:firstLine="709"/>
        <w:jc w:val="center"/>
        <w:rPr>
          <w:b/>
          <w:sz w:val="28"/>
          <w:szCs w:val="36"/>
        </w:rPr>
      </w:pPr>
      <w:r w:rsidRPr="009826DE">
        <w:rPr>
          <w:b/>
          <w:sz w:val="28"/>
          <w:szCs w:val="36"/>
        </w:rPr>
        <w:t>5. ТРЕБОВАНИЯ К ПРЕДОСТАВЛЕНИЮ И ОФОРМЛЕНИЮ РАБОТ</w:t>
      </w:r>
    </w:p>
    <w:p w:rsidR="00D45D9D" w:rsidRDefault="00D45D9D" w:rsidP="00002A06">
      <w:pPr>
        <w:spacing w:line="360" w:lineRule="auto"/>
        <w:ind w:firstLine="709"/>
        <w:jc w:val="both"/>
        <w:rPr>
          <w:b/>
          <w:sz w:val="28"/>
          <w:szCs w:val="36"/>
        </w:rPr>
      </w:pPr>
    </w:p>
    <w:p w:rsidR="00EE6E45" w:rsidRPr="008A1837" w:rsidRDefault="00EE6E45" w:rsidP="00002A06">
      <w:pPr>
        <w:spacing w:line="360" w:lineRule="auto"/>
        <w:ind w:firstLine="709"/>
        <w:jc w:val="both"/>
        <w:rPr>
          <w:sz w:val="28"/>
          <w:szCs w:val="28"/>
        </w:rPr>
      </w:pPr>
      <w:r w:rsidRPr="008A1837">
        <w:rPr>
          <w:sz w:val="28"/>
          <w:szCs w:val="28"/>
        </w:rPr>
        <w:t>5.1. Научно-исследовательская работа должна быть оформлена в соответствии с Приложением № 2.</w:t>
      </w:r>
    </w:p>
    <w:p w:rsidR="00EE6E45" w:rsidRPr="008A1837" w:rsidRDefault="00EE6E45" w:rsidP="00002A06">
      <w:pPr>
        <w:spacing w:line="360" w:lineRule="auto"/>
        <w:ind w:firstLine="709"/>
        <w:jc w:val="both"/>
        <w:rPr>
          <w:spacing w:val="-6"/>
          <w:sz w:val="28"/>
          <w:szCs w:val="28"/>
        </w:rPr>
      </w:pPr>
      <w:r w:rsidRPr="008A1837">
        <w:rPr>
          <w:sz w:val="28"/>
          <w:szCs w:val="28"/>
        </w:rPr>
        <w:t xml:space="preserve">5.2. Научно-исследовательская работа должна быть предоставлена в электронном виде. Набор осуществляется в текстовом редакторе </w:t>
      </w:r>
      <w:r w:rsidRPr="008A1837">
        <w:rPr>
          <w:sz w:val="28"/>
          <w:szCs w:val="28"/>
          <w:lang w:val="en-US"/>
        </w:rPr>
        <w:t>Microsoft</w:t>
      </w:r>
      <w:r w:rsidRPr="008A1837">
        <w:rPr>
          <w:sz w:val="28"/>
          <w:szCs w:val="28"/>
        </w:rPr>
        <w:t xml:space="preserve"> </w:t>
      </w:r>
      <w:r w:rsidRPr="008A1837">
        <w:rPr>
          <w:sz w:val="28"/>
          <w:szCs w:val="28"/>
          <w:lang w:val="en-US"/>
        </w:rPr>
        <w:t>Word</w:t>
      </w:r>
      <w:r w:rsidRPr="008A1837">
        <w:rPr>
          <w:sz w:val="28"/>
          <w:szCs w:val="28"/>
        </w:rPr>
        <w:t xml:space="preserve">, шрифтом </w:t>
      </w:r>
      <w:r w:rsidRPr="008A1837">
        <w:rPr>
          <w:spacing w:val="-6"/>
          <w:sz w:val="28"/>
          <w:szCs w:val="28"/>
          <w:lang w:val="en-US"/>
        </w:rPr>
        <w:t>Times</w:t>
      </w:r>
      <w:r w:rsidRPr="008A1837">
        <w:rPr>
          <w:spacing w:val="-6"/>
          <w:sz w:val="28"/>
          <w:szCs w:val="28"/>
        </w:rPr>
        <w:t xml:space="preserve"> </w:t>
      </w:r>
      <w:r w:rsidRPr="008A1837">
        <w:rPr>
          <w:spacing w:val="-6"/>
          <w:sz w:val="28"/>
          <w:szCs w:val="28"/>
          <w:lang w:val="en-US"/>
        </w:rPr>
        <w:t>New</w:t>
      </w:r>
      <w:r w:rsidRPr="008A1837">
        <w:rPr>
          <w:spacing w:val="-6"/>
          <w:sz w:val="28"/>
          <w:szCs w:val="28"/>
        </w:rPr>
        <w:t xml:space="preserve"> </w:t>
      </w:r>
      <w:r w:rsidRPr="008A1837">
        <w:rPr>
          <w:spacing w:val="-6"/>
          <w:sz w:val="28"/>
          <w:szCs w:val="28"/>
          <w:lang w:val="en-US"/>
        </w:rPr>
        <w:t>Roman</w:t>
      </w:r>
      <w:r w:rsidRPr="008A1837">
        <w:rPr>
          <w:spacing w:val="-6"/>
          <w:sz w:val="28"/>
          <w:szCs w:val="28"/>
        </w:rPr>
        <w:t xml:space="preserve">, кегль 14, интервал 1,5, выравнивание по ширине; поля: нижнее и верхнее – 2 см, левое 3 см, правое 1,5 см. Объем работы от 5 до 15 страниц. </w:t>
      </w:r>
    </w:p>
    <w:p w:rsidR="00EE6E45" w:rsidRDefault="00EE6E45" w:rsidP="00002A06">
      <w:pPr>
        <w:spacing w:line="360" w:lineRule="auto"/>
        <w:ind w:firstLine="709"/>
        <w:jc w:val="both"/>
        <w:rPr>
          <w:spacing w:val="-6"/>
          <w:sz w:val="28"/>
          <w:szCs w:val="28"/>
        </w:rPr>
      </w:pPr>
      <w:r w:rsidRPr="008A1837">
        <w:rPr>
          <w:spacing w:val="-6"/>
          <w:sz w:val="28"/>
          <w:szCs w:val="28"/>
        </w:rPr>
        <w:t xml:space="preserve">Работы, оформленные не по требованиям к участию в конкурсе не принимаются. </w:t>
      </w:r>
    </w:p>
    <w:p w:rsidR="00EE6E45" w:rsidRPr="002741B3" w:rsidRDefault="00EE6E45" w:rsidP="00002A06">
      <w:pPr>
        <w:spacing w:line="360" w:lineRule="auto"/>
        <w:ind w:firstLine="709"/>
        <w:jc w:val="both"/>
        <w:rPr>
          <w:rFonts w:eastAsia="Calibri"/>
          <w:sz w:val="28"/>
          <w:lang w:eastAsia="en-US"/>
        </w:rPr>
      </w:pPr>
      <w:r w:rsidRPr="002741B3">
        <w:rPr>
          <w:spacing w:val="-6"/>
          <w:sz w:val="28"/>
          <w:szCs w:val="28"/>
        </w:rPr>
        <w:t xml:space="preserve">5.3 </w:t>
      </w:r>
      <w:r w:rsidRPr="002741B3">
        <w:rPr>
          <w:rFonts w:eastAsia="Calibri"/>
          <w:sz w:val="28"/>
          <w:lang w:eastAsia="en-US"/>
        </w:rPr>
        <w:t>Виды</w:t>
      </w:r>
      <w:r>
        <w:rPr>
          <w:rFonts w:eastAsia="Calibri"/>
          <w:sz w:val="28"/>
          <w:lang w:eastAsia="en-US"/>
        </w:rPr>
        <w:t xml:space="preserve"> научно-исследовательских работ, которые допускаются к участию в Конкурсе:</w:t>
      </w:r>
    </w:p>
    <w:p w:rsidR="00EE6E45" w:rsidRPr="002741B3" w:rsidRDefault="00EE6E45" w:rsidP="00002A06">
      <w:pPr>
        <w:spacing w:line="360" w:lineRule="auto"/>
        <w:ind w:firstLine="709"/>
        <w:jc w:val="both"/>
        <w:rPr>
          <w:rFonts w:eastAsia="Calibri"/>
          <w:sz w:val="28"/>
          <w:lang w:eastAsia="en-US"/>
        </w:rPr>
      </w:pPr>
      <w:r w:rsidRPr="002741B3">
        <w:rPr>
          <w:rFonts w:eastAsia="Calibri"/>
          <w:sz w:val="28"/>
          <w:lang w:eastAsia="en-US"/>
        </w:rPr>
        <w:t>информационно-реферативные работы, написанные на основе нескольких источников с целью освещения какой-либо проблемы;</w:t>
      </w:r>
    </w:p>
    <w:p w:rsidR="00EE6E45" w:rsidRPr="002741B3" w:rsidRDefault="00EE6E45" w:rsidP="00002A06">
      <w:pPr>
        <w:spacing w:line="360" w:lineRule="auto"/>
        <w:ind w:firstLine="709"/>
        <w:jc w:val="both"/>
        <w:rPr>
          <w:rFonts w:eastAsia="Calibri"/>
          <w:sz w:val="28"/>
          <w:lang w:eastAsia="en-US"/>
        </w:rPr>
      </w:pPr>
      <w:r w:rsidRPr="002741B3">
        <w:rPr>
          <w:rFonts w:eastAsia="Calibri"/>
          <w:sz w:val="28"/>
          <w:lang w:eastAsia="en-US"/>
        </w:rPr>
        <w:t>проблемно-реферативные работы, написанные на основе нескольких источников с целью сопоставления имеющихся в них данных и формулировки собственного взгляда на проблему;</w:t>
      </w:r>
    </w:p>
    <w:p w:rsidR="00EE6E45" w:rsidRPr="002741B3" w:rsidRDefault="00EE6E45" w:rsidP="00002A06">
      <w:pPr>
        <w:spacing w:line="360" w:lineRule="auto"/>
        <w:ind w:firstLine="709"/>
        <w:jc w:val="both"/>
        <w:rPr>
          <w:rFonts w:eastAsia="Calibri"/>
          <w:sz w:val="28"/>
          <w:lang w:eastAsia="en-US"/>
        </w:rPr>
      </w:pPr>
      <w:r w:rsidRPr="002741B3">
        <w:rPr>
          <w:rFonts w:eastAsia="Calibri"/>
          <w:sz w:val="28"/>
          <w:lang w:eastAsia="en-US"/>
        </w:rPr>
        <w:t>поисково-исследовательские работы, в основе которых лежат ранее не известные науке факты.</w:t>
      </w:r>
    </w:p>
    <w:p w:rsidR="00EE6E45" w:rsidRPr="00EE6E45" w:rsidRDefault="00EE6E45" w:rsidP="00002A06">
      <w:pPr>
        <w:tabs>
          <w:tab w:val="left" w:pos="709"/>
        </w:tabs>
        <w:spacing w:line="360" w:lineRule="auto"/>
        <w:ind w:firstLine="709"/>
        <w:jc w:val="both"/>
        <w:rPr>
          <w:sz w:val="28"/>
          <w:szCs w:val="28"/>
          <w:lang w:eastAsia="en-US"/>
        </w:rPr>
      </w:pPr>
      <w:r w:rsidRPr="008A1837">
        <w:rPr>
          <w:sz w:val="28"/>
          <w:szCs w:val="28"/>
        </w:rPr>
        <w:lastRenderedPageBreak/>
        <w:t>5.</w:t>
      </w:r>
      <w:r>
        <w:rPr>
          <w:sz w:val="28"/>
          <w:szCs w:val="28"/>
        </w:rPr>
        <w:t>4</w:t>
      </w:r>
      <w:r w:rsidRPr="008A1837">
        <w:rPr>
          <w:sz w:val="28"/>
          <w:szCs w:val="28"/>
        </w:rPr>
        <w:t>.</w:t>
      </w:r>
      <w:r>
        <w:rPr>
          <w:sz w:val="28"/>
          <w:szCs w:val="28"/>
        </w:rPr>
        <w:t xml:space="preserve"> </w:t>
      </w:r>
      <w:r w:rsidRPr="008A1837">
        <w:rPr>
          <w:sz w:val="28"/>
          <w:szCs w:val="28"/>
        </w:rPr>
        <w:t xml:space="preserve">Научно-исследовательская работа может включать в себя фотографии, презентации (не более 15 слайдов) и другую информацию по выбранной теме, которая направлена на раскрытие содержания исследования. </w:t>
      </w:r>
    </w:p>
    <w:p w:rsidR="009826DE" w:rsidRDefault="009826DE" w:rsidP="00002A06">
      <w:pPr>
        <w:spacing w:line="360" w:lineRule="auto"/>
        <w:ind w:firstLine="709"/>
        <w:jc w:val="center"/>
        <w:rPr>
          <w:b/>
          <w:sz w:val="28"/>
          <w:szCs w:val="36"/>
        </w:rPr>
      </w:pPr>
      <w:r w:rsidRPr="009826DE">
        <w:rPr>
          <w:b/>
          <w:sz w:val="28"/>
          <w:szCs w:val="36"/>
        </w:rPr>
        <w:t>6. КРИТЕРИИ ОЦЕНКИ</w:t>
      </w:r>
    </w:p>
    <w:p w:rsidR="00D45D9D" w:rsidRDefault="00D45D9D" w:rsidP="00002A06">
      <w:pPr>
        <w:spacing w:line="360" w:lineRule="auto"/>
        <w:ind w:firstLine="709"/>
        <w:jc w:val="center"/>
        <w:rPr>
          <w:b/>
          <w:sz w:val="28"/>
          <w:szCs w:val="36"/>
        </w:rPr>
      </w:pPr>
    </w:p>
    <w:p w:rsidR="005E6FB0" w:rsidRPr="008A1837" w:rsidRDefault="005E6FB0" w:rsidP="00002A06">
      <w:pPr>
        <w:shd w:val="clear" w:color="auto" w:fill="FFFFFF"/>
        <w:tabs>
          <w:tab w:val="left" w:pos="566"/>
        </w:tabs>
        <w:spacing w:line="360" w:lineRule="auto"/>
        <w:ind w:firstLine="709"/>
        <w:jc w:val="both"/>
        <w:rPr>
          <w:sz w:val="28"/>
          <w:szCs w:val="28"/>
        </w:rPr>
      </w:pPr>
      <w:r w:rsidRPr="008A1837">
        <w:rPr>
          <w:spacing w:val="4"/>
          <w:sz w:val="28"/>
          <w:szCs w:val="28"/>
        </w:rPr>
        <w:t xml:space="preserve">При оценке работ члены экспертной комиссии руководствуются следующими </w:t>
      </w:r>
      <w:r w:rsidRPr="008A1837">
        <w:rPr>
          <w:spacing w:val="-6"/>
          <w:sz w:val="28"/>
          <w:szCs w:val="28"/>
        </w:rPr>
        <w:t>критериями:</w:t>
      </w:r>
    </w:p>
    <w:p w:rsidR="005E6FB0" w:rsidRPr="008A1837" w:rsidRDefault="005E6FB0" w:rsidP="00002A06">
      <w:pPr>
        <w:shd w:val="clear" w:color="auto" w:fill="FFFFFF"/>
        <w:tabs>
          <w:tab w:val="left" w:pos="466"/>
        </w:tabs>
        <w:spacing w:line="360" w:lineRule="auto"/>
        <w:ind w:firstLine="709"/>
        <w:jc w:val="both"/>
        <w:rPr>
          <w:sz w:val="28"/>
          <w:szCs w:val="28"/>
        </w:rPr>
      </w:pPr>
      <w:r w:rsidRPr="008A1837">
        <w:rPr>
          <w:spacing w:val="-3"/>
          <w:sz w:val="28"/>
          <w:szCs w:val="28"/>
        </w:rPr>
        <w:t>- глубина исследования проблемы;</w:t>
      </w:r>
    </w:p>
    <w:p w:rsidR="005E6FB0" w:rsidRPr="008A1837" w:rsidRDefault="005E6FB0" w:rsidP="00002A06">
      <w:pPr>
        <w:shd w:val="clear" w:color="auto" w:fill="FFFFFF"/>
        <w:tabs>
          <w:tab w:val="left" w:pos="466"/>
        </w:tabs>
        <w:spacing w:line="360" w:lineRule="auto"/>
        <w:ind w:firstLine="709"/>
        <w:jc w:val="both"/>
        <w:rPr>
          <w:sz w:val="28"/>
          <w:szCs w:val="28"/>
        </w:rPr>
      </w:pPr>
      <w:r w:rsidRPr="008A1837">
        <w:rPr>
          <w:spacing w:val="2"/>
          <w:sz w:val="28"/>
          <w:szCs w:val="28"/>
        </w:rPr>
        <w:t>- оригинальность, творческий подход к исследованию проблемы;</w:t>
      </w:r>
    </w:p>
    <w:p w:rsidR="005E6FB0" w:rsidRPr="008A1837" w:rsidRDefault="005E6FB0" w:rsidP="00002A06">
      <w:pPr>
        <w:shd w:val="clear" w:color="auto" w:fill="FFFFFF"/>
        <w:tabs>
          <w:tab w:val="left" w:pos="466"/>
        </w:tabs>
        <w:spacing w:line="360" w:lineRule="auto"/>
        <w:ind w:left="-360" w:firstLine="709"/>
        <w:jc w:val="both"/>
        <w:rPr>
          <w:spacing w:val="-3"/>
          <w:sz w:val="28"/>
          <w:szCs w:val="28"/>
        </w:rPr>
      </w:pPr>
      <w:r w:rsidRPr="008A1837">
        <w:rPr>
          <w:spacing w:val="-3"/>
          <w:sz w:val="28"/>
          <w:szCs w:val="28"/>
        </w:rPr>
        <w:t xml:space="preserve">     - законченность раскрытия темы работы;</w:t>
      </w:r>
    </w:p>
    <w:p w:rsidR="005E6FB0" w:rsidRPr="008A1837" w:rsidRDefault="005E6FB0" w:rsidP="00002A06">
      <w:pPr>
        <w:spacing w:line="360" w:lineRule="auto"/>
        <w:ind w:left="-360" w:firstLine="709"/>
        <w:jc w:val="both"/>
        <w:rPr>
          <w:sz w:val="28"/>
          <w:szCs w:val="28"/>
        </w:rPr>
      </w:pPr>
      <w:r w:rsidRPr="008A1837">
        <w:rPr>
          <w:sz w:val="28"/>
          <w:szCs w:val="28"/>
        </w:rPr>
        <w:t xml:space="preserve">     - полнота фактического материала;</w:t>
      </w:r>
    </w:p>
    <w:p w:rsidR="005E6FB0" w:rsidRPr="008A1837" w:rsidRDefault="005E6FB0" w:rsidP="00002A06">
      <w:pPr>
        <w:spacing w:line="360" w:lineRule="auto"/>
        <w:ind w:left="-360" w:firstLine="709"/>
        <w:jc w:val="both"/>
        <w:rPr>
          <w:spacing w:val="1"/>
          <w:sz w:val="28"/>
          <w:szCs w:val="28"/>
        </w:rPr>
      </w:pPr>
      <w:r w:rsidRPr="008A1837">
        <w:rPr>
          <w:sz w:val="28"/>
          <w:szCs w:val="28"/>
        </w:rPr>
        <w:t xml:space="preserve">     - актуальность работы, значение исследуемой проблемы для современного образования.</w:t>
      </w:r>
    </w:p>
    <w:p w:rsidR="005E6FB0" w:rsidRPr="008A1837" w:rsidRDefault="005E6FB0" w:rsidP="00002A06">
      <w:pPr>
        <w:shd w:val="clear" w:color="auto" w:fill="FFFFFF"/>
        <w:tabs>
          <w:tab w:val="left" w:pos="566"/>
        </w:tabs>
        <w:spacing w:line="360" w:lineRule="auto"/>
        <w:ind w:firstLine="709"/>
        <w:jc w:val="both"/>
        <w:rPr>
          <w:spacing w:val="-10"/>
          <w:sz w:val="28"/>
          <w:szCs w:val="28"/>
        </w:rPr>
      </w:pPr>
      <w:r w:rsidRPr="008A1837">
        <w:rPr>
          <w:spacing w:val="1"/>
          <w:sz w:val="28"/>
          <w:szCs w:val="28"/>
        </w:rPr>
        <w:t xml:space="preserve">6.2.5.  В случае, если по мнению члена экспертной комиссии, переданная ему работа не </w:t>
      </w:r>
      <w:r w:rsidRPr="008A1837">
        <w:rPr>
          <w:spacing w:val="-3"/>
          <w:sz w:val="28"/>
          <w:szCs w:val="28"/>
        </w:rPr>
        <w:t xml:space="preserve">соответствует номинации Конкурса, он возвращает  её председателю  </w:t>
      </w:r>
      <w:r w:rsidRPr="008A1837">
        <w:rPr>
          <w:spacing w:val="3"/>
          <w:sz w:val="28"/>
          <w:szCs w:val="28"/>
        </w:rPr>
        <w:t xml:space="preserve">комиссии. Председатель экспертной комиссии в двухдневный срок либо принимает </w:t>
      </w:r>
      <w:r w:rsidRPr="008A1837">
        <w:rPr>
          <w:spacing w:val="5"/>
          <w:sz w:val="28"/>
          <w:szCs w:val="28"/>
        </w:rPr>
        <w:t xml:space="preserve">решение о снятии данной работы с Конкурса, либо передаёт её другой секционной </w:t>
      </w:r>
      <w:r w:rsidRPr="008A1837">
        <w:rPr>
          <w:spacing w:val="-4"/>
          <w:sz w:val="28"/>
          <w:szCs w:val="28"/>
        </w:rPr>
        <w:t>комиссии, о чём немедленно уведомляет  Оргкомитет.</w:t>
      </w:r>
    </w:p>
    <w:p w:rsidR="005E6FB0" w:rsidRPr="00671A45" w:rsidRDefault="005E6FB0" w:rsidP="00002A06">
      <w:pPr>
        <w:shd w:val="clear" w:color="auto" w:fill="FFFFFF"/>
        <w:tabs>
          <w:tab w:val="left" w:pos="566"/>
        </w:tabs>
        <w:spacing w:line="360" w:lineRule="auto"/>
        <w:ind w:firstLine="709"/>
        <w:jc w:val="both"/>
        <w:rPr>
          <w:sz w:val="28"/>
          <w:szCs w:val="28"/>
        </w:rPr>
      </w:pPr>
      <w:r w:rsidRPr="008A1837">
        <w:rPr>
          <w:sz w:val="28"/>
          <w:szCs w:val="28"/>
        </w:rPr>
        <w:t>6.2.6. Подведение итогов конкурса по каждой номинации проводится на заседании экспертной комиссии при условии присутствия на заседании не менее половины ее членов. Результаты оформляются протоколом и представляются в Оргкомитет конкурса в трехдневный срок от даты заседания.</w:t>
      </w:r>
    </w:p>
    <w:p w:rsidR="009826DE" w:rsidRDefault="009826DE" w:rsidP="00002A06">
      <w:pPr>
        <w:spacing w:line="360" w:lineRule="auto"/>
        <w:ind w:firstLine="709"/>
        <w:jc w:val="center"/>
        <w:rPr>
          <w:b/>
          <w:sz w:val="28"/>
          <w:szCs w:val="36"/>
        </w:rPr>
      </w:pPr>
      <w:r w:rsidRPr="009826DE">
        <w:rPr>
          <w:b/>
          <w:sz w:val="28"/>
          <w:szCs w:val="36"/>
        </w:rPr>
        <w:t>7. ПОДВЕДЕНИЕ ИТОГОВ И НАГРАЖДЕНИЕ</w:t>
      </w:r>
    </w:p>
    <w:p w:rsidR="005E6FB0" w:rsidRPr="008A1837" w:rsidRDefault="005E6FB0" w:rsidP="00002A06">
      <w:pPr>
        <w:pStyle w:val="1"/>
        <w:spacing w:before="0" w:beforeAutospacing="0" w:after="0" w:afterAutospacing="0" w:line="360" w:lineRule="auto"/>
        <w:ind w:firstLine="709"/>
        <w:jc w:val="both"/>
        <w:rPr>
          <w:sz w:val="28"/>
          <w:szCs w:val="28"/>
        </w:rPr>
      </w:pPr>
      <w:r w:rsidRPr="008A1837">
        <w:rPr>
          <w:sz w:val="28"/>
          <w:szCs w:val="28"/>
        </w:rPr>
        <w:t>6.1. По итогам конкурса будут определены победители в каждой номинации. Победители конкурса награждаются дипломами.</w:t>
      </w:r>
    </w:p>
    <w:p w:rsidR="005E6FB0" w:rsidRPr="00D45D9D" w:rsidRDefault="005E6FB0" w:rsidP="00002A06">
      <w:pPr>
        <w:spacing w:line="360" w:lineRule="auto"/>
        <w:ind w:firstLine="709"/>
        <w:jc w:val="both"/>
        <w:rPr>
          <w:caps/>
          <w:sz w:val="28"/>
          <w:szCs w:val="28"/>
        </w:rPr>
      </w:pPr>
      <w:r w:rsidRPr="008A1837">
        <w:rPr>
          <w:sz w:val="28"/>
          <w:szCs w:val="28"/>
        </w:rPr>
        <w:t>6.2.</w:t>
      </w:r>
      <w:r w:rsidRPr="008A1837">
        <w:rPr>
          <w:caps/>
          <w:sz w:val="28"/>
          <w:szCs w:val="28"/>
        </w:rPr>
        <w:t xml:space="preserve"> </w:t>
      </w:r>
      <w:r w:rsidRPr="00D45D9D">
        <w:rPr>
          <w:bCs/>
          <w:spacing w:val="-5"/>
          <w:sz w:val="28"/>
          <w:szCs w:val="28"/>
        </w:rPr>
        <w:t>Процедура оценки конкурсных работ</w:t>
      </w:r>
    </w:p>
    <w:p w:rsidR="005E6FB0" w:rsidRPr="008A1837" w:rsidRDefault="005E6FB0" w:rsidP="00002A06">
      <w:pPr>
        <w:shd w:val="clear" w:color="auto" w:fill="FFFFFF"/>
        <w:tabs>
          <w:tab w:val="left" w:pos="509"/>
        </w:tabs>
        <w:spacing w:line="360" w:lineRule="auto"/>
        <w:ind w:firstLine="709"/>
        <w:jc w:val="both"/>
        <w:rPr>
          <w:spacing w:val="6"/>
          <w:sz w:val="28"/>
          <w:szCs w:val="28"/>
        </w:rPr>
      </w:pPr>
      <w:r w:rsidRPr="008A1837">
        <w:rPr>
          <w:spacing w:val="6"/>
          <w:sz w:val="28"/>
          <w:szCs w:val="28"/>
        </w:rPr>
        <w:lastRenderedPageBreak/>
        <w:t xml:space="preserve">6.2.1. Экспертная комиссия осуществляет оценку по каждой из заявленной номинации. </w:t>
      </w:r>
    </w:p>
    <w:p w:rsidR="005E6FB0" w:rsidRPr="008A1837" w:rsidRDefault="005E6FB0" w:rsidP="00002A06">
      <w:pPr>
        <w:shd w:val="clear" w:color="auto" w:fill="FFFFFF"/>
        <w:tabs>
          <w:tab w:val="left" w:pos="509"/>
        </w:tabs>
        <w:spacing w:line="360" w:lineRule="auto"/>
        <w:ind w:firstLine="709"/>
        <w:jc w:val="both"/>
        <w:rPr>
          <w:spacing w:val="-23"/>
          <w:sz w:val="28"/>
          <w:szCs w:val="28"/>
        </w:rPr>
      </w:pPr>
      <w:r w:rsidRPr="008A1837">
        <w:rPr>
          <w:spacing w:val="6"/>
          <w:sz w:val="28"/>
          <w:szCs w:val="28"/>
        </w:rPr>
        <w:t xml:space="preserve">6.2.2. Все работы, представленные на Конкурс, проверяются экспертной комиссией. </w:t>
      </w:r>
    </w:p>
    <w:p w:rsidR="005E6FB0" w:rsidRPr="008A1837" w:rsidRDefault="005E6FB0" w:rsidP="00002A06">
      <w:pPr>
        <w:shd w:val="clear" w:color="auto" w:fill="FFFFFF"/>
        <w:tabs>
          <w:tab w:val="left" w:pos="552"/>
        </w:tabs>
        <w:spacing w:line="360" w:lineRule="auto"/>
        <w:ind w:firstLine="709"/>
        <w:jc w:val="both"/>
        <w:rPr>
          <w:spacing w:val="-3"/>
          <w:sz w:val="28"/>
          <w:szCs w:val="28"/>
        </w:rPr>
      </w:pPr>
      <w:r w:rsidRPr="008A1837">
        <w:rPr>
          <w:spacing w:val="-2"/>
          <w:sz w:val="28"/>
          <w:szCs w:val="28"/>
        </w:rPr>
        <w:t xml:space="preserve">6.2.3. Председатель экспертной комиссии распределяет работы между членами комиссии </w:t>
      </w:r>
      <w:r w:rsidRPr="008A1837">
        <w:rPr>
          <w:sz w:val="28"/>
          <w:szCs w:val="28"/>
        </w:rPr>
        <w:t>в соответствии с тематикой работ и специализацией членов комиссии, которые оценивают ее по десятибалльной системе.</w:t>
      </w:r>
    </w:p>
    <w:p w:rsidR="00D45D9D" w:rsidRPr="008A1837" w:rsidRDefault="00D45D9D" w:rsidP="00002A06">
      <w:pPr>
        <w:shd w:val="clear" w:color="auto" w:fill="FFFFFF"/>
        <w:tabs>
          <w:tab w:val="left" w:pos="566"/>
        </w:tabs>
        <w:spacing w:line="360" w:lineRule="auto"/>
        <w:ind w:firstLine="709"/>
        <w:jc w:val="both"/>
        <w:rPr>
          <w:spacing w:val="-5"/>
          <w:sz w:val="28"/>
          <w:szCs w:val="28"/>
        </w:rPr>
      </w:pPr>
      <w:r w:rsidRPr="00D45D9D">
        <w:rPr>
          <w:spacing w:val="-5"/>
          <w:sz w:val="28"/>
          <w:szCs w:val="28"/>
        </w:rPr>
        <w:t>6.2.</w:t>
      </w:r>
      <w:r>
        <w:rPr>
          <w:spacing w:val="-5"/>
          <w:sz w:val="28"/>
          <w:szCs w:val="28"/>
        </w:rPr>
        <w:t>4</w:t>
      </w:r>
      <w:r w:rsidRPr="00D45D9D">
        <w:rPr>
          <w:spacing w:val="-5"/>
          <w:sz w:val="28"/>
          <w:szCs w:val="28"/>
        </w:rPr>
        <w:t xml:space="preserve">. </w:t>
      </w:r>
      <w:r w:rsidRPr="008A1837">
        <w:rPr>
          <w:spacing w:val="-5"/>
          <w:sz w:val="28"/>
          <w:szCs w:val="28"/>
        </w:rPr>
        <w:t>Количество призовых мест</w:t>
      </w:r>
      <w:r w:rsidR="00012729">
        <w:rPr>
          <w:spacing w:val="-5"/>
          <w:sz w:val="28"/>
          <w:szCs w:val="28"/>
        </w:rPr>
        <w:t xml:space="preserve"> по каждой но</w:t>
      </w:r>
      <w:r w:rsidR="00E778DB">
        <w:rPr>
          <w:spacing w:val="-5"/>
          <w:sz w:val="28"/>
          <w:szCs w:val="28"/>
        </w:rPr>
        <w:t>м</w:t>
      </w:r>
      <w:r w:rsidR="00012729">
        <w:rPr>
          <w:spacing w:val="-5"/>
          <w:sz w:val="28"/>
          <w:szCs w:val="28"/>
        </w:rPr>
        <w:t>инации</w:t>
      </w:r>
      <w:r w:rsidRPr="008A1837">
        <w:rPr>
          <w:spacing w:val="-5"/>
          <w:sz w:val="28"/>
          <w:szCs w:val="28"/>
        </w:rPr>
        <w:t xml:space="preserve">: </w:t>
      </w:r>
    </w:p>
    <w:p w:rsidR="00D45D9D" w:rsidRPr="008A1837" w:rsidRDefault="00D45D9D" w:rsidP="00002A06">
      <w:pPr>
        <w:shd w:val="clear" w:color="auto" w:fill="FFFFFF"/>
        <w:tabs>
          <w:tab w:val="left" w:pos="566"/>
        </w:tabs>
        <w:spacing w:line="360" w:lineRule="auto"/>
        <w:ind w:firstLine="709"/>
        <w:jc w:val="both"/>
        <w:rPr>
          <w:sz w:val="28"/>
          <w:szCs w:val="28"/>
        </w:rPr>
      </w:pPr>
      <w:r w:rsidRPr="008A1837">
        <w:rPr>
          <w:spacing w:val="-5"/>
          <w:sz w:val="28"/>
          <w:szCs w:val="28"/>
        </w:rPr>
        <w:t>1 первое, 2 вторых, 3 третьих места по каждой номинации.</w:t>
      </w:r>
    </w:p>
    <w:p w:rsidR="00D45D9D" w:rsidRPr="008A1837" w:rsidRDefault="00D45D9D" w:rsidP="00002A06">
      <w:pPr>
        <w:shd w:val="clear" w:color="auto" w:fill="FFFFFF"/>
        <w:spacing w:line="360" w:lineRule="auto"/>
        <w:ind w:right="58" w:firstLine="709"/>
        <w:jc w:val="both"/>
        <w:rPr>
          <w:spacing w:val="-5"/>
          <w:sz w:val="28"/>
          <w:szCs w:val="28"/>
        </w:rPr>
      </w:pPr>
      <w:r w:rsidRPr="008A1837">
        <w:rPr>
          <w:spacing w:val="-5"/>
          <w:sz w:val="28"/>
          <w:szCs w:val="28"/>
        </w:rPr>
        <w:t>6.2.</w:t>
      </w:r>
      <w:r>
        <w:rPr>
          <w:spacing w:val="-5"/>
          <w:sz w:val="28"/>
          <w:szCs w:val="28"/>
        </w:rPr>
        <w:t>5</w:t>
      </w:r>
      <w:r w:rsidRPr="008A1837">
        <w:rPr>
          <w:spacing w:val="-5"/>
          <w:sz w:val="28"/>
          <w:szCs w:val="28"/>
        </w:rPr>
        <w:t>. Если две и более работы, претендующие на призовое место, получили одинаковую среднюю оценку, окончательное решение принимается в результате голосования членов комиссии простым большинством голосов. При этом призовое место может быть распределено между соискателями двух работ.</w:t>
      </w:r>
    </w:p>
    <w:p w:rsidR="00396A93" w:rsidRDefault="00D45D9D" w:rsidP="00DF5FAB">
      <w:pPr>
        <w:shd w:val="clear" w:color="auto" w:fill="FFFFFF"/>
        <w:spacing w:line="360" w:lineRule="auto"/>
        <w:ind w:right="58" w:firstLine="709"/>
        <w:jc w:val="both"/>
        <w:rPr>
          <w:sz w:val="28"/>
          <w:szCs w:val="28"/>
        </w:rPr>
      </w:pPr>
      <w:r>
        <w:rPr>
          <w:spacing w:val="-3"/>
          <w:sz w:val="28"/>
          <w:szCs w:val="28"/>
        </w:rPr>
        <w:t>6.2.6</w:t>
      </w:r>
      <w:r w:rsidRPr="008A1837">
        <w:rPr>
          <w:spacing w:val="-3"/>
          <w:sz w:val="28"/>
          <w:szCs w:val="28"/>
        </w:rPr>
        <w:t xml:space="preserve">. </w:t>
      </w:r>
      <w:r w:rsidRPr="008A1837">
        <w:rPr>
          <w:sz w:val="28"/>
          <w:szCs w:val="28"/>
        </w:rPr>
        <w:t>Помимо победителей Конкурса, по каждой номинации могут быть определены лауреаты Конкурса, число которых не должно превышать десять процентов от числа заявок, поданных на Конкурс по данной номинации. Лауреаты определяются на основе средней оценки, выставленной всеми членами комиссии, рассматривавшими данную работу.  Места работам лауреатов не присуждаются.</w:t>
      </w:r>
    </w:p>
    <w:p w:rsidR="00DF5FAB" w:rsidRPr="00DF5FAB" w:rsidRDefault="00DF5FAB" w:rsidP="00DF5FAB">
      <w:pPr>
        <w:shd w:val="clear" w:color="auto" w:fill="FFFFFF"/>
        <w:spacing w:line="360" w:lineRule="auto"/>
        <w:ind w:right="58" w:firstLine="709"/>
        <w:jc w:val="both"/>
        <w:rPr>
          <w:sz w:val="28"/>
          <w:szCs w:val="28"/>
        </w:rPr>
      </w:pPr>
    </w:p>
    <w:p w:rsidR="009826DE" w:rsidRPr="009826DE" w:rsidRDefault="009826DE" w:rsidP="00002A06">
      <w:pPr>
        <w:spacing w:line="360" w:lineRule="auto"/>
        <w:ind w:firstLine="709"/>
        <w:jc w:val="center"/>
        <w:rPr>
          <w:b/>
          <w:sz w:val="28"/>
          <w:szCs w:val="36"/>
        </w:rPr>
      </w:pPr>
      <w:r w:rsidRPr="009826DE">
        <w:rPr>
          <w:b/>
          <w:sz w:val="28"/>
          <w:szCs w:val="36"/>
        </w:rPr>
        <w:t>8. КОНТАКТНЫЕ ДАННЫЕ ОРГАНИЗАТОРОВ КОНКУРСА</w:t>
      </w:r>
    </w:p>
    <w:p w:rsidR="005E6FB0" w:rsidRPr="00012729" w:rsidRDefault="009826DE" w:rsidP="00012729">
      <w:pPr>
        <w:pStyle w:val="r"/>
        <w:spacing w:before="0" w:after="0" w:line="360" w:lineRule="auto"/>
        <w:ind w:firstLine="709"/>
        <w:jc w:val="both"/>
        <w:rPr>
          <w:sz w:val="28"/>
          <w:szCs w:val="28"/>
        </w:rPr>
      </w:pPr>
      <w:r w:rsidRPr="009826DE">
        <w:rPr>
          <w:sz w:val="28"/>
          <w:szCs w:val="36"/>
        </w:rPr>
        <w:t>8.1.</w:t>
      </w:r>
      <w:r w:rsidR="00D45D9D" w:rsidRPr="00D45D9D">
        <w:rPr>
          <w:sz w:val="28"/>
          <w:szCs w:val="28"/>
        </w:rPr>
        <w:t xml:space="preserve"> </w:t>
      </w:r>
      <w:r w:rsidR="00D45D9D" w:rsidRPr="008A1837">
        <w:rPr>
          <w:sz w:val="28"/>
          <w:szCs w:val="28"/>
        </w:rPr>
        <w:t>Материалы для участия в Конкурсе представляются</w:t>
      </w:r>
      <w:r w:rsidR="00D45D9D" w:rsidRPr="00D45D9D">
        <w:rPr>
          <w:sz w:val="28"/>
          <w:szCs w:val="28"/>
        </w:rPr>
        <w:t xml:space="preserve"> </w:t>
      </w:r>
      <w:r w:rsidR="00D45D9D" w:rsidRPr="008A1837">
        <w:rPr>
          <w:sz w:val="28"/>
          <w:szCs w:val="28"/>
        </w:rPr>
        <w:t xml:space="preserve">в </w:t>
      </w:r>
      <w:r w:rsidR="00D45D9D" w:rsidRPr="008A1837">
        <w:rPr>
          <w:b/>
          <w:sz w:val="28"/>
          <w:szCs w:val="28"/>
          <w:u w:val="single"/>
        </w:rPr>
        <w:t>электронном виде</w:t>
      </w:r>
      <w:r w:rsidR="00D45D9D" w:rsidRPr="008A1837">
        <w:rPr>
          <w:sz w:val="28"/>
          <w:szCs w:val="28"/>
        </w:rPr>
        <w:t xml:space="preserve"> по электронной почте </w:t>
      </w:r>
      <w:hyperlink r:id="rId10" w:history="1">
        <w:r w:rsidR="00E778DB" w:rsidRPr="00995302">
          <w:rPr>
            <w:rStyle w:val="a9"/>
            <w:sz w:val="28"/>
            <w:szCs w:val="28"/>
          </w:rPr>
          <w:t>Katushenko_oa@mininuniver.ru</w:t>
        </w:r>
      </w:hyperlink>
      <w:r w:rsidR="00E778DB">
        <w:rPr>
          <w:sz w:val="28"/>
          <w:szCs w:val="28"/>
        </w:rPr>
        <w:t xml:space="preserve"> </w:t>
      </w:r>
      <w:r w:rsidR="00D45D9D" w:rsidRPr="002741B3">
        <w:rPr>
          <w:sz w:val="28"/>
          <w:szCs w:val="28"/>
        </w:rPr>
        <w:t>(тема письма «ФИО_Конкурс»)</w:t>
      </w:r>
    </w:p>
    <w:p w:rsidR="00E778DB" w:rsidRDefault="009826DE" w:rsidP="00002A06">
      <w:pPr>
        <w:spacing w:line="360" w:lineRule="auto"/>
        <w:ind w:firstLine="709"/>
        <w:jc w:val="both"/>
        <w:rPr>
          <w:sz w:val="28"/>
          <w:szCs w:val="28"/>
        </w:rPr>
      </w:pPr>
      <w:r w:rsidRPr="009826DE">
        <w:rPr>
          <w:sz w:val="28"/>
          <w:szCs w:val="36"/>
        </w:rPr>
        <w:t>Ответственное лиц</w:t>
      </w:r>
      <w:r w:rsidR="005E6FB0">
        <w:rPr>
          <w:sz w:val="28"/>
          <w:szCs w:val="36"/>
        </w:rPr>
        <w:t>о</w:t>
      </w:r>
      <w:r w:rsidRPr="009826DE">
        <w:rPr>
          <w:sz w:val="28"/>
          <w:szCs w:val="36"/>
        </w:rPr>
        <w:t>:</w:t>
      </w:r>
      <w:r w:rsidR="005E6FB0">
        <w:rPr>
          <w:sz w:val="28"/>
          <w:szCs w:val="36"/>
        </w:rPr>
        <w:t xml:space="preserve"> Беляева Татьяна Константиновна</w:t>
      </w:r>
      <w:r w:rsidR="005E6FB0" w:rsidRPr="005E6FB0">
        <w:rPr>
          <w:sz w:val="28"/>
          <w:szCs w:val="36"/>
        </w:rPr>
        <w:t>, к.п.н.,</w:t>
      </w:r>
      <w:r w:rsidR="00E778DB">
        <w:rPr>
          <w:sz w:val="28"/>
          <w:szCs w:val="36"/>
        </w:rPr>
        <w:t xml:space="preserve"> </w:t>
      </w:r>
      <w:r w:rsidR="005E6FB0" w:rsidRPr="005E6FB0">
        <w:rPr>
          <w:sz w:val="28"/>
          <w:szCs w:val="36"/>
        </w:rPr>
        <w:t>доцент кафедры о</w:t>
      </w:r>
      <w:r w:rsidR="00DF5FAB">
        <w:rPr>
          <w:sz w:val="28"/>
          <w:szCs w:val="36"/>
        </w:rPr>
        <w:t>бщей и социальной педагогики</w:t>
      </w:r>
      <w:r w:rsidR="00E778DB">
        <w:rPr>
          <w:sz w:val="28"/>
          <w:szCs w:val="36"/>
        </w:rPr>
        <w:t>;</w:t>
      </w:r>
      <w:r w:rsidR="00E778DB">
        <w:rPr>
          <w:rStyle w:val="a9"/>
          <w:lang w:eastAsia="zh-CN"/>
        </w:rPr>
        <w:t xml:space="preserve"> </w:t>
      </w:r>
      <w:r w:rsidR="00671A45" w:rsidRPr="00671A45">
        <w:rPr>
          <w:sz w:val="28"/>
          <w:szCs w:val="28"/>
        </w:rPr>
        <w:t xml:space="preserve"> Базарнова Надежда Дмитриевна</w:t>
      </w:r>
      <w:r w:rsidR="00E778DB">
        <w:rPr>
          <w:sz w:val="28"/>
          <w:szCs w:val="28"/>
        </w:rPr>
        <w:t>, старший преподаватель кафедры общей и социальной педагогики</w:t>
      </w:r>
      <w:r w:rsidR="00671A45" w:rsidRPr="00671A45">
        <w:rPr>
          <w:sz w:val="28"/>
          <w:szCs w:val="28"/>
        </w:rPr>
        <w:t xml:space="preserve"> </w:t>
      </w:r>
    </w:p>
    <w:p w:rsidR="004A46EE" w:rsidRDefault="009826DE" w:rsidP="00002A06">
      <w:pPr>
        <w:spacing w:line="360" w:lineRule="auto"/>
        <w:ind w:firstLine="709"/>
        <w:jc w:val="both"/>
        <w:rPr>
          <w:sz w:val="28"/>
          <w:szCs w:val="36"/>
          <w:u w:val="single"/>
        </w:rPr>
      </w:pPr>
      <w:r w:rsidRPr="009826DE">
        <w:rPr>
          <w:sz w:val="28"/>
          <w:szCs w:val="36"/>
        </w:rPr>
        <w:t>8.2. Методическая и консультативная помощь участникам конкурса осуществляется кафедрой</w:t>
      </w:r>
      <w:r w:rsidR="00671A45" w:rsidRPr="00671A45">
        <w:rPr>
          <w:sz w:val="28"/>
          <w:szCs w:val="36"/>
        </w:rPr>
        <w:t xml:space="preserve"> общей и социальной педагогики</w:t>
      </w:r>
      <w:r w:rsidRPr="009826DE">
        <w:rPr>
          <w:sz w:val="28"/>
          <w:szCs w:val="36"/>
        </w:rPr>
        <w:t xml:space="preserve"> </w:t>
      </w:r>
    </w:p>
    <w:p w:rsidR="00396A93" w:rsidRPr="00D45D9D" w:rsidRDefault="00396A93" w:rsidP="00002A06">
      <w:pPr>
        <w:spacing w:line="360" w:lineRule="auto"/>
        <w:ind w:firstLine="709"/>
        <w:jc w:val="both"/>
        <w:rPr>
          <w:sz w:val="28"/>
          <w:szCs w:val="36"/>
          <w:u w:val="single"/>
        </w:rPr>
      </w:pPr>
    </w:p>
    <w:p w:rsidR="008D4272" w:rsidRPr="008A1837" w:rsidRDefault="000D2AC4" w:rsidP="00396A93">
      <w:pPr>
        <w:pStyle w:val="r"/>
        <w:spacing w:before="0" w:after="0" w:line="360" w:lineRule="auto"/>
        <w:rPr>
          <w:bCs/>
          <w:iCs/>
          <w:sz w:val="28"/>
          <w:szCs w:val="28"/>
        </w:rPr>
      </w:pPr>
      <w:r w:rsidRPr="008A1837">
        <w:rPr>
          <w:sz w:val="28"/>
          <w:szCs w:val="28"/>
        </w:rPr>
        <w:lastRenderedPageBreak/>
        <w:t>Декан</w:t>
      </w:r>
      <w:r w:rsidR="008D4272" w:rsidRPr="008A1837">
        <w:rPr>
          <w:sz w:val="28"/>
          <w:szCs w:val="28"/>
        </w:rPr>
        <w:t xml:space="preserve"> факультета</w:t>
      </w:r>
      <w:r w:rsidR="008D4272" w:rsidRPr="008A1837">
        <w:rPr>
          <w:bCs/>
          <w:sz w:val="28"/>
          <w:szCs w:val="28"/>
        </w:rPr>
        <w:t xml:space="preserve"> психологии и педагогики,</w:t>
      </w:r>
    </w:p>
    <w:p w:rsidR="000D2AC4" w:rsidRPr="008A1837" w:rsidRDefault="00D12498" w:rsidP="00396A93">
      <w:pPr>
        <w:spacing w:line="360" w:lineRule="auto"/>
        <w:rPr>
          <w:sz w:val="28"/>
          <w:szCs w:val="28"/>
        </w:rPr>
      </w:pPr>
      <w:r w:rsidRPr="008A1837">
        <w:rPr>
          <w:sz w:val="28"/>
          <w:szCs w:val="28"/>
        </w:rPr>
        <w:t>доктор педагогических наук, профессор</w:t>
      </w:r>
      <w:r w:rsidR="00640AF1" w:rsidRPr="008A1837">
        <w:rPr>
          <w:sz w:val="28"/>
          <w:szCs w:val="28"/>
        </w:rPr>
        <w:t xml:space="preserve">                           </w:t>
      </w:r>
      <w:r w:rsidR="0085655F" w:rsidRPr="008A1837">
        <w:rPr>
          <w:sz w:val="28"/>
          <w:szCs w:val="28"/>
        </w:rPr>
        <w:t xml:space="preserve">  </w:t>
      </w:r>
      <w:r w:rsidR="008D4272" w:rsidRPr="008A1837">
        <w:rPr>
          <w:sz w:val="28"/>
          <w:szCs w:val="28"/>
        </w:rPr>
        <w:t>Н.Н.</w:t>
      </w:r>
      <w:r w:rsidR="00E778DB">
        <w:rPr>
          <w:sz w:val="28"/>
          <w:szCs w:val="28"/>
        </w:rPr>
        <w:t xml:space="preserve"> </w:t>
      </w:r>
      <w:r w:rsidR="0085655F" w:rsidRPr="008A1837">
        <w:rPr>
          <w:sz w:val="28"/>
          <w:szCs w:val="28"/>
        </w:rPr>
        <w:t>Демидова</w:t>
      </w:r>
      <w:r w:rsidRPr="008A1837">
        <w:rPr>
          <w:sz w:val="28"/>
          <w:szCs w:val="28"/>
        </w:rPr>
        <w:tab/>
      </w:r>
      <w:r w:rsidRPr="008A1837">
        <w:rPr>
          <w:sz w:val="28"/>
          <w:szCs w:val="28"/>
        </w:rPr>
        <w:tab/>
      </w:r>
      <w:r w:rsidRPr="008A1837">
        <w:rPr>
          <w:sz w:val="28"/>
          <w:szCs w:val="28"/>
        </w:rPr>
        <w:tab/>
      </w:r>
      <w:r w:rsidRPr="008A1837">
        <w:rPr>
          <w:sz w:val="28"/>
          <w:szCs w:val="28"/>
        </w:rPr>
        <w:tab/>
      </w:r>
      <w:r w:rsidRPr="008A1837">
        <w:rPr>
          <w:sz w:val="28"/>
          <w:szCs w:val="28"/>
        </w:rPr>
        <w:tab/>
      </w:r>
      <w:r w:rsidRPr="008A1837">
        <w:rPr>
          <w:sz w:val="28"/>
          <w:szCs w:val="28"/>
        </w:rPr>
        <w:tab/>
      </w:r>
      <w:r w:rsidRPr="008A1837">
        <w:rPr>
          <w:sz w:val="28"/>
          <w:szCs w:val="28"/>
        </w:rPr>
        <w:tab/>
      </w:r>
    </w:p>
    <w:p w:rsidR="0085655F" w:rsidRPr="008A1837" w:rsidRDefault="000D2AC4" w:rsidP="00396A93">
      <w:pPr>
        <w:pStyle w:val="r"/>
        <w:spacing w:before="120" w:after="0" w:line="360" w:lineRule="auto"/>
        <w:rPr>
          <w:bCs/>
          <w:iCs/>
          <w:sz w:val="28"/>
          <w:szCs w:val="28"/>
        </w:rPr>
      </w:pPr>
      <w:r w:rsidRPr="008A1837">
        <w:rPr>
          <w:sz w:val="28"/>
          <w:szCs w:val="28"/>
        </w:rPr>
        <w:t xml:space="preserve">Зав. </w:t>
      </w:r>
      <w:r w:rsidR="008A1837" w:rsidRPr="008A1837">
        <w:rPr>
          <w:sz w:val="28"/>
          <w:szCs w:val="28"/>
        </w:rPr>
        <w:t>к</w:t>
      </w:r>
      <w:r w:rsidRPr="008A1837">
        <w:rPr>
          <w:sz w:val="28"/>
          <w:szCs w:val="28"/>
        </w:rPr>
        <w:t>афедрой</w:t>
      </w:r>
      <w:r w:rsidR="0085655F" w:rsidRPr="008A1837">
        <w:rPr>
          <w:sz w:val="28"/>
          <w:szCs w:val="28"/>
        </w:rPr>
        <w:t xml:space="preserve"> общей и социальной педагогики          </w:t>
      </w:r>
      <w:r w:rsidR="008A1837" w:rsidRPr="008A1837">
        <w:rPr>
          <w:sz w:val="28"/>
          <w:szCs w:val="28"/>
        </w:rPr>
        <w:t xml:space="preserve"> </w:t>
      </w:r>
      <w:r w:rsidR="008D4272" w:rsidRPr="008A1837">
        <w:rPr>
          <w:sz w:val="28"/>
          <w:szCs w:val="28"/>
        </w:rPr>
        <w:t xml:space="preserve">      </w:t>
      </w:r>
      <w:r w:rsidR="00DF5FAB">
        <w:rPr>
          <w:sz w:val="28"/>
          <w:szCs w:val="28"/>
        </w:rPr>
        <w:t>С.И.</w:t>
      </w:r>
      <w:r w:rsidR="00E778DB">
        <w:rPr>
          <w:sz w:val="28"/>
          <w:szCs w:val="28"/>
        </w:rPr>
        <w:t xml:space="preserve"> </w:t>
      </w:r>
      <w:r w:rsidR="00DF5FAB">
        <w:rPr>
          <w:sz w:val="28"/>
          <w:szCs w:val="28"/>
        </w:rPr>
        <w:t>Аксенов</w:t>
      </w:r>
    </w:p>
    <w:p w:rsidR="000D2AC4" w:rsidRPr="008A1837" w:rsidRDefault="000D2AC4" w:rsidP="00396A93">
      <w:pPr>
        <w:spacing w:line="360" w:lineRule="auto"/>
        <w:ind w:firstLine="709"/>
        <w:rPr>
          <w:sz w:val="28"/>
          <w:szCs w:val="28"/>
        </w:rPr>
      </w:pPr>
      <w:r w:rsidRPr="008A1837">
        <w:rPr>
          <w:sz w:val="28"/>
          <w:szCs w:val="28"/>
        </w:rPr>
        <w:tab/>
      </w:r>
      <w:r w:rsidR="00D12498" w:rsidRPr="008A1837">
        <w:rPr>
          <w:sz w:val="28"/>
          <w:szCs w:val="28"/>
        </w:rPr>
        <w:t xml:space="preserve">              </w:t>
      </w:r>
      <w:r w:rsidR="0085655F" w:rsidRPr="008A1837">
        <w:rPr>
          <w:sz w:val="28"/>
          <w:szCs w:val="28"/>
        </w:rPr>
        <w:t xml:space="preserve">                   </w:t>
      </w:r>
    </w:p>
    <w:p w:rsidR="008D4272" w:rsidRPr="008A1837" w:rsidRDefault="000D2AC4" w:rsidP="00396A93">
      <w:pPr>
        <w:spacing w:line="360" w:lineRule="auto"/>
        <w:rPr>
          <w:sz w:val="28"/>
          <w:szCs w:val="28"/>
          <w:lang w:eastAsia="zh-CN"/>
        </w:rPr>
      </w:pPr>
      <w:r w:rsidRPr="008A1837">
        <w:rPr>
          <w:sz w:val="28"/>
          <w:szCs w:val="28"/>
        </w:rPr>
        <w:t>Секретарь оргкомитета</w:t>
      </w:r>
      <w:r w:rsidR="008D4272" w:rsidRPr="008A1837">
        <w:rPr>
          <w:sz w:val="28"/>
          <w:szCs w:val="28"/>
        </w:rPr>
        <w:t xml:space="preserve">                                                          </w:t>
      </w:r>
      <w:r w:rsidR="008D4272" w:rsidRPr="008A1837">
        <w:rPr>
          <w:sz w:val="28"/>
          <w:szCs w:val="28"/>
          <w:lang w:eastAsia="zh-CN"/>
        </w:rPr>
        <w:t>Н.Д.</w:t>
      </w:r>
      <w:r w:rsidR="008D4272" w:rsidRPr="008A1837">
        <w:rPr>
          <w:sz w:val="28"/>
          <w:szCs w:val="28"/>
        </w:rPr>
        <w:t xml:space="preserve"> </w:t>
      </w:r>
      <w:r w:rsidR="00435A11">
        <w:rPr>
          <w:sz w:val="28"/>
          <w:szCs w:val="28"/>
          <w:lang w:eastAsia="zh-CN"/>
        </w:rPr>
        <w:t>Базарнова</w:t>
      </w:r>
    </w:p>
    <w:p w:rsidR="00AC35BF" w:rsidRPr="008A1837" w:rsidRDefault="00AC35BF" w:rsidP="00002A06">
      <w:pPr>
        <w:pStyle w:val="1"/>
        <w:spacing w:before="0" w:beforeAutospacing="0" w:after="0" w:afterAutospacing="0" w:line="360" w:lineRule="auto"/>
        <w:rPr>
          <w:sz w:val="28"/>
          <w:szCs w:val="28"/>
        </w:rPr>
      </w:pPr>
    </w:p>
    <w:p w:rsidR="0085655F" w:rsidRPr="008A1837" w:rsidRDefault="008A1837" w:rsidP="00002A06">
      <w:pPr>
        <w:pStyle w:val="1"/>
        <w:spacing w:before="0" w:beforeAutospacing="0" w:after="0" w:afterAutospacing="0" w:line="360" w:lineRule="auto"/>
        <w:jc w:val="center"/>
        <w:rPr>
          <w:sz w:val="28"/>
          <w:szCs w:val="28"/>
        </w:rPr>
      </w:pPr>
      <w:r w:rsidRPr="008A1837">
        <w:rPr>
          <w:sz w:val="28"/>
          <w:szCs w:val="28"/>
        </w:rPr>
        <w:br w:type="page"/>
      </w:r>
    </w:p>
    <w:p w:rsidR="00CD3A96" w:rsidRPr="008A1837" w:rsidRDefault="0004267C" w:rsidP="00002A06">
      <w:pPr>
        <w:pStyle w:val="1"/>
        <w:spacing w:before="0" w:beforeAutospacing="0" w:after="0" w:afterAutospacing="0" w:line="360" w:lineRule="auto"/>
        <w:jc w:val="center"/>
        <w:rPr>
          <w:b/>
          <w:sz w:val="28"/>
          <w:szCs w:val="28"/>
        </w:rPr>
      </w:pPr>
      <w:r w:rsidRPr="008A1837">
        <w:rPr>
          <w:sz w:val="28"/>
          <w:szCs w:val="28"/>
        </w:rPr>
        <w:lastRenderedPageBreak/>
        <w:t xml:space="preserve">                                                                                            </w:t>
      </w:r>
      <w:r w:rsidR="00A74340" w:rsidRPr="008A1837">
        <w:rPr>
          <w:b/>
          <w:sz w:val="28"/>
          <w:szCs w:val="28"/>
        </w:rPr>
        <w:t xml:space="preserve">Приложение </w:t>
      </w:r>
      <w:r w:rsidR="00D12498" w:rsidRPr="008A1837">
        <w:rPr>
          <w:b/>
          <w:sz w:val="28"/>
          <w:szCs w:val="28"/>
        </w:rPr>
        <w:t xml:space="preserve">№ </w:t>
      </w:r>
      <w:r w:rsidR="00A74340" w:rsidRPr="008A1837">
        <w:rPr>
          <w:b/>
          <w:sz w:val="28"/>
          <w:szCs w:val="28"/>
        </w:rPr>
        <w:t>1</w:t>
      </w:r>
    </w:p>
    <w:p w:rsidR="00A74340" w:rsidRPr="008A1837" w:rsidRDefault="00A74340" w:rsidP="00002A06">
      <w:pPr>
        <w:pStyle w:val="1"/>
        <w:spacing w:before="0" w:beforeAutospacing="0" w:after="0" w:afterAutospacing="0" w:line="360" w:lineRule="auto"/>
        <w:ind w:firstLine="567"/>
        <w:jc w:val="center"/>
        <w:rPr>
          <w:rStyle w:val="a3"/>
          <w:b w:val="0"/>
          <w:sz w:val="28"/>
          <w:szCs w:val="28"/>
        </w:rPr>
      </w:pPr>
    </w:p>
    <w:p w:rsidR="00A74340" w:rsidRPr="008A1837" w:rsidRDefault="005E7E40" w:rsidP="00002A06">
      <w:pPr>
        <w:spacing w:line="360" w:lineRule="auto"/>
        <w:ind w:firstLine="567"/>
        <w:jc w:val="center"/>
        <w:rPr>
          <w:rStyle w:val="a3"/>
          <w:sz w:val="28"/>
          <w:szCs w:val="28"/>
        </w:rPr>
      </w:pPr>
      <w:r w:rsidRPr="008A1837">
        <w:rPr>
          <w:rStyle w:val="a3"/>
          <w:sz w:val="28"/>
          <w:szCs w:val="28"/>
        </w:rPr>
        <w:t>ЗАЯВКА</w:t>
      </w:r>
    </w:p>
    <w:p w:rsidR="00FF131B" w:rsidRPr="008A1837" w:rsidRDefault="00FF131B" w:rsidP="00002A06">
      <w:pPr>
        <w:spacing w:line="360" w:lineRule="auto"/>
        <w:ind w:firstLine="567"/>
        <w:jc w:val="both"/>
        <w:rPr>
          <w:sz w:val="28"/>
          <w:szCs w:val="28"/>
        </w:rPr>
      </w:pPr>
    </w:p>
    <w:p w:rsidR="000D2AC4" w:rsidRPr="008A1837" w:rsidRDefault="000D2AC4" w:rsidP="00002A06">
      <w:pPr>
        <w:spacing w:line="360" w:lineRule="auto"/>
        <w:ind w:firstLine="567"/>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8"/>
        <w:gridCol w:w="3136"/>
        <w:gridCol w:w="2897"/>
      </w:tblGrid>
      <w:tr w:rsidR="00AF78A8" w:rsidRPr="008A1837" w:rsidTr="00E778DB">
        <w:trPr>
          <w:trHeight w:val="619"/>
        </w:trPr>
        <w:tc>
          <w:tcPr>
            <w:tcW w:w="3538" w:type="dxa"/>
            <w:shd w:val="clear" w:color="auto" w:fill="auto"/>
          </w:tcPr>
          <w:p w:rsidR="00AF78A8" w:rsidRPr="008A1837" w:rsidRDefault="00AF78A8" w:rsidP="00002A06">
            <w:pPr>
              <w:spacing w:line="360" w:lineRule="auto"/>
              <w:jc w:val="both"/>
              <w:rPr>
                <w:rFonts w:eastAsia="Calibri"/>
                <w:sz w:val="28"/>
                <w:lang w:eastAsia="en-US"/>
              </w:rPr>
            </w:pPr>
          </w:p>
        </w:tc>
        <w:tc>
          <w:tcPr>
            <w:tcW w:w="3136" w:type="dxa"/>
          </w:tcPr>
          <w:p w:rsidR="00AF78A8" w:rsidRPr="008A1837" w:rsidRDefault="00AF78A8" w:rsidP="00002A06">
            <w:pPr>
              <w:spacing w:line="360" w:lineRule="auto"/>
              <w:jc w:val="both"/>
              <w:rPr>
                <w:rFonts w:eastAsia="Calibri"/>
                <w:sz w:val="28"/>
                <w:lang w:eastAsia="en-US"/>
              </w:rPr>
            </w:pPr>
            <w:r w:rsidRPr="008A1837">
              <w:rPr>
                <w:rFonts w:eastAsia="Calibri"/>
                <w:sz w:val="28"/>
                <w:lang w:eastAsia="en-US"/>
              </w:rPr>
              <w:t>Участник</w:t>
            </w:r>
            <w:r w:rsidRPr="008A1837">
              <w:rPr>
                <w:rFonts w:eastAsia="Calibri"/>
                <w:sz w:val="28"/>
                <w:highlight w:val="yellow"/>
                <w:lang w:eastAsia="en-US"/>
              </w:rPr>
              <w:t>*</w:t>
            </w:r>
          </w:p>
        </w:tc>
        <w:tc>
          <w:tcPr>
            <w:tcW w:w="2897" w:type="dxa"/>
            <w:shd w:val="clear" w:color="auto" w:fill="auto"/>
          </w:tcPr>
          <w:p w:rsidR="00AF78A8" w:rsidRPr="008A1837" w:rsidRDefault="00AF78A8" w:rsidP="00002A06">
            <w:pPr>
              <w:spacing w:line="360" w:lineRule="auto"/>
              <w:jc w:val="both"/>
              <w:rPr>
                <w:rFonts w:eastAsia="Calibri"/>
                <w:sz w:val="28"/>
                <w:lang w:eastAsia="en-US"/>
              </w:rPr>
            </w:pPr>
            <w:r w:rsidRPr="008A1837">
              <w:rPr>
                <w:rFonts w:eastAsia="Calibri"/>
                <w:sz w:val="28"/>
                <w:lang w:eastAsia="en-US"/>
              </w:rPr>
              <w:t>Научный руководитель</w:t>
            </w:r>
          </w:p>
        </w:tc>
      </w:tr>
      <w:tr w:rsidR="00AF78A8" w:rsidRPr="008A1837" w:rsidTr="00E778DB">
        <w:trPr>
          <w:trHeight w:val="619"/>
        </w:trPr>
        <w:tc>
          <w:tcPr>
            <w:tcW w:w="3538" w:type="dxa"/>
            <w:shd w:val="clear" w:color="auto" w:fill="auto"/>
          </w:tcPr>
          <w:p w:rsidR="00AF78A8" w:rsidRPr="008A1837" w:rsidRDefault="00AF78A8" w:rsidP="008A1837">
            <w:pPr>
              <w:spacing w:line="276" w:lineRule="auto"/>
              <w:rPr>
                <w:rFonts w:eastAsia="Calibri"/>
                <w:sz w:val="28"/>
                <w:lang w:eastAsia="en-US"/>
              </w:rPr>
            </w:pPr>
            <w:r w:rsidRPr="008A1837">
              <w:rPr>
                <w:rFonts w:eastAsia="Calibri"/>
                <w:sz w:val="28"/>
                <w:lang w:eastAsia="en-US"/>
              </w:rPr>
              <w:t>Фамилия Имя Отчество</w:t>
            </w:r>
          </w:p>
        </w:tc>
        <w:tc>
          <w:tcPr>
            <w:tcW w:w="3136" w:type="dxa"/>
          </w:tcPr>
          <w:p w:rsidR="00AF78A8" w:rsidRPr="008A1837" w:rsidRDefault="00AF78A8" w:rsidP="008A1837">
            <w:pPr>
              <w:spacing w:line="276" w:lineRule="auto"/>
              <w:jc w:val="both"/>
              <w:rPr>
                <w:rFonts w:eastAsia="Calibri"/>
                <w:sz w:val="28"/>
                <w:lang w:eastAsia="en-US"/>
              </w:rPr>
            </w:pPr>
          </w:p>
        </w:tc>
        <w:tc>
          <w:tcPr>
            <w:tcW w:w="2897" w:type="dxa"/>
            <w:shd w:val="clear" w:color="auto" w:fill="auto"/>
          </w:tcPr>
          <w:p w:rsidR="00AF78A8" w:rsidRPr="008A1837" w:rsidRDefault="00AF78A8" w:rsidP="008A1837">
            <w:pPr>
              <w:spacing w:line="276" w:lineRule="auto"/>
              <w:jc w:val="both"/>
              <w:rPr>
                <w:rFonts w:eastAsia="Calibri"/>
                <w:sz w:val="28"/>
                <w:lang w:eastAsia="en-US"/>
              </w:rPr>
            </w:pPr>
          </w:p>
        </w:tc>
      </w:tr>
      <w:tr w:rsidR="00AF78A8" w:rsidRPr="008A1837" w:rsidTr="00E778DB">
        <w:trPr>
          <w:trHeight w:val="619"/>
        </w:trPr>
        <w:tc>
          <w:tcPr>
            <w:tcW w:w="3538" w:type="dxa"/>
            <w:shd w:val="clear" w:color="auto" w:fill="auto"/>
          </w:tcPr>
          <w:p w:rsidR="00AF78A8" w:rsidRPr="008A1837" w:rsidRDefault="00AF78A8" w:rsidP="008A1837">
            <w:pPr>
              <w:spacing w:line="276" w:lineRule="auto"/>
              <w:rPr>
                <w:rFonts w:eastAsia="Calibri"/>
                <w:sz w:val="28"/>
                <w:lang w:eastAsia="en-US"/>
              </w:rPr>
            </w:pPr>
            <w:r w:rsidRPr="008A1837">
              <w:rPr>
                <w:rFonts w:eastAsia="Calibri"/>
                <w:sz w:val="28"/>
                <w:lang w:eastAsia="en-US"/>
              </w:rPr>
              <w:t>Место учебы / работы</w:t>
            </w:r>
          </w:p>
        </w:tc>
        <w:tc>
          <w:tcPr>
            <w:tcW w:w="3136" w:type="dxa"/>
          </w:tcPr>
          <w:p w:rsidR="00AF78A8" w:rsidRPr="008A1837" w:rsidRDefault="00AF78A8" w:rsidP="008A1837">
            <w:pPr>
              <w:spacing w:line="276" w:lineRule="auto"/>
              <w:jc w:val="both"/>
              <w:rPr>
                <w:rFonts w:eastAsia="Calibri"/>
                <w:sz w:val="28"/>
                <w:lang w:eastAsia="en-US"/>
              </w:rPr>
            </w:pPr>
          </w:p>
        </w:tc>
        <w:tc>
          <w:tcPr>
            <w:tcW w:w="2897" w:type="dxa"/>
            <w:shd w:val="clear" w:color="auto" w:fill="auto"/>
          </w:tcPr>
          <w:p w:rsidR="00AF78A8" w:rsidRPr="008A1837" w:rsidRDefault="00AF78A8" w:rsidP="008A1837">
            <w:pPr>
              <w:spacing w:line="276" w:lineRule="auto"/>
              <w:jc w:val="both"/>
              <w:rPr>
                <w:rFonts w:eastAsia="Calibri"/>
                <w:sz w:val="28"/>
                <w:lang w:eastAsia="en-US"/>
              </w:rPr>
            </w:pPr>
          </w:p>
        </w:tc>
      </w:tr>
      <w:tr w:rsidR="00AF78A8" w:rsidRPr="008A1837" w:rsidTr="00E778DB">
        <w:trPr>
          <w:trHeight w:val="619"/>
        </w:trPr>
        <w:tc>
          <w:tcPr>
            <w:tcW w:w="3538" w:type="dxa"/>
            <w:shd w:val="clear" w:color="auto" w:fill="auto"/>
          </w:tcPr>
          <w:p w:rsidR="00AF78A8" w:rsidRPr="008A1837" w:rsidRDefault="00AF78A8" w:rsidP="008A1837">
            <w:pPr>
              <w:spacing w:line="276" w:lineRule="auto"/>
              <w:rPr>
                <w:rFonts w:eastAsia="Calibri"/>
                <w:sz w:val="28"/>
                <w:lang w:eastAsia="en-US"/>
              </w:rPr>
            </w:pPr>
            <w:r w:rsidRPr="008A1837">
              <w:rPr>
                <w:rFonts w:eastAsia="Calibri"/>
                <w:sz w:val="28"/>
                <w:lang w:eastAsia="en-US"/>
              </w:rPr>
              <w:t>Должность</w:t>
            </w:r>
          </w:p>
        </w:tc>
        <w:tc>
          <w:tcPr>
            <w:tcW w:w="3136" w:type="dxa"/>
          </w:tcPr>
          <w:p w:rsidR="00AF78A8" w:rsidRPr="008A1837" w:rsidRDefault="00AF78A8" w:rsidP="008A1837">
            <w:pPr>
              <w:spacing w:line="276" w:lineRule="auto"/>
              <w:jc w:val="both"/>
              <w:rPr>
                <w:rFonts w:eastAsia="Calibri"/>
                <w:sz w:val="28"/>
                <w:lang w:eastAsia="en-US"/>
              </w:rPr>
            </w:pPr>
          </w:p>
        </w:tc>
        <w:tc>
          <w:tcPr>
            <w:tcW w:w="2897" w:type="dxa"/>
            <w:shd w:val="clear" w:color="auto" w:fill="auto"/>
          </w:tcPr>
          <w:p w:rsidR="00AF78A8" w:rsidRPr="008A1837" w:rsidRDefault="00AF78A8" w:rsidP="008A1837">
            <w:pPr>
              <w:spacing w:line="276" w:lineRule="auto"/>
              <w:jc w:val="both"/>
              <w:rPr>
                <w:rFonts w:eastAsia="Calibri"/>
                <w:sz w:val="28"/>
                <w:lang w:eastAsia="en-US"/>
              </w:rPr>
            </w:pPr>
          </w:p>
        </w:tc>
      </w:tr>
      <w:tr w:rsidR="00AF78A8" w:rsidRPr="008A1837" w:rsidTr="00E778DB">
        <w:trPr>
          <w:trHeight w:val="619"/>
        </w:trPr>
        <w:tc>
          <w:tcPr>
            <w:tcW w:w="3538" w:type="dxa"/>
            <w:shd w:val="clear" w:color="auto" w:fill="auto"/>
          </w:tcPr>
          <w:p w:rsidR="00AF78A8" w:rsidRPr="008A1837" w:rsidRDefault="00AF78A8" w:rsidP="008A1837">
            <w:pPr>
              <w:spacing w:line="276" w:lineRule="auto"/>
              <w:rPr>
                <w:rFonts w:eastAsia="Calibri"/>
                <w:i/>
                <w:sz w:val="28"/>
                <w:lang w:eastAsia="en-US"/>
              </w:rPr>
            </w:pPr>
            <w:r w:rsidRPr="008A1837">
              <w:rPr>
                <w:rFonts w:eastAsia="Calibri"/>
                <w:i/>
                <w:sz w:val="28"/>
                <w:lang w:eastAsia="en-US"/>
              </w:rPr>
              <w:t>Ученая степень</w:t>
            </w:r>
          </w:p>
        </w:tc>
        <w:tc>
          <w:tcPr>
            <w:tcW w:w="3136" w:type="dxa"/>
          </w:tcPr>
          <w:p w:rsidR="00AF78A8" w:rsidRPr="008A1837" w:rsidRDefault="00AF78A8" w:rsidP="008A1837">
            <w:pPr>
              <w:spacing w:line="276" w:lineRule="auto"/>
              <w:jc w:val="both"/>
              <w:rPr>
                <w:rFonts w:eastAsia="Calibri"/>
                <w:i/>
                <w:sz w:val="28"/>
                <w:lang w:eastAsia="en-US"/>
              </w:rPr>
            </w:pPr>
          </w:p>
        </w:tc>
        <w:tc>
          <w:tcPr>
            <w:tcW w:w="2897" w:type="dxa"/>
            <w:shd w:val="clear" w:color="auto" w:fill="auto"/>
          </w:tcPr>
          <w:p w:rsidR="00AF78A8" w:rsidRPr="008A1837" w:rsidRDefault="00AF78A8" w:rsidP="008A1837">
            <w:pPr>
              <w:spacing w:line="276" w:lineRule="auto"/>
              <w:jc w:val="both"/>
              <w:rPr>
                <w:rFonts w:eastAsia="Calibri"/>
                <w:i/>
                <w:sz w:val="28"/>
                <w:lang w:eastAsia="en-US"/>
              </w:rPr>
            </w:pPr>
          </w:p>
        </w:tc>
      </w:tr>
      <w:tr w:rsidR="00AF78A8" w:rsidRPr="008A1837" w:rsidTr="00E778DB">
        <w:trPr>
          <w:trHeight w:val="649"/>
        </w:trPr>
        <w:tc>
          <w:tcPr>
            <w:tcW w:w="3538" w:type="dxa"/>
            <w:shd w:val="clear" w:color="auto" w:fill="auto"/>
          </w:tcPr>
          <w:p w:rsidR="00AF78A8" w:rsidRPr="008A1837" w:rsidRDefault="00AF78A8" w:rsidP="008A1837">
            <w:pPr>
              <w:spacing w:line="276" w:lineRule="auto"/>
              <w:rPr>
                <w:rFonts w:eastAsia="Calibri"/>
                <w:i/>
                <w:sz w:val="28"/>
                <w:lang w:eastAsia="en-US"/>
              </w:rPr>
            </w:pPr>
            <w:r w:rsidRPr="008A1837">
              <w:rPr>
                <w:rFonts w:eastAsia="Calibri"/>
                <w:i/>
                <w:sz w:val="28"/>
                <w:lang w:eastAsia="en-US"/>
              </w:rPr>
              <w:t>Ученое звание</w:t>
            </w:r>
          </w:p>
        </w:tc>
        <w:tc>
          <w:tcPr>
            <w:tcW w:w="3136" w:type="dxa"/>
          </w:tcPr>
          <w:p w:rsidR="00AF78A8" w:rsidRPr="008A1837" w:rsidRDefault="00AF78A8" w:rsidP="008A1837">
            <w:pPr>
              <w:spacing w:line="276" w:lineRule="auto"/>
              <w:jc w:val="both"/>
              <w:rPr>
                <w:rFonts w:eastAsia="Calibri"/>
                <w:i/>
                <w:sz w:val="28"/>
                <w:lang w:eastAsia="en-US"/>
              </w:rPr>
            </w:pPr>
          </w:p>
        </w:tc>
        <w:tc>
          <w:tcPr>
            <w:tcW w:w="2897" w:type="dxa"/>
            <w:shd w:val="clear" w:color="auto" w:fill="auto"/>
          </w:tcPr>
          <w:p w:rsidR="00AF78A8" w:rsidRPr="008A1837" w:rsidRDefault="00AF78A8" w:rsidP="008A1837">
            <w:pPr>
              <w:spacing w:line="276" w:lineRule="auto"/>
              <w:jc w:val="both"/>
              <w:rPr>
                <w:rFonts w:eastAsia="Calibri"/>
                <w:i/>
                <w:sz w:val="28"/>
                <w:lang w:eastAsia="en-US"/>
              </w:rPr>
            </w:pPr>
          </w:p>
        </w:tc>
      </w:tr>
      <w:tr w:rsidR="00AF78A8" w:rsidRPr="008A1837" w:rsidTr="00E778DB">
        <w:trPr>
          <w:trHeight w:val="619"/>
        </w:trPr>
        <w:tc>
          <w:tcPr>
            <w:tcW w:w="3538" w:type="dxa"/>
            <w:shd w:val="clear" w:color="auto" w:fill="auto"/>
          </w:tcPr>
          <w:p w:rsidR="00AF78A8" w:rsidRPr="008A1837" w:rsidRDefault="00AF78A8" w:rsidP="008A1837">
            <w:pPr>
              <w:spacing w:line="276" w:lineRule="auto"/>
              <w:rPr>
                <w:rFonts w:eastAsia="Calibri"/>
                <w:sz w:val="28"/>
                <w:lang w:eastAsia="en-US"/>
              </w:rPr>
            </w:pPr>
            <w:r w:rsidRPr="008A1837">
              <w:rPr>
                <w:rFonts w:eastAsia="Calibri"/>
                <w:sz w:val="28"/>
                <w:lang w:eastAsia="en-US"/>
              </w:rPr>
              <w:t>Адрес электронной почты</w:t>
            </w:r>
            <w:r w:rsidRPr="008A1837">
              <w:rPr>
                <w:rFonts w:eastAsia="Calibri"/>
                <w:sz w:val="28"/>
                <w:highlight w:val="yellow"/>
                <w:lang w:eastAsia="en-US"/>
              </w:rPr>
              <w:t>**</w:t>
            </w:r>
          </w:p>
        </w:tc>
        <w:tc>
          <w:tcPr>
            <w:tcW w:w="3136" w:type="dxa"/>
          </w:tcPr>
          <w:p w:rsidR="00AF78A8" w:rsidRPr="008A1837" w:rsidRDefault="00AF78A8" w:rsidP="008A1837">
            <w:pPr>
              <w:spacing w:line="276" w:lineRule="auto"/>
              <w:jc w:val="both"/>
              <w:rPr>
                <w:rFonts w:eastAsia="Calibri"/>
                <w:sz w:val="28"/>
                <w:lang w:eastAsia="en-US"/>
              </w:rPr>
            </w:pPr>
          </w:p>
        </w:tc>
        <w:tc>
          <w:tcPr>
            <w:tcW w:w="2897" w:type="dxa"/>
            <w:shd w:val="clear" w:color="auto" w:fill="auto"/>
          </w:tcPr>
          <w:p w:rsidR="00AF78A8" w:rsidRPr="008A1837" w:rsidRDefault="00AF78A8" w:rsidP="008A1837">
            <w:pPr>
              <w:spacing w:line="276" w:lineRule="auto"/>
              <w:jc w:val="both"/>
              <w:rPr>
                <w:rFonts w:eastAsia="Calibri"/>
                <w:sz w:val="28"/>
                <w:lang w:eastAsia="en-US"/>
              </w:rPr>
            </w:pPr>
          </w:p>
        </w:tc>
      </w:tr>
      <w:tr w:rsidR="00AF78A8" w:rsidRPr="008A1837" w:rsidTr="00E778DB">
        <w:trPr>
          <w:trHeight w:val="619"/>
        </w:trPr>
        <w:tc>
          <w:tcPr>
            <w:tcW w:w="3538" w:type="dxa"/>
            <w:shd w:val="clear" w:color="auto" w:fill="auto"/>
          </w:tcPr>
          <w:p w:rsidR="00AF78A8" w:rsidRPr="008A1837" w:rsidRDefault="00AF78A8" w:rsidP="008A1837">
            <w:pPr>
              <w:spacing w:line="276" w:lineRule="auto"/>
              <w:rPr>
                <w:rFonts w:eastAsia="Calibri"/>
                <w:sz w:val="28"/>
                <w:lang w:eastAsia="en-US"/>
              </w:rPr>
            </w:pPr>
            <w:r w:rsidRPr="008A1837">
              <w:rPr>
                <w:rFonts w:eastAsia="Calibri"/>
                <w:sz w:val="28"/>
                <w:lang w:eastAsia="en-US"/>
              </w:rPr>
              <w:t>Номер телефона</w:t>
            </w:r>
          </w:p>
        </w:tc>
        <w:tc>
          <w:tcPr>
            <w:tcW w:w="3136" w:type="dxa"/>
          </w:tcPr>
          <w:p w:rsidR="00AF78A8" w:rsidRPr="008A1837" w:rsidRDefault="00AF78A8" w:rsidP="008A1837">
            <w:pPr>
              <w:spacing w:line="276" w:lineRule="auto"/>
              <w:jc w:val="both"/>
              <w:rPr>
                <w:rFonts w:eastAsia="Calibri"/>
                <w:sz w:val="28"/>
                <w:lang w:eastAsia="en-US"/>
              </w:rPr>
            </w:pPr>
          </w:p>
        </w:tc>
        <w:tc>
          <w:tcPr>
            <w:tcW w:w="2897" w:type="dxa"/>
            <w:shd w:val="clear" w:color="auto" w:fill="auto"/>
          </w:tcPr>
          <w:p w:rsidR="00AF78A8" w:rsidRPr="008A1837" w:rsidRDefault="00AF78A8" w:rsidP="008A1837">
            <w:pPr>
              <w:spacing w:line="276" w:lineRule="auto"/>
              <w:jc w:val="both"/>
              <w:rPr>
                <w:rFonts w:eastAsia="Calibri"/>
                <w:sz w:val="28"/>
                <w:lang w:eastAsia="en-US"/>
              </w:rPr>
            </w:pPr>
          </w:p>
        </w:tc>
      </w:tr>
      <w:tr w:rsidR="00AF78A8" w:rsidRPr="008A1837" w:rsidTr="00E778DB">
        <w:trPr>
          <w:trHeight w:val="619"/>
        </w:trPr>
        <w:tc>
          <w:tcPr>
            <w:tcW w:w="3538" w:type="dxa"/>
            <w:shd w:val="clear" w:color="auto" w:fill="auto"/>
          </w:tcPr>
          <w:p w:rsidR="00AF78A8" w:rsidRPr="008A1837" w:rsidRDefault="00AF78A8" w:rsidP="008A1837">
            <w:pPr>
              <w:spacing w:line="276" w:lineRule="auto"/>
              <w:rPr>
                <w:rFonts w:eastAsia="Calibri"/>
                <w:sz w:val="28"/>
                <w:lang w:eastAsia="en-US"/>
              </w:rPr>
            </w:pPr>
            <w:r w:rsidRPr="008A1837">
              <w:rPr>
                <w:rFonts w:eastAsia="Calibri"/>
                <w:sz w:val="28"/>
                <w:lang w:eastAsia="en-US"/>
              </w:rPr>
              <w:t>Тема работы</w:t>
            </w:r>
          </w:p>
        </w:tc>
        <w:tc>
          <w:tcPr>
            <w:tcW w:w="3136" w:type="dxa"/>
          </w:tcPr>
          <w:p w:rsidR="00AF78A8" w:rsidRPr="008A1837" w:rsidRDefault="00AF78A8" w:rsidP="008A1837">
            <w:pPr>
              <w:spacing w:line="276" w:lineRule="auto"/>
              <w:jc w:val="both"/>
              <w:rPr>
                <w:rFonts w:eastAsia="Calibri"/>
                <w:sz w:val="28"/>
                <w:lang w:eastAsia="en-US"/>
              </w:rPr>
            </w:pPr>
          </w:p>
        </w:tc>
        <w:tc>
          <w:tcPr>
            <w:tcW w:w="2897" w:type="dxa"/>
            <w:shd w:val="clear" w:color="auto" w:fill="auto"/>
          </w:tcPr>
          <w:p w:rsidR="00AF78A8" w:rsidRPr="008A1837" w:rsidRDefault="00AF78A8" w:rsidP="008A1837">
            <w:pPr>
              <w:spacing w:line="276" w:lineRule="auto"/>
              <w:jc w:val="both"/>
              <w:rPr>
                <w:rFonts w:eastAsia="Calibri"/>
                <w:sz w:val="28"/>
                <w:lang w:eastAsia="en-US"/>
              </w:rPr>
            </w:pPr>
          </w:p>
        </w:tc>
      </w:tr>
      <w:tr w:rsidR="00AF78A8" w:rsidRPr="008A1837" w:rsidTr="00E778DB">
        <w:trPr>
          <w:trHeight w:val="649"/>
        </w:trPr>
        <w:tc>
          <w:tcPr>
            <w:tcW w:w="3538" w:type="dxa"/>
            <w:shd w:val="clear" w:color="auto" w:fill="auto"/>
          </w:tcPr>
          <w:p w:rsidR="00AF78A8" w:rsidRPr="008A1837" w:rsidRDefault="00AF78A8" w:rsidP="008A1837">
            <w:pPr>
              <w:spacing w:line="276" w:lineRule="auto"/>
              <w:rPr>
                <w:rFonts w:eastAsia="Calibri"/>
                <w:sz w:val="28"/>
                <w:lang w:eastAsia="en-US"/>
              </w:rPr>
            </w:pPr>
            <w:r w:rsidRPr="008A1837">
              <w:rPr>
                <w:rFonts w:eastAsia="Calibri"/>
                <w:sz w:val="28"/>
                <w:lang w:eastAsia="en-US"/>
              </w:rPr>
              <w:t>Название номинации</w:t>
            </w:r>
          </w:p>
        </w:tc>
        <w:tc>
          <w:tcPr>
            <w:tcW w:w="3136" w:type="dxa"/>
          </w:tcPr>
          <w:p w:rsidR="00AF78A8" w:rsidRPr="008A1837" w:rsidRDefault="00AF78A8" w:rsidP="008A1837">
            <w:pPr>
              <w:spacing w:line="276" w:lineRule="auto"/>
              <w:jc w:val="both"/>
              <w:rPr>
                <w:rFonts w:eastAsia="Calibri"/>
                <w:sz w:val="28"/>
                <w:lang w:eastAsia="en-US"/>
              </w:rPr>
            </w:pPr>
          </w:p>
        </w:tc>
        <w:tc>
          <w:tcPr>
            <w:tcW w:w="2897" w:type="dxa"/>
            <w:shd w:val="clear" w:color="auto" w:fill="auto"/>
          </w:tcPr>
          <w:p w:rsidR="00AF78A8" w:rsidRPr="008A1837" w:rsidRDefault="00AF78A8" w:rsidP="008A1837">
            <w:pPr>
              <w:spacing w:line="276" w:lineRule="auto"/>
              <w:jc w:val="both"/>
              <w:rPr>
                <w:rFonts w:eastAsia="Calibri"/>
                <w:sz w:val="28"/>
                <w:lang w:eastAsia="en-US"/>
              </w:rPr>
            </w:pPr>
          </w:p>
        </w:tc>
      </w:tr>
    </w:tbl>
    <w:p w:rsidR="00E60FC0" w:rsidRPr="008A1837" w:rsidRDefault="00E60FC0" w:rsidP="00002A06">
      <w:pPr>
        <w:spacing w:line="276" w:lineRule="auto"/>
        <w:jc w:val="both"/>
        <w:rPr>
          <w:sz w:val="28"/>
          <w:szCs w:val="28"/>
        </w:rPr>
      </w:pPr>
    </w:p>
    <w:p w:rsidR="00AF78A8" w:rsidRPr="008A1837" w:rsidRDefault="00AF78A8" w:rsidP="008A1837">
      <w:pPr>
        <w:spacing w:line="276" w:lineRule="auto"/>
        <w:ind w:left="568"/>
        <w:jc w:val="both"/>
        <w:rPr>
          <w:sz w:val="28"/>
          <w:szCs w:val="28"/>
        </w:rPr>
      </w:pPr>
      <w:r w:rsidRPr="008A1837">
        <w:rPr>
          <w:sz w:val="28"/>
          <w:szCs w:val="28"/>
        </w:rPr>
        <w:t>* Для</w:t>
      </w:r>
      <w:r w:rsidR="001F5891" w:rsidRPr="008A1837">
        <w:rPr>
          <w:sz w:val="28"/>
          <w:szCs w:val="28"/>
        </w:rPr>
        <w:t xml:space="preserve"> магистрантов,</w:t>
      </w:r>
      <w:r w:rsidRPr="008A1837">
        <w:rPr>
          <w:sz w:val="28"/>
          <w:szCs w:val="28"/>
        </w:rPr>
        <w:t xml:space="preserve"> </w:t>
      </w:r>
      <w:r w:rsidR="0037085F" w:rsidRPr="008A1837">
        <w:rPr>
          <w:sz w:val="28"/>
          <w:szCs w:val="28"/>
        </w:rPr>
        <w:t>студентов СПО и В</w:t>
      </w:r>
      <w:r w:rsidRPr="008A1837">
        <w:rPr>
          <w:sz w:val="28"/>
          <w:szCs w:val="28"/>
        </w:rPr>
        <w:t>О обязательно указывается научный руководитель</w:t>
      </w:r>
    </w:p>
    <w:p w:rsidR="00AF78A8" w:rsidRPr="008A1837" w:rsidRDefault="00AF78A8" w:rsidP="008A1837">
      <w:pPr>
        <w:spacing w:line="276" w:lineRule="auto"/>
        <w:ind w:left="568"/>
        <w:jc w:val="both"/>
        <w:rPr>
          <w:sz w:val="28"/>
          <w:szCs w:val="28"/>
        </w:rPr>
      </w:pPr>
      <w:r w:rsidRPr="008A1837">
        <w:rPr>
          <w:sz w:val="28"/>
          <w:szCs w:val="28"/>
        </w:rPr>
        <w:t>** Указываются электронные адреса всех участников конкурса (</w:t>
      </w:r>
      <w:r w:rsidR="001F5891" w:rsidRPr="008A1837">
        <w:rPr>
          <w:sz w:val="28"/>
          <w:szCs w:val="28"/>
        </w:rPr>
        <w:t>магистрантов,</w:t>
      </w:r>
      <w:r w:rsidR="008A1837" w:rsidRPr="008A1837">
        <w:rPr>
          <w:sz w:val="28"/>
          <w:szCs w:val="28"/>
        </w:rPr>
        <w:t xml:space="preserve"> </w:t>
      </w:r>
      <w:r w:rsidRPr="008A1837">
        <w:rPr>
          <w:sz w:val="28"/>
          <w:szCs w:val="28"/>
        </w:rPr>
        <w:t>студентов и руководителей)</w:t>
      </w:r>
    </w:p>
    <w:p w:rsidR="00157F70" w:rsidRPr="008A1837" w:rsidRDefault="0022049C" w:rsidP="008A1837">
      <w:pPr>
        <w:spacing w:line="276" w:lineRule="auto"/>
        <w:ind w:firstLine="567"/>
        <w:jc w:val="both"/>
        <w:rPr>
          <w:sz w:val="28"/>
          <w:szCs w:val="28"/>
        </w:rPr>
      </w:pPr>
      <w:r w:rsidRPr="008A1837">
        <w:rPr>
          <w:sz w:val="28"/>
          <w:szCs w:val="28"/>
        </w:rPr>
        <w:br w:type="page"/>
      </w:r>
      <w:r w:rsidR="00D12498" w:rsidRPr="008A1837">
        <w:rPr>
          <w:sz w:val="28"/>
          <w:szCs w:val="28"/>
        </w:rPr>
        <w:lastRenderedPageBreak/>
        <w:t xml:space="preserve"> </w:t>
      </w:r>
    </w:p>
    <w:p w:rsidR="00423434" w:rsidRPr="008A1837" w:rsidRDefault="0004267C" w:rsidP="008A1837">
      <w:pPr>
        <w:spacing w:line="276" w:lineRule="auto"/>
        <w:ind w:firstLine="567"/>
        <w:jc w:val="both"/>
        <w:rPr>
          <w:b/>
          <w:sz w:val="28"/>
          <w:szCs w:val="28"/>
        </w:rPr>
      </w:pPr>
      <w:r w:rsidRPr="008A1837">
        <w:rPr>
          <w:b/>
          <w:sz w:val="28"/>
          <w:szCs w:val="28"/>
        </w:rPr>
        <w:t xml:space="preserve">                                                                                           </w:t>
      </w:r>
      <w:r w:rsidR="00D12498" w:rsidRPr="008A1837">
        <w:rPr>
          <w:b/>
          <w:sz w:val="28"/>
          <w:szCs w:val="28"/>
        </w:rPr>
        <w:t>Приложение № 2</w:t>
      </w:r>
    </w:p>
    <w:p w:rsidR="00423434" w:rsidRPr="008A1837" w:rsidRDefault="002741B3" w:rsidP="008A1837">
      <w:pPr>
        <w:spacing w:line="276" w:lineRule="auto"/>
        <w:jc w:val="center"/>
        <w:rPr>
          <w:sz w:val="28"/>
          <w:szCs w:val="28"/>
        </w:rPr>
      </w:pPr>
      <w:r>
        <w:rPr>
          <w:sz w:val="28"/>
          <w:szCs w:val="28"/>
        </w:rPr>
        <w:t>Образец оформления титульного листа</w:t>
      </w:r>
    </w:p>
    <w:p w:rsidR="00423434" w:rsidRPr="008A1837" w:rsidRDefault="00423434" w:rsidP="008A1837">
      <w:pPr>
        <w:spacing w:line="276" w:lineRule="auto"/>
        <w:ind w:firstLine="567"/>
        <w:jc w:val="both"/>
        <w:rPr>
          <w:sz w:val="28"/>
          <w:szCs w:val="28"/>
        </w:rPr>
      </w:pPr>
    </w:p>
    <w:p w:rsidR="00423434" w:rsidRPr="008A1837" w:rsidRDefault="008F68A6" w:rsidP="008A1837">
      <w:pPr>
        <w:spacing w:line="276" w:lineRule="auto"/>
        <w:ind w:firstLine="567"/>
        <w:jc w:val="both"/>
        <w:rPr>
          <w:sz w:val="28"/>
          <w:szCs w:val="28"/>
        </w:rPr>
      </w:pPr>
      <w:r w:rsidRPr="008A1837">
        <w:rPr>
          <w:noProof/>
          <w:sz w:val="28"/>
          <w:szCs w:val="28"/>
        </w:rPr>
        <mc:AlternateContent>
          <mc:Choice Requires="wps">
            <w:drawing>
              <wp:anchor distT="0" distB="0" distL="114300" distR="114300" simplePos="0" relativeHeight="251657728" behindDoc="0" locked="0" layoutInCell="1" allowOverlap="1">
                <wp:simplePos x="0" y="0"/>
                <wp:positionH relativeFrom="column">
                  <wp:posOffset>-342900</wp:posOffset>
                </wp:positionH>
                <wp:positionV relativeFrom="paragraph">
                  <wp:posOffset>85090</wp:posOffset>
                </wp:positionV>
                <wp:extent cx="6489700" cy="8458200"/>
                <wp:effectExtent l="0" t="0" r="6350" b="0"/>
                <wp:wrapNone/>
                <wp:docPr id="1" nam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89700" cy="8458200"/>
                        </a:xfrm>
                        <a:prstGeom prst="rect">
                          <a:avLst/>
                        </a:prstGeom>
                        <a:solidFill>
                          <a:srgbClr val="FFFFFF"/>
                        </a:solidFill>
                        <a:ln w="9525">
                          <a:solidFill>
                            <a:srgbClr val="000000"/>
                          </a:solidFill>
                          <a:miter lim="800000"/>
                          <a:headEnd/>
                          <a:tailEnd/>
                        </a:ln>
                      </wps:spPr>
                      <wps:txbx>
                        <w:txbxContent>
                          <w:p w:rsidR="00423434" w:rsidRDefault="00423434" w:rsidP="00423434">
                            <w:pPr>
                              <w:jc w:val="center"/>
                            </w:pPr>
                          </w:p>
                          <w:p w:rsidR="00423434" w:rsidRPr="005C57E9" w:rsidRDefault="00423434" w:rsidP="00423434">
                            <w:pPr>
                              <w:jc w:val="center"/>
                              <w:rPr>
                                <w:sz w:val="28"/>
                              </w:rPr>
                            </w:pPr>
                          </w:p>
                          <w:p w:rsidR="00423434" w:rsidRPr="005C57E9" w:rsidRDefault="00423434" w:rsidP="00423434">
                            <w:pPr>
                              <w:jc w:val="center"/>
                              <w:rPr>
                                <w:sz w:val="28"/>
                              </w:rPr>
                            </w:pPr>
                            <w:r w:rsidRPr="005C57E9">
                              <w:rPr>
                                <w:sz w:val="28"/>
                              </w:rPr>
                              <w:t>Федеральное государственное бюджетное образовательное учреждение</w:t>
                            </w:r>
                          </w:p>
                          <w:p w:rsidR="00423434" w:rsidRPr="005C57E9" w:rsidRDefault="00064736" w:rsidP="00423434">
                            <w:pPr>
                              <w:jc w:val="center"/>
                              <w:rPr>
                                <w:sz w:val="28"/>
                              </w:rPr>
                            </w:pPr>
                            <w:r>
                              <w:rPr>
                                <w:sz w:val="28"/>
                              </w:rPr>
                              <w:t>в</w:t>
                            </w:r>
                            <w:r w:rsidR="00423434" w:rsidRPr="005C57E9">
                              <w:rPr>
                                <w:sz w:val="28"/>
                              </w:rPr>
                              <w:t>ысшего образования</w:t>
                            </w:r>
                          </w:p>
                          <w:p w:rsidR="00423434" w:rsidRDefault="00423434" w:rsidP="00423434">
                            <w:pPr>
                              <w:jc w:val="center"/>
                              <w:rPr>
                                <w:sz w:val="28"/>
                              </w:rPr>
                            </w:pPr>
                            <w:r w:rsidRPr="005C57E9">
                              <w:rPr>
                                <w:sz w:val="28"/>
                              </w:rPr>
                              <w:t xml:space="preserve">Нижегородский государственный педагогический университет </w:t>
                            </w:r>
                          </w:p>
                          <w:p w:rsidR="00423434" w:rsidRDefault="00064736" w:rsidP="00423434">
                            <w:pPr>
                              <w:jc w:val="center"/>
                              <w:rPr>
                                <w:sz w:val="28"/>
                              </w:rPr>
                            </w:pPr>
                            <w:r>
                              <w:rPr>
                                <w:sz w:val="28"/>
                              </w:rPr>
                              <w:t>имени</w:t>
                            </w:r>
                            <w:r w:rsidR="00423434" w:rsidRPr="005C57E9">
                              <w:rPr>
                                <w:sz w:val="28"/>
                              </w:rPr>
                              <w:t xml:space="preserve"> Козьмы Минина</w:t>
                            </w:r>
                          </w:p>
                          <w:p w:rsidR="00423434" w:rsidRPr="005C57E9" w:rsidRDefault="00423434" w:rsidP="00423434">
                            <w:pPr>
                              <w:jc w:val="center"/>
                              <w:rPr>
                                <w:sz w:val="28"/>
                              </w:rPr>
                            </w:pPr>
                            <w:r w:rsidRPr="002741B3">
                              <w:rPr>
                                <w:sz w:val="28"/>
                              </w:rPr>
                              <w:t>(название учреждения от которого поступила работа)</w:t>
                            </w:r>
                          </w:p>
                          <w:p w:rsidR="00423434" w:rsidRPr="005C57E9" w:rsidRDefault="00423434" w:rsidP="00423434">
                            <w:pPr>
                              <w:jc w:val="center"/>
                              <w:rPr>
                                <w:sz w:val="28"/>
                              </w:rPr>
                            </w:pPr>
                          </w:p>
                          <w:p w:rsidR="00423434" w:rsidRDefault="00423434" w:rsidP="00A8702C">
                            <w:pPr>
                              <w:rPr>
                                <w:sz w:val="28"/>
                              </w:rPr>
                            </w:pPr>
                          </w:p>
                          <w:p w:rsidR="00423434" w:rsidRDefault="00423434" w:rsidP="00423434">
                            <w:pPr>
                              <w:jc w:val="center"/>
                              <w:rPr>
                                <w:sz w:val="28"/>
                              </w:rPr>
                            </w:pPr>
                          </w:p>
                          <w:p w:rsidR="00423434" w:rsidRDefault="00423434" w:rsidP="00423434">
                            <w:pPr>
                              <w:jc w:val="center"/>
                              <w:rPr>
                                <w:sz w:val="28"/>
                              </w:rPr>
                            </w:pPr>
                          </w:p>
                          <w:p w:rsidR="00423434" w:rsidRDefault="00423434" w:rsidP="00423434">
                            <w:pPr>
                              <w:jc w:val="center"/>
                              <w:rPr>
                                <w:sz w:val="28"/>
                              </w:rPr>
                            </w:pPr>
                          </w:p>
                          <w:p w:rsidR="00423434" w:rsidRPr="00157F70" w:rsidRDefault="00423434" w:rsidP="00423434">
                            <w:pPr>
                              <w:jc w:val="center"/>
                              <w:rPr>
                                <w:b/>
                                <w:sz w:val="36"/>
                              </w:rPr>
                            </w:pPr>
                            <w:r>
                              <w:rPr>
                                <w:b/>
                                <w:sz w:val="36"/>
                              </w:rPr>
                              <w:t>НАУЧНО-ИССЛЕДОВАТЕЛЬСКАЯ РАБОТА</w:t>
                            </w:r>
                          </w:p>
                          <w:p w:rsidR="00423434" w:rsidRDefault="00423434" w:rsidP="00423434">
                            <w:pPr>
                              <w:jc w:val="center"/>
                              <w:rPr>
                                <w:sz w:val="28"/>
                              </w:rPr>
                            </w:pPr>
                          </w:p>
                          <w:p w:rsidR="00423434" w:rsidRDefault="00423434" w:rsidP="00423434">
                            <w:pPr>
                              <w:jc w:val="center"/>
                              <w:rPr>
                                <w:sz w:val="28"/>
                              </w:rPr>
                            </w:pPr>
                          </w:p>
                          <w:p w:rsidR="00423434" w:rsidRDefault="00423434" w:rsidP="00423434">
                            <w:pPr>
                              <w:jc w:val="center"/>
                              <w:rPr>
                                <w:sz w:val="28"/>
                              </w:rPr>
                            </w:pPr>
                          </w:p>
                          <w:p w:rsidR="00423434" w:rsidRDefault="00423434" w:rsidP="00423434">
                            <w:pPr>
                              <w:jc w:val="center"/>
                              <w:rPr>
                                <w:sz w:val="28"/>
                              </w:rPr>
                            </w:pPr>
                            <w:r>
                              <w:rPr>
                                <w:sz w:val="28"/>
                              </w:rPr>
                              <w:t>на тему: «__________________________»</w:t>
                            </w:r>
                          </w:p>
                          <w:p w:rsidR="00423434" w:rsidRDefault="00423434" w:rsidP="00423434">
                            <w:pPr>
                              <w:jc w:val="center"/>
                              <w:rPr>
                                <w:sz w:val="28"/>
                              </w:rPr>
                            </w:pPr>
                          </w:p>
                          <w:p w:rsidR="00423434" w:rsidRDefault="00423434" w:rsidP="00423434">
                            <w:pPr>
                              <w:jc w:val="center"/>
                              <w:rPr>
                                <w:sz w:val="28"/>
                              </w:rPr>
                            </w:pPr>
                          </w:p>
                          <w:p w:rsidR="00423434" w:rsidRDefault="00423434" w:rsidP="00423434">
                            <w:pPr>
                              <w:jc w:val="center"/>
                              <w:rPr>
                                <w:sz w:val="28"/>
                              </w:rPr>
                            </w:pPr>
                          </w:p>
                          <w:p w:rsidR="00423434" w:rsidRDefault="00423434" w:rsidP="00423434">
                            <w:pPr>
                              <w:jc w:val="center"/>
                              <w:rPr>
                                <w:sz w:val="28"/>
                              </w:rPr>
                            </w:pPr>
                          </w:p>
                          <w:p w:rsidR="00423434" w:rsidRDefault="00423434" w:rsidP="00423434">
                            <w:pPr>
                              <w:jc w:val="center"/>
                              <w:rPr>
                                <w:sz w:val="28"/>
                              </w:rPr>
                            </w:pPr>
                          </w:p>
                          <w:p w:rsidR="00423434" w:rsidRDefault="00423434" w:rsidP="00423434">
                            <w:pPr>
                              <w:jc w:val="center"/>
                              <w:rPr>
                                <w:sz w:val="28"/>
                              </w:rPr>
                            </w:pPr>
                          </w:p>
                          <w:p w:rsidR="00423434" w:rsidRDefault="00423434" w:rsidP="00423434">
                            <w:pPr>
                              <w:jc w:val="center"/>
                              <w:rPr>
                                <w:sz w:val="28"/>
                              </w:rPr>
                            </w:pPr>
                          </w:p>
                          <w:p w:rsidR="00423434" w:rsidRDefault="00423434" w:rsidP="00423434">
                            <w:pPr>
                              <w:ind w:left="5387"/>
                              <w:rPr>
                                <w:sz w:val="28"/>
                              </w:rPr>
                            </w:pPr>
                            <w:r>
                              <w:rPr>
                                <w:sz w:val="28"/>
                              </w:rPr>
                              <w:t>Выполнил: ФИО (всех авторов)</w:t>
                            </w:r>
                          </w:p>
                          <w:p w:rsidR="00423434" w:rsidRDefault="002741B3" w:rsidP="00423434">
                            <w:pPr>
                              <w:ind w:left="5387"/>
                              <w:rPr>
                                <w:sz w:val="28"/>
                              </w:rPr>
                            </w:pPr>
                            <w:r>
                              <w:rPr>
                                <w:sz w:val="28"/>
                              </w:rPr>
                              <w:t>Группа, структурное подразделение</w:t>
                            </w:r>
                            <w:r w:rsidR="00423434">
                              <w:rPr>
                                <w:sz w:val="28"/>
                              </w:rPr>
                              <w:t xml:space="preserve"> </w:t>
                            </w:r>
                          </w:p>
                          <w:p w:rsidR="00423434" w:rsidRDefault="00423434" w:rsidP="00423434">
                            <w:pPr>
                              <w:rPr>
                                <w:sz w:val="28"/>
                              </w:rPr>
                            </w:pPr>
                            <w:r>
                              <w:rPr>
                                <w:sz w:val="28"/>
                              </w:rPr>
                              <w:t xml:space="preserve"> </w:t>
                            </w:r>
                          </w:p>
                          <w:p w:rsidR="00423434" w:rsidRDefault="00423434" w:rsidP="00423434">
                            <w:pPr>
                              <w:jc w:val="center"/>
                              <w:rPr>
                                <w:sz w:val="28"/>
                              </w:rPr>
                            </w:pPr>
                          </w:p>
                          <w:p w:rsidR="00423434" w:rsidRDefault="00423434" w:rsidP="00423434">
                            <w:pPr>
                              <w:jc w:val="center"/>
                              <w:rPr>
                                <w:sz w:val="28"/>
                              </w:rPr>
                            </w:pPr>
                          </w:p>
                          <w:p w:rsidR="00423434" w:rsidRDefault="00423434" w:rsidP="00423434">
                            <w:pPr>
                              <w:jc w:val="center"/>
                              <w:rPr>
                                <w:sz w:val="28"/>
                              </w:rPr>
                            </w:pPr>
                          </w:p>
                          <w:p w:rsidR="00423434" w:rsidRDefault="00423434" w:rsidP="00423434">
                            <w:pPr>
                              <w:jc w:val="center"/>
                              <w:rPr>
                                <w:sz w:val="28"/>
                              </w:rPr>
                            </w:pPr>
                          </w:p>
                          <w:p w:rsidR="00423434" w:rsidRDefault="00423434" w:rsidP="00423434">
                            <w:pPr>
                              <w:jc w:val="center"/>
                              <w:rPr>
                                <w:sz w:val="28"/>
                              </w:rPr>
                            </w:pPr>
                          </w:p>
                          <w:p w:rsidR="00423434" w:rsidRDefault="00423434" w:rsidP="00423434">
                            <w:pPr>
                              <w:jc w:val="center"/>
                              <w:rPr>
                                <w:sz w:val="28"/>
                              </w:rPr>
                            </w:pPr>
                          </w:p>
                          <w:p w:rsidR="00423434" w:rsidRDefault="00423434" w:rsidP="00423434">
                            <w:pPr>
                              <w:jc w:val="center"/>
                              <w:rPr>
                                <w:sz w:val="28"/>
                              </w:rPr>
                            </w:pPr>
                          </w:p>
                          <w:p w:rsidR="00423434" w:rsidRDefault="00423434" w:rsidP="00423434">
                            <w:pPr>
                              <w:jc w:val="center"/>
                              <w:rPr>
                                <w:sz w:val="28"/>
                              </w:rPr>
                            </w:pPr>
                            <w:r>
                              <w:rPr>
                                <w:sz w:val="28"/>
                              </w:rPr>
                              <w:t>Нижний Новгород</w:t>
                            </w:r>
                          </w:p>
                          <w:p w:rsidR="00423434" w:rsidRPr="005C57E9" w:rsidRDefault="004A46EE" w:rsidP="00423434">
                            <w:pPr>
                              <w:jc w:val="center"/>
                              <w:rPr>
                                <w:sz w:val="28"/>
                              </w:rPr>
                            </w:pPr>
                            <w:r>
                              <w:rPr>
                                <w:sz w:val="28"/>
                              </w:rPr>
                              <w:t>20</w:t>
                            </w:r>
                            <w:r w:rsidR="00FE3DAB">
                              <w:rPr>
                                <w:sz w:val="28"/>
                              </w:rPr>
                              <w:t>21</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 3" o:spid="_x0000_s1026" style="position:absolute;left:0;text-align:left;margin-left:-27pt;margin-top:6.7pt;width:511pt;height:6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">
                <v:path arrowok="t"/>
                <v:textbox>
                  <w:txbxContent>
                    <w:p w:rsidR="00423434" w:rsidRDefault="00423434" w:rsidP="00423434">
                      <w:pPr>
                        <w:jc w:val="center"/>
                      </w:pPr>
                    </w:p>
                    <w:p w:rsidR="00423434" w:rsidRPr="005C57E9" w:rsidRDefault="00423434" w:rsidP="00423434">
                      <w:pPr>
                        <w:jc w:val="center"/>
                        <w:rPr>
                          <w:sz w:val="28"/>
                        </w:rPr>
                      </w:pPr>
                    </w:p>
                    <w:p w:rsidR="00423434" w:rsidRPr="005C57E9" w:rsidRDefault="00423434" w:rsidP="00423434">
                      <w:pPr>
                        <w:jc w:val="center"/>
                        <w:rPr>
                          <w:sz w:val="28"/>
                        </w:rPr>
                      </w:pPr>
                      <w:r w:rsidRPr="005C57E9">
                        <w:rPr>
                          <w:sz w:val="28"/>
                        </w:rPr>
                        <w:t>Федеральное государственное бюджетное образовательное учреждение</w:t>
                      </w:r>
                    </w:p>
                    <w:p w:rsidR="00423434" w:rsidRPr="005C57E9" w:rsidRDefault="00064736" w:rsidP="00423434">
                      <w:pPr>
                        <w:jc w:val="center"/>
                        <w:rPr>
                          <w:sz w:val="28"/>
                        </w:rPr>
                      </w:pPr>
                      <w:r>
                        <w:rPr>
                          <w:sz w:val="28"/>
                        </w:rPr>
                        <w:t>в</w:t>
                      </w:r>
                      <w:r w:rsidR="00423434" w:rsidRPr="005C57E9">
                        <w:rPr>
                          <w:sz w:val="28"/>
                        </w:rPr>
                        <w:t>ысшего образования</w:t>
                      </w:r>
                    </w:p>
                    <w:p w:rsidR="00423434" w:rsidRDefault="00423434" w:rsidP="00423434">
                      <w:pPr>
                        <w:jc w:val="center"/>
                        <w:rPr>
                          <w:sz w:val="28"/>
                        </w:rPr>
                      </w:pPr>
                      <w:r w:rsidRPr="005C57E9">
                        <w:rPr>
                          <w:sz w:val="28"/>
                        </w:rPr>
                        <w:t xml:space="preserve">Нижегородский государственный педагогический университет </w:t>
                      </w:r>
                    </w:p>
                    <w:p w:rsidR="00423434" w:rsidRDefault="00064736" w:rsidP="00423434">
                      <w:pPr>
                        <w:jc w:val="center"/>
                        <w:rPr>
                          <w:sz w:val="28"/>
                        </w:rPr>
                      </w:pPr>
                      <w:r>
                        <w:rPr>
                          <w:sz w:val="28"/>
                        </w:rPr>
                        <w:t>имени</w:t>
                      </w:r>
                      <w:r w:rsidR="00423434" w:rsidRPr="005C57E9">
                        <w:rPr>
                          <w:sz w:val="28"/>
                        </w:rPr>
                        <w:t xml:space="preserve"> Козьмы Минина</w:t>
                      </w:r>
                    </w:p>
                    <w:p w:rsidR="00423434" w:rsidRPr="005C57E9" w:rsidRDefault="00423434" w:rsidP="00423434">
                      <w:pPr>
                        <w:jc w:val="center"/>
                        <w:rPr>
                          <w:sz w:val="28"/>
                        </w:rPr>
                      </w:pPr>
                      <w:r w:rsidRPr="002741B3">
                        <w:rPr>
                          <w:sz w:val="28"/>
                        </w:rPr>
                        <w:t>(название учреждения от которого поступила работа)</w:t>
                      </w:r>
                    </w:p>
                    <w:p w:rsidR="00423434" w:rsidRPr="005C57E9" w:rsidRDefault="00423434" w:rsidP="00423434">
                      <w:pPr>
                        <w:jc w:val="center"/>
                        <w:rPr>
                          <w:sz w:val="28"/>
                        </w:rPr>
                      </w:pPr>
                    </w:p>
                    <w:p w:rsidR="00423434" w:rsidRDefault="00423434" w:rsidP="00A8702C">
                      <w:pPr>
                        <w:rPr>
                          <w:sz w:val="28"/>
                        </w:rPr>
                      </w:pPr>
                    </w:p>
                    <w:p w:rsidR="00423434" w:rsidRDefault="00423434" w:rsidP="00423434">
                      <w:pPr>
                        <w:jc w:val="center"/>
                        <w:rPr>
                          <w:sz w:val="28"/>
                        </w:rPr>
                      </w:pPr>
                    </w:p>
                    <w:p w:rsidR="00423434" w:rsidRDefault="00423434" w:rsidP="00423434">
                      <w:pPr>
                        <w:jc w:val="center"/>
                        <w:rPr>
                          <w:sz w:val="28"/>
                        </w:rPr>
                      </w:pPr>
                    </w:p>
                    <w:p w:rsidR="00423434" w:rsidRDefault="00423434" w:rsidP="00423434">
                      <w:pPr>
                        <w:jc w:val="center"/>
                        <w:rPr>
                          <w:sz w:val="28"/>
                        </w:rPr>
                      </w:pPr>
                    </w:p>
                    <w:p w:rsidR="00423434" w:rsidRPr="00157F70" w:rsidRDefault="00423434" w:rsidP="00423434">
                      <w:pPr>
                        <w:jc w:val="center"/>
                        <w:rPr>
                          <w:b/>
                          <w:sz w:val="36"/>
                        </w:rPr>
                      </w:pPr>
                      <w:r>
                        <w:rPr>
                          <w:b/>
                          <w:sz w:val="36"/>
                        </w:rPr>
                        <w:t>НАУЧНО-ИССЛЕДОВАТЕЛЬСКАЯ РАБОТА</w:t>
                      </w:r>
                    </w:p>
                    <w:p w:rsidR="00423434" w:rsidRDefault="00423434" w:rsidP="00423434">
                      <w:pPr>
                        <w:jc w:val="center"/>
                        <w:rPr>
                          <w:sz w:val="28"/>
                        </w:rPr>
                      </w:pPr>
                    </w:p>
                    <w:p w:rsidR="00423434" w:rsidRDefault="00423434" w:rsidP="00423434">
                      <w:pPr>
                        <w:jc w:val="center"/>
                        <w:rPr>
                          <w:sz w:val="28"/>
                        </w:rPr>
                      </w:pPr>
                    </w:p>
                    <w:p w:rsidR="00423434" w:rsidRDefault="00423434" w:rsidP="00423434">
                      <w:pPr>
                        <w:jc w:val="center"/>
                        <w:rPr>
                          <w:sz w:val="28"/>
                        </w:rPr>
                      </w:pPr>
                    </w:p>
                    <w:p w:rsidR="00423434" w:rsidRDefault="00423434" w:rsidP="00423434">
                      <w:pPr>
                        <w:jc w:val="center"/>
                        <w:rPr>
                          <w:sz w:val="28"/>
                        </w:rPr>
                      </w:pPr>
                      <w:r>
                        <w:rPr>
                          <w:sz w:val="28"/>
                        </w:rPr>
                        <w:t>на тему: «__________________________»</w:t>
                      </w:r>
                    </w:p>
                    <w:p w:rsidR="00423434" w:rsidRDefault="00423434" w:rsidP="00423434">
                      <w:pPr>
                        <w:jc w:val="center"/>
                        <w:rPr>
                          <w:sz w:val="28"/>
                        </w:rPr>
                      </w:pPr>
                    </w:p>
                    <w:p w:rsidR="00423434" w:rsidRDefault="00423434" w:rsidP="00423434">
                      <w:pPr>
                        <w:jc w:val="center"/>
                        <w:rPr>
                          <w:sz w:val="28"/>
                        </w:rPr>
                      </w:pPr>
                    </w:p>
                    <w:p w:rsidR="00423434" w:rsidRDefault="00423434" w:rsidP="00423434">
                      <w:pPr>
                        <w:jc w:val="center"/>
                        <w:rPr>
                          <w:sz w:val="28"/>
                        </w:rPr>
                      </w:pPr>
                    </w:p>
                    <w:p w:rsidR="00423434" w:rsidRDefault="00423434" w:rsidP="00423434">
                      <w:pPr>
                        <w:jc w:val="center"/>
                        <w:rPr>
                          <w:sz w:val="28"/>
                        </w:rPr>
                      </w:pPr>
                    </w:p>
                    <w:p w:rsidR="00423434" w:rsidRDefault="00423434" w:rsidP="00423434">
                      <w:pPr>
                        <w:jc w:val="center"/>
                        <w:rPr>
                          <w:sz w:val="28"/>
                        </w:rPr>
                      </w:pPr>
                    </w:p>
                    <w:p w:rsidR="00423434" w:rsidRDefault="00423434" w:rsidP="00423434">
                      <w:pPr>
                        <w:jc w:val="center"/>
                        <w:rPr>
                          <w:sz w:val="28"/>
                        </w:rPr>
                      </w:pPr>
                    </w:p>
                    <w:p w:rsidR="00423434" w:rsidRDefault="00423434" w:rsidP="00423434">
                      <w:pPr>
                        <w:jc w:val="center"/>
                        <w:rPr>
                          <w:sz w:val="28"/>
                        </w:rPr>
                      </w:pPr>
                    </w:p>
                    <w:p w:rsidR="00423434" w:rsidRDefault="00423434" w:rsidP="00423434">
                      <w:pPr>
                        <w:ind w:left="5387"/>
                        <w:rPr>
                          <w:sz w:val="28"/>
                        </w:rPr>
                      </w:pPr>
                      <w:r>
                        <w:rPr>
                          <w:sz w:val="28"/>
                        </w:rPr>
                        <w:t>Выполнил: ФИО (всех авторов)</w:t>
                      </w:r>
                    </w:p>
                    <w:p w:rsidR="00423434" w:rsidRDefault="002741B3" w:rsidP="00423434">
                      <w:pPr>
                        <w:ind w:left="5387"/>
                        <w:rPr>
                          <w:sz w:val="28"/>
                        </w:rPr>
                      </w:pPr>
                      <w:r>
                        <w:rPr>
                          <w:sz w:val="28"/>
                        </w:rPr>
                        <w:t>Группа, структурное подразделение</w:t>
                      </w:r>
                      <w:r w:rsidR="00423434">
                        <w:rPr>
                          <w:sz w:val="28"/>
                        </w:rPr>
                        <w:t xml:space="preserve"> </w:t>
                      </w:r>
                    </w:p>
                    <w:p w:rsidR="00423434" w:rsidRDefault="00423434" w:rsidP="00423434">
                      <w:pPr>
                        <w:rPr>
                          <w:sz w:val="28"/>
                        </w:rPr>
                      </w:pPr>
                      <w:r>
                        <w:rPr>
                          <w:sz w:val="28"/>
                        </w:rPr>
                        <w:t xml:space="preserve"> </w:t>
                      </w:r>
                    </w:p>
                    <w:p w:rsidR="00423434" w:rsidRDefault="00423434" w:rsidP="00423434">
                      <w:pPr>
                        <w:jc w:val="center"/>
                        <w:rPr>
                          <w:sz w:val="28"/>
                        </w:rPr>
                      </w:pPr>
                    </w:p>
                    <w:p w:rsidR="00423434" w:rsidRDefault="00423434" w:rsidP="00423434">
                      <w:pPr>
                        <w:jc w:val="center"/>
                        <w:rPr>
                          <w:sz w:val="28"/>
                        </w:rPr>
                      </w:pPr>
                    </w:p>
                    <w:p w:rsidR="00423434" w:rsidRDefault="00423434" w:rsidP="00423434">
                      <w:pPr>
                        <w:jc w:val="center"/>
                        <w:rPr>
                          <w:sz w:val="28"/>
                        </w:rPr>
                      </w:pPr>
                    </w:p>
                    <w:p w:rsidR="00423434" w:rsidRDefault="00423434" w:rsidP="00423434">
                      <w:pPr>
                        <w:jc w:val="center"/>
                        <w:rPr>
                          <w:sz w:val="28"/>
                        </w:rPr>
                      </w:pPr>
                    </w:p>
                    <w:p w:rsidR="00423434" w:rsidRDefault="00423434" w:rsidP="00423434">
                      <w:pPr>
                        <w:jc w:val="center"/>
                        <w:rPr>
                          <w:sz w:val="28"/>
                        </w:rPr>
                      </w:pPr>
                    </w:p>
                    <w:p w:rsidR="00423434" w:rsidRDefault="00423434" w:rsidP="00423434">
                      <w:pPr>
                        <w:jc w:val="center"/>
                        <w:rPr>
                          <w:sz w:val="28"/>
                        </w:rPr>
                      </w:pPr>
                    </w:p>
                    <w:p w:rsidR="00423434" w:rsidRDefault="00423434" w:rsidP="00423434">
                      <w:pPr>
                        <w:jc w:val="center"/>
                        <w:rPr>
                          <w:sz w:val="28"/>
                        </w:rPr>
                      </w:pPr>
                    </w:p>
                    <w:p w:rsidR="00423434" w:rsidRDefault="00423434" w:rsidP="00423434">
                      <w:pPr>
                        <w:jc w:val="center"/>
                        <w:rPr>
                          <w:sz w:val="28"/>
                        </w:rPr>
                      </w:pPr>
                      <w:r>
                        <w:rPr>
                          <w:sz w:val="28"/>
                        </w:rPr>
                        <w:t>Нижний Новгород</w:t>
                      </w:r>
                    </w:p>
                    <w:p w:rsidR="00423434" w:rsidRPr="005C57E9" w:rsidRDefault="004A46EE" w:rsidP="00423434">
                      <w:pPr>
                        <w:jc w:val="center"/>
                        <w:rPr>
                          <w:sz w:val="28"/>
                        </w:rPr>
                      </w:pPr>
                      <w:r>
                        <w:rPr>
                          <w:sz w:val="28"/>
                        </w:rPr>
                        <w:t>20</w:t>
                      </w:r>
                      <w:r w:rsidR="00FE3DAB">
                        <w:rPr>
                          <w:sz w:val="28"/>
                        </w:rPr>
                        <w:t>21</w:t>
                      </w:r>
                      <w:bookmarkStart w:id="1" w:name="_GoBack"/>
                      <w:bookmarkEnd w:id="1"/>
                    </w:p>
                  </w:txbxContent>
                </v:textbox>
              </v:rect>
            </w:pict>
          </mc:Fallback>
        </mc:AlternateContent>
      </w:r>
    </w:p>
    <w:p w:rsidR="00423434" w:rsidRPr="008A1837" w:rsidRDefault="00423434" w:rsidP="008A1837">
      <w:pPr>
        <w:spacing w:line="276" w:lineRule="auto"/>
        <w:ind w:firstLine="567"/>
        <w:jc w:val="both"/>
        <w:rPr>
          <w:sz w:val="28"/>
          <w:szCs w:val="28"/>
        </w:rPr>
      </w:pPr>
    </w:p>
    <w:p w:rsidR="00423434" w:rsidRPr="008A1837" w:rsidRDefault="00423434" w:rsidP="008A1837">
      <w:pPr>
        <w:spacing w:line="276" w:lineRule="auto"/>
        <w:ind w:firstLine="567"/>
        <w:jc w:val="both"/>
        <w:rPr>
          <w:sz w:val="28"/>
          <w:szCs w:val="28"/>
        </w:rPr>
      </w:pPr>
    </w:p>
    <w:p w:rsidR="00423434" w:rsidRPr="008A1837" w:rsidRDefault="00423434" w:rsidP="008A1837">
      <w:pPr>
        <w:spacing w:line="276" w:lineRule="auto"/>
        <w:ind w:firstLine="567"/>
        <w:jc w:val="both"/>
        <w:rPr>
          <w:sz w:val="28"/>
          <w:szCs w:val="28"/>
        </w:rPr>
      </w:pPr>
    </w:p>
    <w:p w:rsidR="00423434" w:rsidRPr="008A1837" w:rsidRDefault="00423434" w:rsidP="008A1837">
      <w:pPr>
        <w:spacing w:line="276" w:lineRule="auto"/>
        <w:ind w:firstLine="567"/>
        <w:jc w:val="both"/>
        <w:rPr>
          <w:sz w:val="28"/>
          <w:szCs w:val="28"/>
        </w:rPr>
      </w:pPr>
    </w:p>
    <w:p w:rsidR="00423434" w:rsidRPr="008A1837" w:rsidRDefault="00423434" w:rsidP="008A1837">
      <w:pPr>
        <w:spacing w:line="276" w:lineRule="auto"/>
        <w:ind w:firstLine="567"/>
        <w:jc w:val="both"/>
        <w:rPr>
          <w:sz w:val="28"/>
          <w:szCs w:val="28"/>
        </w:rPr>
      </w:pPr>
    </w:p>
    <w:p w:rsidR="00423434" w:rsidRPr="008A1837" w:rsidRDefault="00423434" w:rsidP="008A1837">
      <w:pPr>
        <w:spacing w:line="276" w:lineRule="auto"/>
        <w:ind w:firstLine="567"/>
        <w:jc w:val="both"/>
        <w:rPr>
          <w:sz w:val="28"/>
          <w:szCs w:val="28"/>
        </w:rPr>
      </w:pPr>
    </w:p>
    <w:p w:rsidR="00423434" w:rsidRPr="008A1837" w:rsidRDefault="00423434" w:rsidP="008A1837">
      <w:pPr>
        <w:spacing w:line="276" w:lineRule="auto"/>
        <w:ind w:firstLine="567"/>
        <w:jc w:val="both"/>
        <w:rPr>
          <w:sz w:val="28"/>
          <w:szCs w:val="28"/>
        </w:rPr>
      </w:pPr>
    </w:p>
    <w:p w:rsidR="00423434" w:rsidRPr="008A1837" w:rsidRDefault="00423434" w:rsidP="008A1837">
      <w:pPr>
        <w:spacing w:line="276" w:lineRule="auto"/>
        <w:ind w:firstLine="567"/>
        <w:jc w:val="both"/>
        <w:rPr>
          <w:sz w:val="28"/>
          <w:szCs w:val="28"/>
        </w:rPr>
      </w:pPr>
    </w:p>
    <w:p w:rsidR="00423434" w:rsidRPr="008A1837" w:rsidRDefault="00423434" w:rsidP="008A1837">
      <w:pPr>
        <w:spacing w:line="276" w:lineRule="auto"/>
        <w:ind w:firstLine="567"/>
        <w:jc w:val="both"/>
        <w:rPr>
          <w:sz w:val="28"/>
          <w:szCs w:val="28"/>
        </w:rPr>
      </w:pPr>
    </w:p>
    <w:p w:rsidR="00423434" w:rsidRPr="008A1837" w:rsidRDefault="00423434" w:rsidP="008A1837">
      <w:pPr>
        <w:spacing w:line="276" w:lineRule="auto"/>
        <w:ind w:firstLine="567"/>
        <w:jc w:val="both"/>
        <w:rPr>
          <w:sz w:val="28"/>
          <w:szCs w:val="28"/>
        </w:rPr>
      </w:pPr>
    </w:p>
    <w:p w:rsidR="00423434" w:rsidRPr="008A1837" w:rsidRDefault="00423434" w:rsidP="008A1837">
      <w:pPr>
        <w:spacing w:line="276" w:lineRule="auto"/>
        <w:ind w:firstLine="567"/>
        <w:jc w:val="both"/>
        <w:rPr>
          <w:sz w:val="28"/>
          <w:szCs w:val="28"/>
        </w:rPr>
      </w:pPr>
    </w:p>
    <w:p w:rsidR="00423434" w:rsidRPr="008A1837" w:rsidRDefault="00423434" w:rsidP="008A1837">
      <w:pPr>
        <w:spacing w:line="276" w:lineRule="auto"/>
        <w:ind w:firstLine="567"/>
        <w:jc w:val="both"/>
        <w:rPr>
          <w:sz w:val="28"/>
          <w:szCs w:val="28"/>
        </w:rPr>
      </w:pPr>
    </w:p>
    <w:p w:rsidR="00423434" w:rsidRPr="008A1837" w:rsidRDefault="00423434" w:rsidP="008A1837">
      <w:pPr>
        <w:spacing w:line="276" w:lineRule="auto"/>
        <w:ind w:firstLine="567"/>
        <w:jc w:val="both"/>
        <w:rPr>
          <w:sz w:val="28"/>
          <w:szCs w:val="28"/>
        </w:rPr>
      </w:pPr>
    </w:p>
    <w:p w:rsidR="00423434" w:rsidRPr="008A1837" w:rsidRDefault="00423434" w:rsidP="008A1837">
      <w:pPr>
        <w:spacing w:line="276" w:lineRule="auto"/>
        <w:ind w:firstLine="567"/>
        <w:jc w:val="both"/>
        <w:rPr>
          <w:sz w:val="28"/>
          <w:szCs w:val="28"/>
        </w:rPr>
      </w:pPr>
    </w:p>
    <w:p w:rsidR="00423434" w:rsidRPr="008A1837" w:rsidRDefault="00423434" w:rsidP="008A1837">
      <w:pPr>
        <w:spacing w:line="276" w:lineRule="auto"/>
        <w:ind w:firstLine="567"/>
        <w:jc w:val="both"/>
        <w:rPr>
          <w:sz w:val="28"/>
          <w:szCs w:val="28"/>
        </w:rPr>
      </w:pPr>
    </w:p>
    <w:p w:rsidR="00423434" w:rsidRPr="008A1837" w:rsidRDefault="00423434" w:rsidP="008A1837">
      <w:pPr>
        <w:spacing w:line="276" w:lineRule="auto"/>
        <w:ind w:firstLine="567"/>
        <w:jc w:val="both"/>
        <w:rPr>
          <w:sz w:val="28"/>
          <w:szCs w:val="28"/>
        </w:rPr>
      </w:pPr>
    </w:p>
    <w:p w:rsidR="00423434" w:rsidRPr="008A1837" w:rsidRDefault="00423434" w:rsidP="008A1837">
      <w:pPr>
        <w:spacing w:line="276" w:lineRule="auto"/>
        <w:ind w:firstLine="567"/>
        <w:jc w:val="both"/>
        <w:rPr>
          <w:sz w:val="28"/>
          <w:szCs w:val="28"/>
        </w:rPr>
      </w:pPr>
    </w:p>
    <w:p w:rsidR="00423434" w:rsidRPr="008A1837" w:rsidRDefault="00423434" w:rsidP="008A1837">
      <w:pPr>
        <w:spacing w:line="276" w:lineRule="auto"/>
        <w:ind w:firstLine="567"/>
        <w:jc w:val="both"/>
        <w:rPr>
          <w:sz w:val="28"/>
          <w:szCs w:val="28"/>
        </w:rPr>
      </w:pPr>
    </w:p>
    <w:p w:rsidR="00423434" w:rsidRPr="008A1837" w:rsidRDefault="00423434" w:rsidP="008A1837">
      <w:pPr>
        <w:spacing w:line="276" w:lineRule="auto"/>
        <w:ind w:firstLine="567"/>
        <w:jc w:val="both"/>
        <w:rPr>
          <w:sz w:val="28"/>
          <w:szCs w:val="28"/>
        </w:rPr>
      </w:pPr>
    </w:p>
    <w:p w:rsidR="00423434" w:rsidRPr="008A1837" w:rsidRDefault="00423434" w:rsidP="008A1837">
      <w:pPr>
        <w:spacing w:line="276" w:lineRule="auto"/>
        <w:ind w:firstLine="567"/>
        <w:jc w:val="both"/>
        <w:rPr>
          <w:sz w:val="28"/>
          <w:szCs w:val="28"/>
        </w:rPr>
      </w:pPr>
    </w:p>
    <w:p w:rsidR="00423434" w:rsidRPr="008A1837" w:rsidRDefault="00423434" w:rsidP="008A1837">
      <w:pPr>
        <w:spacing w:line="276" w:lineRule="auto"/>
        <w:ind w:firstLine="567"/>
        <w:jc w:val="both"/>
        <w:rPr>
          <w:sz w:val="28"/>
          <w:szCs w:val="28"/>
        </w:rPr>
      </w:pPr>
    </w:p>
    <w:p w:rsidR="00423434" w:rsidRPr="008A1837" w:rsidRDefault="00423434" w:rsidP="008A1837">
      <w:pPr>
        <w:spacing w:line="276" w:lineRule="auto"/>
        <w:ind w:firstLine="567"/>
        <w:jc w:val="both"/>
        <w:rPr>
          <w:sz w:val="28"/>
          <w:szCs w:val="28"/>
        </w:rPr>
      </w:pPr>
    </w:p>
    <w:p w:rsidR="00423434" w:rsidRPr="008A1837" w:rsidRDefault="00423434" w:rsidP="008A1837">
      <w:pPr>
        <w:spacing w:line="276" w:lineRule="auto"/>
        <w:ind w:firstLine="567"/>
        <w:jc w:val="both"/>
        <w:rPr>
          <w:sz w:val="28"/>
          <w:szCs w:val="28"/>
        </w:rPr>
      </w:pPr>
    </w:p>
    <w:p w:rsidR="00423434" w:rsidRPr="008A1837" w:rsidRDefault="00423434" w:rsidP="008A1837">
      <w:pPr>
        <w:spacing w:line="276" w:lineRule="auto"/>
        <w:ind w:firstLine="567"/>
        <w:jc w:val="both"/>
        <w:rPr>
          <w:sz w:val="28"/>
          <w:szCs w:val="28"/>
        </w:rPr>
      </w:pPr>
    </w:p>
    <w:p w:rsidR="00423434" w:rsidRPr="008A1837" w:rsidRDefault="00423434" w:rsidP="008A1837">
      <w:pPr>
        <w:spacing w:line="276" w:lineRule="auto"/>
        <w:ind w:firstLine="567"/>
        <w:jc w:val="both"/>
        <w:rPr>
          <w:sz w:val="28"/>
          <w:szCs w:val="28"/>
        </w:rPr>
      </w:pPr>
    </w:p>
    <w:p w:rsidR="00423434" w:rsidRPr="008A1837" w:rsidRDefault="00423434" w:rsidP="008A1837">
      <w:pPr>
        <w:spacing w:line="276" w:lineRule="auto"/>
        <w:ind w:firstLine="567"/>
        <w:jc w:val="both"/>
        <w:rPr>
          <w:sz w:val="28"/>
          <w:szCs w:val="28"/>
        </w:rPr>
      </w:pPr>
    </w:p>
    <w:p w:rsidR="00423434" w:rsidRPr="008A1837" w:rsidRDefault="00423434" w:rsidP="008A1837">
      <w:pPr>
        <w:spacing w:line="276" w:lineRule="auto"/>
        <w:ind w:firstLine="567"/>
        <w:jc w:val="both"/>
        <w:rPr>
          <w:sz w:val="28"/>
          <w:szCs w:val="28"/>
        </w:rPr>
      </w:pPr>
    </w:p>
    <w:p w:rsidR="00423434" w:rsidRPr="008A1837" w:rsidRDefault="00423434" w:rsidP="008A1837">
      <w:pPr>
        <w:spacing w:line="276" w:lineRule="auto"/>
        <w:ind w:firstLine="567"/>
        <w:jc w:val="both"/>
        <w:rPr>
          <w:sz w:val="28"/>
          <w:szCs w:val="28"/>
        </w:rPr>
      </w:pPr>
    </w:p>
    <w:p w:rsidR="00423434" w:rsidRPr="008A1837" w:rsidRDefault="00423434" w:rsidP="008A1837">
      <w:pPr>
        <w:spacing w:line="276" w:lineRule="auto"/>
        <w:ind w:firstLine="567"/>
        <w:jc w:val="both"/>
        <w:rPr>
          <w:sz w:val="28"/>
          <w:szCs w:val="28"/>
        </w:rPr>
      </w:pPr>
    </w:p>
    <w:p w:rsidR="00423434" w:rsidRPr="008A1837" w:rsidRDefault="00423434" w:rsidP="008A1837">
      <w:pPr>
        <w:spacing w:line="276" w:lineRule="auto"/>
        <w:ind w:firstLine="567"/>
        <w:jc w:val="both"/>
        <w:rPr>
          <w:sz w:val="28"/>
          <w:szCs w:val="28"/>
        </w:rPr>
      </w:pPr>
    </w:p>
    <w:p w:rsidR="00423434" w:rsidRPr="008A1837" w:rsidRDefault="00423434" w:rsidP="008A1837">
      <w:pPr>
        <w:spacing w:line="276" w:lineRule="auto"/>
        <w:ind w:firstLine="567"/>
        <w:jc w:val="both"/>
        <w:rPr>
          <w:sz w:val="28"/>
          <w:szCs w:val="28"/>
        </w:rPr>
      </w:pPr>
    </w:p>
    <w:p w:rsidR="00423434" w:rsidRPr="008A1837" w:rsidRDefault="00423434" w:rsidP="008A1837">
      <w:pPr>
        <w:spacing w:line="276" w:lineRule="auto"/>
        <w:ind w:firstLine="567"/>
        <w:jc w:val="both"/>
        <w:rPr>
          <w:sz w:val="28"/>
          <w:szCs w:val="28"/>
        </w:rPr>
      </w:pPr>
    </w:p>
    <w:p w:rsidR="00423434" w:rsidRPr="008A1837" w:rsidRDefault="00423434" w:rsidP="008A1837">
      <w:pPr>
        <w:spacing w:line="276" w:lineRule="auto"/>
        <w:ind w:firstLine="567"/>
        <w:jc w:val="both"/>
        <w:rPr>
          <w:sz w:val="28"/>
          <w:szCs w:val="28"/>
        </w:rPr>
      </w:pPr>
    </w:p>
    <w:p w:rsidR="00423434" w:rsidRPr="008A1837" w:rsidRDefault="00423434" w:rsidP="008A1837">
      <w:pPr>
        <w:spacing w:line="276" w:lineRule="auto"/>
        <w:ind w:firstLine="567"/>
        <w:jc w:val="both"/>
        <w:rPr>
          <w:sz w:val="28"/>
          <w:szCs w:val="28"/>
        </w:rPr>
      </w:pPr>
    </w:p>
    <w:p w:rsidR="00423434" w:rsidRPr="008A1837" w:rsidRDefault="00423434" w:rsidP="008A1837">
      <w:pPr>
        <w:spacing w:line="276" w:lineRule="auto"/>
        <w:ind w:firstLine="709"/>
        <w:jc w:val="center"/>
        <w:rPr>
          <w:rFonts w:eastAsia="Calibri"/>
          <w:b/>
          <w:sz w:val="28"/>
          <w:lang w:eastAsia="en-US"/>
        </w:rPr>
      </w:pPr>
      <w:r w:rsidRPr="008A1837">
        <w:rPr>
          <w:rFonts w:eastAsia="Calibri"/>
          <w:b/>
          <w:sz w:val="28"/>
          <w:lang w:eastAsia="en-US"/>
        </w:rPr>
        <w:lastRenderedPageBreak/>
        <w:t>Виды научно-исследовательских работ:</w:t>
      </w:r>
    </w:p>
    <w:p w:rsidR="00423434" w:rsidRPr="008A1837" w:rsidRDefault="00423434" w:rsidP="008A1837">
      <w:pPr>
        <w:spacing w:line="276" w:lineRule="auto"/>
        <w:ind w:firstLine="709"/>
        <w:jc w:val="both"/>
        <w:rPr>
          <w:rFonts w:eastAsia="Calibri"/>
          <w:sz w:val="28"/>
          <w:lang w:eastAsia="en-US"/>
        </w:rPr>
      </w:pPr>
      <w:r w:rsidRPr="008A1837">
        <w:rPr>
          <w:rFonts w:eastAsia="Calibri"/>
          <w:sz w:val="28"/>
          <w:lang w:eastAsia="en-US"/>
        </w:rPr>
        <w:t>информационно-реферативные работы, написанные на основе нескольких источников с целью освещения какой-либо проблемы;</w:t>
      </w:r>
    </w:p>
    <w:p w:rsidR="00423434" w:rsidRPr="008A1837" w:rsidRDefault="00423434" w:rsidP="008A1837">
      <w:pPr>
        <w:spacing w:line="276" w:lineRule="auto"/>
        <w:ind w:firstLine="709"/>
        <w:jc w:val="both"/>
        <w:rPr>
          <w:rFonts w:eastAsia="Calibri"/>
          <w:sz w:val="28"/>
          <w:lang w:eastAsia="en-US"/>
        </w:rPr>
      </w:pPr>
      <w:r w:rsidRPr="008A1837">
        <w:rPr>
          <w:rFonts w:eastAsia="Calibri"/>
          <w:sz w:val="28"/>
          <w:lang w:eastAsia="en-US"/>
        </w:rPr>
        <w:t>проблемно-реферативные работы, написанные на основе нескольких источников с целью сопоставления имеющихся в них данных и формулировки с</w:t>
      </w:r>
      <w:r w:rsidR="00640AF1" w:rsidRPr="008A1837">
        <w:rPr>
          <w:rFonts w:eastAsia="Calibri"/>
          <w:sz w:val="28"/>
          <w:lang w:eastAsia="en-US"/>
        </w:rPr>
        <w:t>обственного взгляда на проблему</w:t>
      </w:r>
      <w:r w:rsidRPr="008A1837">
        <w:rPr>
          <w:rFonts w:eastAsia="Calibri"/>
          <w:sz w:val="28"/>
          <w:lang w:eastAsia="en-US"/>
        </w:rPr>
        <w:t>;</w:t>
      </w:r>
    </w:p>
    <w:p w:rsidR="00423434" w:rsidRPr="008A1837" w:rsidRDefault="00423434" w:rsidP="008A1837">
      <w:pPr>
        <w:spacing w:line="276" w:lineRule="auto"/>
        <w:ind w:firstLine="709"/>
        <w:jc w:val="both"/>
        <w:rPr>
          <w:rFonts w:eastAsia="Calibri"/>
          <w:sz w:val="28"/>
          <w:lang w:eastAsia="en-US"/>
        </w:rPr>
      </w:pPr>
      <w:r w:rsidRPr="008A1837">
        <w:rPr>
          <w:rFonts w:eastAsia="Calibri"/>
          <w:sz w:val="28"/>
          <w:lang w:eastAsia="en-US"/>
        </w:rPr>
        <w:t>поисково-исследовательские работы, в основе которых лежат ранее не известные науке факты.</w:t>
      </w:r>
    </w:p>
    <w:p w:rsidR="00423434" w:rsidRPr="008A1837" w:rsidRDefault="00423434" w:rsidP="008A1837">
      <w:pPr>
        <w:spacing w:line="276" w:lineRule="auto"/>
        <w:ind w:firstLine="709"/>
        <w:jc w:val="both"/>
        <w:rPr>
          <w:rFonts w:eastAsia="Calibri"/>
          <w:sz w:val="28"/>
          <w:lang w:eastAsia="en-US"/>
        </w:rPr>
      </w:pPr>
      <w:r w:rsidRPr="008A1837">
        <w:rPr>
          <w:rFonts w:eastAsia="Calibri"/>
          <w:sz w:val="28"/>
          <w:lang w:eastAsia="en-US"/>
        </w:rPr>
        <w:t xml:space="preserve">(Работы выполняются в формате Word объемом не более </w:t>
      </w:r>
      <w:r w:rsidR="00435A11">
        <w:rPr>
          <w:rFonts w:eastAsia="Calibri"/>
          <w:sz w:val="28"/>
          <w:lang w:eastAsia="en-US"/>
        </w:rPr>
        <w:t>10</w:t>
      </w:r>
      <w:r w:rsidRPr="008A1837">
        <w:rPr>
          <w:rFonts w:eastAsia="Calibri"/>
          <w:sz w:val="28"/>
          <w:lang w:eastAsia="en-US"/>
        </w:rPr>
        <w:t xml:space="preserve"> страниц).</w:t>
      </w:r>
    </w:p>
    <w:p w:rsidR="00423434" w:rsidRPr="008A1837" w:rsidRDefault="00423434" w:rsidP="008A1837">
      <w:pPr>
        <w:spacing w:line="276" w:lineRule="auto"/>
        <w:ind w:firstLine="709"/>
        <w:jc w:val="both"/>
        <w:rPr>
          <w:rFonts w:eastAsia="Calibri"/>
          <w:sz w:val="28"/>
          <w:lang w:eastAsia="en-US"/>
        </w:rPr>
      </w:pPr>
    </w:p>
    <w:sectPr w:rsidR="00423434" w:rsidRPr="008A1837" w:rsidSect="00157F70">
      <w:footerReference w:type="even" r:id="rId11"/>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694" w:rsidRDefault="00280694">
      <w:r>
        <w:separator/>
      </w:r>
    </w:p>
  </w:endnote>
  <w:endnote w:type="continuationSeparator" w:id="0">
    <w:p w:rsidR="00280694" w:rsidRDefault="00280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D47" w:rsidRDefault="00567D47" w:rsidP="008B4E57">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567D47" w:rsidRDefault="00567D47" w:rsidP="00FF7F99">
    <w:pPr>
      <w:pStyle w:val="a5"/>
      <w:ind w:right="360"/>
    </w:pPr>
  </w:p>
  <w:p w:rsidR="00567D47" w:rsidRDefault="00567D4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D47" w:rsidRDefault="00567D47" w:rsidP="008B4E57">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FE3DAB">
      <w:rPr>
        <w:rStyle w:val="a6"/>
        <w:noProof/>
      </w:rPr>
      <w:t>10</w:t>
    </w:r>
    <w:r>
      <w:rPr>
        <w:rStyle w:val="a6"/>
      </w:rPr>
      <w:fldChar w:fldCharType="end"/>
    </w:r>
  </w:p>
  <w:p w:rsidR="00567D47" w:rsidRDefault="00567D47" w:rsidP="00FF7F99">
    <w:pPr>
      <w:pStyle w:val="a5"/>
      <w:ind w:right="360"/>
    </w:pPr>
  </w:p>
  <w:p w:rsidR="00567D47" w:rsidRDefault="00567D4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694" w:rsidRDefault="00280694">
      <w:r>
        <w:separator/>
      </w:r>
    </w:p>
  </w:footnote>
  <w:footnote w:type="continuationSeparator" w:id="0">
    <w:p w:rsidR="00280694" w:rsidRDefault="002806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22274"/>
    <w:multiLevelType w:val="hybridMultilevel"/>
    <w:tmpl w:val="AFF60CAA"/>
    <w:lvl w:ilvl="0" w:tplc="74DCB86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250D75"/>
    <w:multiLevelType w:val="hybridMultilevel"/>
    <w:tmpl w:val="0D4C61D8"/>
    <w:lvl w:ilvl="0" w:tplc="BAEA48D0">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6C6175C"/>
    <w:multiLevelType w:val="multilevel"/>
    <w:tmpl w:val="9200AF4A"/>
    <w:lvl w:ilvl="0">
      <w:start w:val="1"/>
      <w:numFmt w:val="bullet"/>
      <w:lvlText w:val="−"/>
      <w:lvlJc w:val="left"/>
      <w:pPr>
        <w:tabs>
          <w:tab w:val="num" w:pos="1996"/>
        </w:tabs>
        <w:ind w:left="199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7D2BD1"/>
    <w:multiLevelType w:val="hybridMultilevel"/>
    <w:tmpl w:val="3F9C94E0"/>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A226D25"/>
    <w:multiLevelType w:val="multilevel"/>
    <w:tmpl w:val="E104F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1C55A44"/>
    <w:multiLevelType w:val="hybridMultilevel"/>
    <w:tmpl w:val="75D8391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507619"/>
    <w:multiLevelType w:val="hybridMultilevel"/>
    <w:tmpl w:val="D80616B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8D73651"/>
    <w:multiLevelType w:val="multilevel"/>
    <w:tmpl w:val="10E0D9A8"/>
    <w:lvl w:ilvl="0">
      <w:start w:val="1"/>
      <w:numFmt w:val="decimal"/>
      <w:lvlText w:val="%1."/>
      <w:lvlJc w:val="left"/>
      <w:pPr>
        <w:tabs>
          <w:tab w:val="num" w:pos="1996"/>
        </w:tabs>
        <w:ind w:left="1996"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B7D3BA8"/>
    <w:multiLevelType w:val="hybridMultilevel"/>
    <w:tmpl w:val="D36C7DD6"/>
    <w:lvl w:ilvl="0" w:tplc="BAEA48D0">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4551A53"/>
    <w:multiLevelType w:val="hybridMultilevel"/>
    <w:tmpl w:val="182A70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17384A"/>
    <w:multiLevelType w:val="hybridMultilevel"/>
    <w:tmpl w:val="75D852D2"/>
    <w:lvl w:ilvl="0" w:tplc="8A0C728C">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3B439E0"/>
    <w:multiLevelType w:val="hybridMultilevel"/>
    <w:tmpl w:val="13527FA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4991209"/>
    <w:multiLevelType w:val="hybridMultilevel"/>
    <w:tmpl w:val="2A1E388E"/>
    <w:lvl w:ilvl="0" w:tplc="8A0C728C">
      <w:start w:val="1"/>
      <w:numFmt w:val="bullet"/>
      <w:lvlText w:val="-"/>
      <w:lvlJc w:val="left"/>
      <w:pPr>
        <w:ind w:left="1287" w:hanging="360"/>
      </w:pPr>
      <w:rPr>
        <w:rFonts w:ascii="SimSun" w:eastAsia="SimSun" w:hAnsi="SimSun" w:hint="eastAsi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67A2B37"/>
    <w:multiLevelType w:val="hybridMultilevel"/>
    <w:tmpl w:val="862AA32C"/>
    <w:lvl w:ilvl="0" w:tplc="0AE678C8">
      <w:start w:val="1"/>
      <w:numFmt w:val="bullet"/>
      <w:lvlText w:val="–"/>
      <w:lvlJc w:val="left"/>
      <w:pPr>
        <w:ind w:left="2149" w:hanging="360"/>
      </w:pPr>
      <w:rPr>
        <w:rFonts w:ascii="Times New Roman" w:hAnsi="Times New Roman" w:cs="Times New Roman"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4">
    <w:nsid w:val="37BE2875"/>
    <w:multiLevelType w:val="hybridMultilevel"/>
    <w:tmpl w:val="9FBEB2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92066C"/>
    <w:multiLevelType w:val="hybridMultilevel"/>
    <w:tmpl w:val="B48AC1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3357829"/>
    <w:multiLevelType w:val="hybridMultilevel"/>
    <w:tmpl w:val="333E59A2"/>
    <w:lvl w:ilvl="0" w:tplc="BAEA48D0">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8A10B80"/>
    <w:multiLevelType w:val="hybridMultilevel"/>
    <w:tmpl w:val="27F07652"/>
    <w:lvl w:ilvl="0" w:tplc="0419000F">
      <w:start w:val="1"/>
      <w:numFmt w:val="decimal"/>
      <w:lvlText w:val="%1."/>
      <w:lvlJc w:val="left"/>
      <w:pPr>
        <w:ind w:left="1429" w:hanging="360"/>
      </w:pPr>
    </w:lvl>
    <w:lvl w:ilvl="1" w:tplc="A91655F6">
      <w:start w:val="1"/>
      <w:numFmt w:val="decimal"/>
      <w:lvlText w:val="%2."/>
      <w:lvlJc w:val="left"/>
      <w:pPr>
        <w:ind w:left="2494" w:hanging="70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9E81794"/>
    <w:multiLevelType w:val="hybridMultilevel"/>
    <w:tmpl w:val="63F068D6"/>
    <w:lvl w:ilvl="0" w:tplc="8A0C728C">
      <w:start w:val="1"/>
      <w:numFmt w:val="bullet"/>
      <w:lvlText w:val="-"/>
      <w:lvlJc w:val="left"/>
      <w:pPr>
        <w:ind w:left="1287" w:hanging="360"/>
      </w:pPr>
      <w:rPr>
        <w:rFonts w:ascii="SimSun" w:eastAsia="SimSun" w:hAnsi="SimSun" w:hint="eastAsi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9FA3A89"/>
    <w:multiLevelType w:val="multilevel"/>
    <w:tmpl w:val="A0102E58"/>
    <w:lvl w:ilvl="0">
      <w:start w:val="4"/>
      <w:numFmt w:val="decimal"/>
      <w:lvlText w:val="%1."/>
      <w:lvlJc w:val="left"/>
      <w:pPr>
        <w:ind w:left="1080"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0">
    <w:nsid w:val="4CC206B6"/>
    <w:multiLevelType w:val="hybridMultilevel"/>
    <w:tmpl w:val="63483E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0F20BFC"/>
    <w:multiLevelType w:val="hybridMultilevel"/>
    <w:tmpl w:val="C480E41A"/>
    <w:lvl w:ilvl="0" w:tplc="8A0C728C">
      <w:start w:val="1"/>
      <w:numFmt w:val="bullet"/>
      <w:lvlText w:val="-"/>
      <w:lvlJc w:val="left"/>
      <w:pPr>
        <w:ind w:left="1429" w:hanging="360"/>
      </w:pPr>
      <w:rPr>
        <w:rFonts w:ascii="SimSun" w:eastAsia="SimSun" w:hAnsi="SimSun" w:hint="eastAsi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A680479"/>
    <w:multiLevelType w:val="hybridMultilevel"/>
    <w:tmpl w:val="8FF2A1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E0C2FC0"/>
    <w:multiLevelType w:val="hybridMultilevel"/>
    <w:tmpl w:val="7A743A6E"/>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4">
    <w:nsid w:val="65FC3DDD"/>
    <w:multiLevelType w:val="hybridMultilevel"/>
    <w:tmpl w:val="2AA0A29E"/>
    <w:lvl w:ilvl="0" w:tplc="04190001">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1828"/>
        </w:tabs>
        <w:ind w:left="1828" w:hanging="360"/>
      </w:pPr>
      <w:rPr>
        <w:rFonts w:ascii="Courier New" w:hAnsi="Courier New" w:cs="Courier New" w:hint="default"/>
      </w:rPr>
    </w:lvl>
    <w:lvl w:ilvl="2" w:tplc="04190005" w:tentative="1">
      <w:start w:val="1"/>
      <w:numFmt w:val="bullet"/>
      <w:lvlText w:val=""/>
      <w:lvlJc w:val="left"/>
      <w:pPr>
        <w:tabs>
          <w:tab w:val="num" w:pos="2548"/>
        </w:tabs>
        <w:ind w:left="2548" w:hanging="360"/>
      </w:pPr>
      <w:rPr>
        <w:rFonts w:ascii="Wingdings" w:hAnsi="Wingdings" w:hint="default"/>
      </w:rPr>
    </w:lvl>
    <w:lvl w:ilvl="3" w:tplc="04190001" w:tentative="1">
      <w:start w:val="1"/>
      <w:numFmt w:val="bullet"/>
      <w:lvlText w:val=""/>
      <w:lvlJc w:val="left"/>
      <w:pPr>
        <w:tabs>
          <w:tab w:val="num" w:pos="3268"/>
        </w:tabs>
        <w:ind w:left="3268" w:hanging="360"/>
      </w:pPr>
      <w:rPr>
        <w:rFonts w:ascii="Symbol" w:hAnsi="Symbol" w:hint="default"/>
      </w:rPr>
    </w:lvl>
    <w:lvl w:ilvl="4" w:tplc="04190003" w:tentative="1">
      <w:start w:val="1"/>
      <w:numFmt w:val="bullet"/>
      <w:lvlText w:val="o"/>
      <w:lvlJc w:val="left"/>
      <w:pPr>
        <w:tabs>
          <w:tab w:val="num" w:pos="3988"/>
        </w:tabs>
        <w:ind w:left="3988" w:hanging="360"/>
      </w:pPr>
      <w:rPr>
        <w:rFonts w:ascii="Courier New" w:hAnsi="Courier New" w:cs="Courier New" w:hint="default"/>
      </w:rPr>
    </w:lvl>
    <w:lvl w:ilvl="5" w:tplc="04190005" w:tentative="1">
      <w:start w:val="1"/>
      <w:numFmt w:val="bullet"/>
      <w:lvlText w:val=""/>
      <w:lvlJc w:val="left"/>
      <w:pPr>
        <w:tabs>
          <w:tab w:val="num" w:pos="4708"/>
        </w:tabs>
        <w:ind w:left="4708" w:hanging="360"/>
      </w:pPr>
      <w:rPr>
        <w:rFonts w:ascii="Wingdings" w:hAnsi="Wingdings" w:hint="default"/>
      </w:rPr>
    </w:lvl>
    <w:lvl w:ilvl="6" w:tplc="04190001" w:tentative="1">
      <w:start w:val="1"/>
      <w:numFmt w:val="bullet"/>
      <w:lvlText w:val=""/>
      <w:lvlJc w:val="left"/>
      <w:pPr>
        <w:tabs>
          <w:tab w:val="num" w:pos="5428"/>
        </w:tabs>
        <w:ind w:left="5428" w:hanging="360"/>
      </w:pPr>
      <w:rPr>
        <w:rFonts w:ascii="Symbol" w:hAnsi="Symbol" w:hint="default"/>
      </w:rPr>
    </w:lvl>
    <w:lvl w:ilvl="7" w:tplc="04190003" w:tentative="1">
      <w:start w:val="1"/>
      <w:numFmt w:val="bullet"/>
      <w:lvlText w:val="o"/>
      <w:lvlJc w:val="left"/>
      <w:pPr>
        <w:tabs>
          <w:tab w:val="num" w:pos="6148"/>
        </w:tabs>
        <w:ind w:left="6148" w:hanging="360"/>
      </w:pPr>
      <w:rPr>
        <w:rFonts w:ascii="Courier New" w:hAnsi="Courier New" w:cs="Courier New" w:hint="default"/>
      </w:rPr>
    </w:lvl>
    <w:lvl w:ilvl="8" w:tplc="04190005" w:tentative="1">
      <w:start w:val="1"/>
      <w:numFmt w:val="bullet"/>
      <w:lvlText w:val=""/>
      <w:lvlJc w:val="left"/>
      <w:pPr>
        <w:tabs>
          <w:tab w:val="num" w:pos="6868"/>
        </w:tabs>
        <w:ind w:left="6868" w:hanging="360"/>
      </w:pPr>
      <w:rPr>
        <w:rFonts w:ascii="Wingdings" w:hAnsi="Wingdings" w:hint="default"/>
      </w:rPr>
    </w:lvl>
  </w:abstractNum>
  <w:abstractNum w:abstractNumId="25">
    <w:nsid w:val="667012F0"/>
    <w:multiLevelType w:val="multilevel"/>
    <w:tmpl w:val="A05A3B0E"/>
    <w:lvl w:ilvl="0">
      <w:start w:val="1"/>
      <w:numFmt w:val="bullet"/>
      <w:lvlText w:val=""/>
      <w:lvlJc w:val="left"/>
      <w:pPr>
        <w:tabs>
          <w:tab w:val="num" w:pos="1440"/>
        </w:tabs>
        <w:ind w:left="144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F2B1002"/>
    <w:multiLevelType w:val="hybridMultilevel"/>
    <w:tmpl w:val="E5E053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50A4A9F"/>
    <w:multiLevelType w:val="hybridMultilevel"/>
    <w:tmpl w:val="DF485320"/>
    <w:lvl w:ilvl="0" w:tplc="8A0C728C">
      <w:start w:val="1"/>
      <w:numFmt w:val="bullet"/>
      <w:lvlText w:val="-"/>
      <w:lvlJc w:val="left"/>
      <w:pPr>
        <w:ind w:left="1429" w:hanging="360"/>
      </w:pPr>
      <w:rPr>
        <w:rFonts w:ascii="SimSun" w:eastAsia="SimSun" w:hAnsi="SimSun" w:hint="eastAsi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9D244FE"/>
    <w:multiLevelType w:val="hybridMultilevel"/>
    <w:tmpl w:val="E89680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EFA23E0"/>
    <w:multiLevelType w:val="hybridMultilevel"/>
    <w:tmpl w:val="087CCBBC"/>
    <w:lvl w:ilvl="0" w:tplc="0419000F">
      <w:start w:val="1"/>
      <w:numFmt w:val="decimal"/>
      <w:lvlText w:val="%1."/>
      <w:lvlJc w:val="left"/>
      <w:pPr>
        <w:ind w:left="3272" w:hanging="360"/>
      </w:pPr>
    </w:lvl>
    <w:lvl w:ilvl="1" w:tplc="04190019" w:tentative="1">
      <w:start w:val="1"/>
      <w:numFmt w:val="lowerLetter"/>
      <w:lvlText w:val="%2."/>
      <w:lvlJc w:val="left"/>
      <w:pPr>
        <w:ind w:left="3992" w:hanging="360"/>
      </w:pPr>
    </w:lvl>
    <w:lvl w:ilvl="2" w:tplc="0419001B" w:tentative="1">
      <w:start w:val="1"/>
      <w:numFmt w:val="lowerRoman"/>
      <w:lvlText w:val="%3."/>
      <w:lvlJc w:val="right"/>
      <w:pPr>
        <w:ind w:left="4712" w:hanging="180"/>
      </w:pPr>
    </w:lvl>
    <w:lvl w:ilvl="3" w:tplc="0419000F" w:tentative="1">
      <w:start w:val="1"/>
      <w:numFmt w:val="decimal"/>
      <w:lvlText w:val="%4."/>
      <w:lvlJc w:val="left"/>
      <w:pPr>
        <w:ind w:left="5432" w:hanging="360"/>
      </w:pPr>
    </w:lvl>
    <w:lvl w:ilvl="4" w:tplc="04190019" w:tentative="1">
      <w:start w:val="1"/>
      <w:numFmt w:val="lowerLetter"/>
      <w:lvlText w:val="%5."/>
      <w:lvlJc w:val="left"/>
      <w:pPr>
        <w:ind w:left="6152" w:hanging="360"/>
      </w:pPr>
    </w:lvl>
    <w:lvl w:ilvl="5" w:tplc="0419001B" w:tentative="1">
      <w:start w:val="1"/>
      <w:numFmt w:val="lowerRoman"/>
      <w:lvlText w:val="%6."/>
      <w:lvlJc w:val="right"/>
      <w:pPr>
        <w:ind w:left="6872" w:hanging="180"/>
      </w:pPr>
    </w:lvl>
    <w:lvl w:ilvl="6" w:tplc="0419000F" w:tentative="1">
      <w:start w:val="1"/>
      <w:numFmt w:val="decimal"/>
      <w:lvlText w:val="%7."/>
      <w:lvlJc w:val="left"/>
      <w:pPr>
        <w:ind w:left="7592" w:hanging="360"/>
      </w:pPr>
    </w:lvl>
    <w:lvl w:ilvl="7" w:tplc="04190019" w:tentative="1">
      <w:start w:val="1"/>
      <w:numFmt w:val="lowerLetter"/>
      <w:lvlText w:val="%8."/>
      <w:lvlJc w:val="left"/>
      <w:pPr>
        <w:ind w:left="8312" w:hanging="360"/>
      </w:pPr>
    </w:lvl>
    <w:lvl w:ilvl="8" w:tplc="0419001B" w:tentative="1">
      <w:start w:val="1"/>
      <w:numFmt w:val="lowerRoman"/>
      <w:lvlText w:val="%9."/>
      <w:lvlJc w:val="right"/>
      <w:pPr>
        <w:ind w:left="9032" w:hanging="180"/>
      </w:pPr>
    </w:lvl>
  </w:abstractNum>
  <w:num w:numId="1">
    <w:abstractNumId w:val="26"/>
  </w:num>
  <w:num w:numId="2">
    <w:abstractNumId w:val="23"/>
  </w:num>
  <w:num w:numId="3">
    <w:abstractNumId w:val="4"/>
  </w:num>
  <w:num w:numId="4">
    <w:abstractNumId w:val="24"/>
  </w:num>
  <w:num w:numId="5">
    <w:abstractNumId w:val="25"/>
  </w:num>
  <w:num w:numId="6">
    <w:abstractNumId w:val="11"/>
  </w:num>
  <w:num w:numId="7">
    <w:abstractNumId w:val="22"/>
  </w:num>
  <w:num w:numId="8">
    <w:abstractNumId w:val="9"/>
  </w:num>
  <w:num w:numId="9">
    <w:abstractNumId w:val="19"/>
  </w:num>
  <w:num w:numId="10">
    <w:abstractNumId w:val="16"/>
  </w:num>
  <w:num w:numId="11">
    <w:abstractNumId w:val="1"/>
  </w:num>
  <w:num w:numId="12">
    <w:abstractNumId w:val="8"/>
  </w:num>
  <w:num w:numId="13">
    <w:abstractNumId w:val="13"/>
  </w:num>
  <w:num w:numId="14">
    <w:abstractNumId w:val="5"/>
  </w:num>
  <w:num w:numId="15">
    <w:abstractNumId w:val="14"/>
  </w:num>
  <w:num w:numId="16">
    <w:abstractNumId w:val="29"/>
  </w:num>
  <w:num w:numId="17">
    <w:abstractNumId w:val="6"/>
  </w:num>
  <w:num w:numId="18">
    <w:abstractNumId w:val="3"/>
  </w:num>
  <w:num w:numId="19">
    <w:abstractNumId w:val="18"/>
  </w:num>
  <w:num w:numId="20">
    <w:abstractNumId w:val="12"/>
  </w:num>
  <w:num w:numId="21">
    <w:abstractNumId w:val="17"/>
  </w:num>
  <w:num w:numId="22">
    <w:abstractNumId w:val="0"/>
  </w:num>
  <w:num w:numId="23">
    <w:abstractNumId w:val="10"/>
  </w:num>
  <w:num w:numId="24">
    <w:abstractNumId w:val="27"/>
  </w:num>
  <w:num w:numId="25">
    <w:abstractNumId w:val="21"/>
  </w:num>
  <w:num w:numId="26">
    <w:abstractNumId w:val="28"/>
  </w:num>
  <w:num w:numId="27">
    <w:abstractNumId w:val="2"/>
  </w:num>
  <w:num w:numId="28">
    <w:abstractNumId w:val="7"/>
  </w:num>
  <w:num w:numId="29">
    <w:abstractNumId w:val="20"/>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300"/>
    <w:rsid w:val="00002A06"/>
    <w:rsid w:val="00006E16"/>
    <w:rsid w:val="00012729"/>
    <w:rsid w:val="000275E1"/>
    <w:rsid w:val="000313AF"/>
    <w:rsid w:val="00036A62"/>
    <w:rsid w:val="000414BB"/>
    <w:rsid w:val="0004267C"/>
    <w:rsid w:val="0004310B"/>
    <w:rsid w:val="00064736"/>
    <w:rsid w:val="000678DA"/>
    <w:rsid w:val="000914E0"/>
    <w:rsid w:val="000916F3"/>
    <w:rsid w:val="000951C2"/>
    <w:rsid w:val="00095947"/>
    <w:rsid w:val="000B555C"/>
    <w:rsid w:val="000C427F"/>
    <w:rsid w:val="000D2AC4"/>
    <w:rsid w:val="000D3A4E"/>
    <w:rsid w:val="000E0451"/>
    <w:rsid w:val="000E3526"/>
    <w:rsid w:val="000F3762"/>
    <w:rsid w:val="00102BFE"/>
    <w:rsid w:val="00104ED1"/>
    <w:rsid w:val="001101FD"/>
    <w:rsid w:val="001103C3"/>
    <w:rsid w:val="00113D91"/>
    <w:rsid w:val="0012501A"/>
    <w:rsid w:val="001342AE"/>
    <w:rsid w:val="00135522"/>
    <w:rsid w:val="00141E81"/>
    <w:rsid w:val="0014280F"/>
    <w:rsid w:val="00145A2D"/>
    <w:rsid w:val="00151F71"/>
    <w:rsid w:val="001540CE"/>
    <w:rsid w:val="00157F70"/>
    <w:rsid w:val="00172EF2"/>
    <w:rsid w:val="00182001"/>
    <w:rsid w:val="001912A8"/>
    <w:rsid w:val="001B456A"/>
    <w:rsid w:val="001B5BE1"/>
    <w:rsid w:val="001B78B8"/>
    <w:rsid w:val="001C58FC"/>
    <w:rsid w:val="001D111C"/>
    <w:rsid w:val="001D2A12"/>
    <w:rsid w:val="001D5E8A"/>
    <w:rsid w:val="001E068D"/>
    <w:rsid w:val="001E243B"/>
    <w:rsid w:val="001E521A"/>
    <w:rsid w:val="001F5891"/>
    <w:rsid w:val="001F7F5A"/>
    <w:rsid w:val="00204736"/>
    <w:rsid w:val="0020687A"/>
    <w:rsid w:val="00216E09"/>
    <w:rsid w:val="00217E15"/>
    <w:rsid w:val="0022049C"/>
    <w:rsid w:val="00223C93"/>
    <w:rsid w:val="00223ED3"/>
    <w:rsid w:val="00225B65"/>
    <w:rsid w:val="00232FD3"/>
    <w:rsid w:val="002375C3"/>
    <w:rsid w:val="0024045D"/>
    <w:rsid w:val="00240D9F"/>
    <w:rsid w:val="00241A80"/>
    <w:rsid w:val="00260564"/>
    <w:rsid w:val="002741B3"/>
    <w:rsid w:val="0027530D"/>
    <w:rsid w:val="00275F51"/>
    <w:rsid w:val="0028008A"/>
    <w:rsid w:val="00280694"/>
    <w:rsid w:val="00284B8B"/>
    <w:rsid w:val="00291343"/>
    <w:rsid w:val="0029250F"/>
    <w:rsid w:val="00293033"/>
    <w:rsid w:val="00293C54"/>
    <w:rsid w:val="002B28E0"/>
    <w:rsid w:val="002B7F05"/>
    <w:rsid w:val="002C499F"/>
    <w:rsid w:val="002C60D1"/>
    <w:rsid w:val="002F7789"/>
    <w:rsid w:val="003013B0"/>
    <w:rsid w:val="00304109"/>
    <w:rsid w:val="00310D50"/>
    <w:rsid w:val="00314C1F"/>
    <w:rsid w:val="00316653"/>
    <w:rsid w:val="003210AB"/>
    <w:rsid w:val="003244B7"/>
    <w:rsid w:val="00330BE4"/>
    <w:rsid w:val="00332322"/>
    <w:rsid w:val="00335474"/>
    <w:rsid w:val="00343EB7"/>
    <w:rsid w:val="003522B2"/>
    <w:rsid w:val="00353033"/>
    <w:rsid w:val="00356064"/>
    <w:rsid w:val="00357093"/>
    <w:rsid w:val="003625AF"/>
    <w:rsid w:val="003644DE"/>
    <w:rsid w:val="00364657"/>
    <w:rsid w:val="0037085F"/>
    <w:rsid w:val="0037442A"/>
    <w:rsid w:val="00381DA4"/>
    <w:rsid w:val="003868C9"/>
    <w:rsid w:val="0039051C"/>
    <w:rsid w:val="00396A93"/>
    <w:rsid w:val="003A1DB3"/>
    <w:rsid w:val="003B15E9"/>
    <w:rsid w:val="003B3A10"/>
    <w:rsid w:val="003C6B97"/>
    <w:rsid w:val="003C7F43"/>
    <w:rsid w:val="003E3495"/>
    <w:rsid w:val="003E5845"/>
    <w:rsid w:val="003E5EE3"/>
    <w:rsid w:val="003E769D"/>
    <w:rsid w:val="003F0C3A"/>
    <w:rsid w:val="003F25DA"/>
    <w:rsid w:val="00402B59"/>
    <w:rsid w:val="00413A12"/>
    <w:rsid w:val="0041787D"/>
    <w:rsid w:val="00423434"/>
    <w:rsid w:val="00424300"/>
    <w:rsid w:val="0043078B"/>
    <w:rsid w:val="00435A11"/>
    <w:rsid w:val="00445D6E"/>
    <w:rsid w:val="0045030C"/>
    <w:rsid w:val="00464DA1"/>
    <w:rsid w:val="00480FA2"/>
    <w:rsid w:val="004831C4"/>
    <w:rsid w:val="00490620"/>
    <w:rsid w:val="004913CB"/>
    <w:rsid w:val="00493B82"/>
    <w:rsid w:val="004A0EEF"/>
    <w:rsid w:val="004A46EE"/>
    <w:rsid w:val="004A74CF"/>
    <w:rsid w:val="004B4506"/>
    <w:rsid w:val="004C336A"/>
    <w:rsid w:val="004C534E"/>
    <w:rsid w:val="004C7E67"/>
    <w:rsid w:val="004D338F"/>
    <w:rsid w:val="004E79F9"/>
    <w:rsid w:val="005141FE"/>
    <w:rsid w:val="0052696A"/>
    <w:rsid w:val="00544C46"/>
    <w:rsid w:val="00553AE2"/>
    <w:rsid w:val="00553BF3"/>
    <w:rsid w:val="005573B7"/>
    <w:rsid w:val="00557479"/>
    <w:rsid w:val="00567D47"/>
    <w:rsid w:val="0057456F"/>
    <w:rsid w:val="005861AA"/>
    <w:rsid w:val="005A00FF"/>
    <w:rsid w:val="005A2A9E"/>
    <w:rsid w:val="005B7405"/>
    <w:rsid w:val="005B7EF1"/>
    <w:rsid w:val="005C4B7D"/>
    <w:rsid w:val="005C57E9"/>
    <w:rsid w:val="005C7C55"/>
    <w:rsid w:val="005D07AD"/>
    <w:rsid w:val="005D2B44"/>
    <w:rsid w:val="005E6FB0"/>
    <w:rsid w:val="005E7E40"/>
    <w:rsid w:val="005F3D89"/>
    <w:rsid w:val="00636E34"/>
    <w:rsid w:val="00640AF1"/>
    <w:rsid w:val="006554BE"/>
    <w:rsid w:val="00662062"/>
    <w:rsid w:val="00671A45"/>
    <w:rsid w:val="0067230E"/>
    <w:rsid w:val="006945BE"/>
    <w:rsid w:val="006A3BB9"/>
    <w:rsid w:val="006A5E24"/>
    <w:rsid w:val="006B12E8"/>
    <w:rsid w:val="006B6DFE"/>
    <w:rsid w:val="006C0AFA"/>
    <w:rsid w:val="006C43D6"/>
    <w:rsid w:val="006D120A"/>
    <w:rsid w:val="006E45F3"/>
    <w:rsid w:val="006E7109"/>
    <w:rsid w:val="006F62B7"/>
    <w:rsid w:val="007028FB"/>
    <w:rsid w:val="00703BB5"/>
    <w:rsid w:val="00717A36"/>
    <w:rsid w:val="007309C2"/>
    <w:rsid w:val="007319CF"/>
    <w:rsid w:val="00731C1C"/>
    <w:rsid w:val="007334D3"/>
    <w:rsid w:val="00754031"/>
    <w:rsid w:val="00754479"/>
    <w:rsid w:val="00765C52"/>
    <w:rsid w:val="00772734"/>
    <w:rsid w:val="007773B3"/>
    <w:rsid w:val="00791AD1"/>
    <w:rsid w:val="00793B92"/>
    <w:rsid w:val="007A167A"/>
    <w:rsid w:val="007A37BE"/>
    <w:rsid w:val="007B078B"/>
    <w:rsid w:val="007C0D2D"/>
    <w:rsid w:val="007C0F65"/>
    <w:rsid w:val="007C62E4"/>
    <w:rsid w:val="007C72B6"/>
    <w:rsid w:val="007D5AC9"/>
    <w:rsid w:val="007E3D40"/>
    <w:rsid w:val="007E7AD1"/>
    <w:rsid w:val="007F2232"/>
    <w:rsid w:val="007F7F7B"/>
    <w:rsid w:val="00801F63"/>
    <w:rsid w:val="00804E54"/>
    <w:rsid w:val="00831FA5"/>
    <w:rsid w:val="00841408"/>
    <w:rsid w:val="00846118"/>
    <w:rsid w:val="00855120"/>
    <w:rsid w:val="0085576D"/>
    <w:rsid w:val="0085655F"/>
    <w:rsid w:val="00882183"/>
    <w:rsid w:val="0088633C"/>
    <w:rsid w:val="008948D3"/>
    <w:rsid w:val="00894A4C"/>
    <w:rsid w:val="00894B6F"/>
    <w:rsid w:val="008A1837"/>
    <w:rsid w:val="008B4E57"/>
    <w:rsid w:val="008C24FC"/>
    <w:rsid w:val="008C2E02"/>
    <w:rsid w:val="008C69C8"/>
    <w:rsid w:val="008D3247"/>
    <w:rsid w:val="008D4272"/>
    <w:rsid w:val="008E3F16"/>
    <w:rsid w:val="008F59F2"/>
    <w:rsid w:val="008F68A6"/>
    <w:rsid w:val="00903DFA"/>
    <w:rsid w:val="00923B24"/>
    <w:rsid w:val="00936899"/>
    <w:rsid w:val="00940520"/>
    <w:rsid w:val="00942473"/>
    <w:rsid w:val="0094252D"/>
    <w:rsid w:val="009501A7"/>
    <w:rsid w:val="009612D2"/>
    <w:rsid w:val="00964144"/>
    <w:rsid w:val="00966660"/>
    <w:rsid w:val="009826DE"/>
    <w:rsid w:val="00985A3F"/>
    <w:rsid w:val="00991D88"/>
    <w:rsid w:val="009A4ED4"/>
    <w:rsid w:val="009B1D25"/>
    <w:rsid w:val="009B58FE"/>
    <w:rsid w:val="009C5FAB"/>
    <w:rsid w:val="009C752C"/>
    <w:rsid w:val="009E6AE7"/>
    <w:rsid w:val="009F0169"/>
    <w:rsid w:val="00A015B2"/>
    <w:rsid w:val="00A028E8"/>
    <w:rsid w:val="00A02D19"/>
    <w:rsid w:val="00A0760E"/>
    <w:rsid w:val="00A07A13"/>
    <w:rsid w:val="00A13B54"/>
    <w:rsid w:val="00A518A8"/>
    <w:rsid w:val="00A57671"/>
    <w:rsid w:val="00A71771"/>
    <w:rsid w:val="00A74340"/>
    <w:rsid w:val="00A75E72"/>
    <w:rsid w:val="00A77266"/>
    <w:rsid w:val="00A81EFF"/>
    <w:rsid w:val="00A83872"/>
    <w:rsid w:val="00A8696D"/>
    <w:rsid w:val="00A8702C"/>
    <w:rsid w:val="00A90867"/>
    <w:rsid w:val="00A9455B"/>
    <w:rsid w:val="00A949F0"/>
    <w:rsid w:val="00A96243"/>
    <w:rsid w:val="00AA7D28"/>
    <w:rsid w:val="00AB0C2B"/>
    <w:rsid w:val="00AB3DA4"/>
    <w:rsid w:val="00AC1088"/>
    <w:rsid w:val="00AC1B80"/>
    <w:rsid w:val="00AC1CD4"/>
    <w:rsid w:val="00AC1F06"/>
    <w:rsid w:val="00AC2CEE"/>
    <w:rsid w:val="00AC35BF"/>
    <w:rsid w:val="00AC4A5A"/>
    <w:rsid w:val="00AE0555"/>
    <w:rsid w:val="00AE2217"/>
    <w:rsid w:val="00AE3F6C"/>
    <w:rsid w:val="00AF1BB2"/>
    <w:rsid w:val="00AF2FB8"/>
    <w:rsid w:val="00AF6331"/>
    <w:rsid w:val="00AF78A8"/>
    <w:rsid w:val="00B02942"/>
    <w:rsid w:val="00B070BC"/>
    <w:rsid w:val="00B12D2E"/>
    <w:rsid w:val="00B30443"/>
    <w:rsid w:val="00B35C08"/>
    <w:rsid w:val="00B431FD"/>
    <w:rsid w:val="00B4504F"/>
    <w:rsid w:val="00B53B05"/>
    <w:rsid w:val="00B57FB1"/>
    <w:rsid w:val="00B62285"/>
    <w:rsid w:val="00B745B8"/>
    <w:rsid w:val="00B826B9"/>
    <w:rsid w:val="00B92718"/>
    <w:rsid w:val="00B96D3F"/>
    <w:rsid w:val="00BB51B6"/>
    <w:rsid w:val="00BC339D"/>
    <w:rsid w:val="00BC59EF"/>
    <w:rsid w:val="00BC6692"/>
    <w:rsid w:val="00BC69DC"/>
    <w:rsid w:val="00BD08E9"/>
    <w:rsid w:val="00BE2C48"/>
    <w:rsid w:val="00BF36D5"/>
    <w:rsid w:val="00BF611D"/>
    <w:rsid w:val="00C05427"/>
    <w:rsid w:val="00C355D0"/>
    <w:rsid w:val="00C4164A"/>
    <w:rsid w:val="00C42C24"/>
    <w:rsid w:val="00C613B4"/>
    <w:rsid w:val="00C70171"/>
    <w:rsid w:val="00C811B6"/>
    <w:rsid w:val="00C82D6C"/>
    <w:rsid w:val="00C91A2D"/>
    <w:rsid w:val="00CB2194"/>
    <w:rsid w:val="00CB2B9A"/>
    <w:rsid w:val="00CC4782"/>
    <w:rsid w:val="00CC4E57"/>
    <w:rsid w:val="00CD3A96"/>
    <w:rsid w:val="00CE3EF8"/>
    <w:rsid w:val="00D00C03"/>
    <w:rsid w:val="00D10824"/>
    <w:rsid w:val="00D12498"/>
    <w:rsid w:val="00D139CF"/>
    <w:rsid w:val="00D158DD"/>
    <w:rsid w:val="00D26B6E"/>
    <w:rsid w:val="00D2706C"/>
    <w:rsid w:val="00D27373"/>
    <w:rsid w:val="00D34DB0"/>
    <w:rsid w:val="00D45D9D"/>
    <w:rsid w:val="00D53E6E"/>
    <w:rsid w:val="00D6675A"/>
    <w:rsid w:val="00D70D3C"/>
    <w:rsid w:val="00D713FE"/>
    <w:rsid w:val="00D72717"/>
    <w:rsid w:val="00D907B2"/>
    <w:rsid w:val="00DB0B9D"/>
    <w:rsid w:val="00DC127A"/>
    <w:rsid w:val="00DC7972"/>
    <w:rsid w:val="00DD573D"/>
    <w:rsid w:val="00DF5FAB"/>
    <w:rsid w:val="00E0206C"/>
    <w:rsid w:val="00E11083"/>
    <w:rsid w:val="00E12C8C"/>
    <w:rsid w:val="00E2086B"/>
    <w:rsid w:val="00E25F2B"/>
    <w:rsid w:val="00E42F42"/>
    <w:rsid w:val="00E43FFD"/>
    <w:rsid w:val="00E44C4E"/>
    <w:rsid w:val="00E51F4C"/>
    <w:rsid w:val="00E52721"/>
    <w:rsid w:val="00E53D0B"/>
    <w:rsid w:val="00E60FC0"/>
    <w:rsid w:val="00E71F97"/>
    <w:rsid w:val="00E726B5"/>
    <w:rsid w:val="00E73C67"/>
    <w:rsid w:val="00E74A77"/>
    <w:rsid w:val="00E75B38"/>
    <w:rsid w:val="00E77642"/>
    <w:rsid w:val="00E778DB"/>
    <w:rsid w:val="00E87DE6"/>
    <w:rsid w:val="00E90742"/>
    <w:rsid w:val="00EA7E71"/>
    <w:rsid w:val="00EB26A2"/>
    <w:rsid w:val="00EC7396"/>
    <w:rsid w:val="00EE1270"/>
    <w:rsid w:val="00EE6DDC"/>
    <w:rsid w:val="00EE6E45"/>
    <w:rsid w:val="00EF3187"/>
    <w:rsid w:val="00F043A7"/>
    <w:rsid w:val="00F0683E"/>
    <w:rsid w:val="00F06BD1"/>
    <w:rsid w:val="00F1178A"/>
    <w:rsid w:val="00F1184D"/>
    <w:rsid w:val="00F21569"/>
    <w:rsid w:val="00F3222F"/>
    <w:rsid w:val="00F36B3B"/>
    <w:rsid w:val="00F37017"/>
    <w:rsid w:val="00F37657"/>
    <w:rsid w:val="00F43E42"/>
    <w:rsid w:val="00F4477E"/>
    <w:rsid w:val="00F545B0"/>
    <w:rsid w:val="00F61E1E"/>
    <w:rsid w:val="00F706E5"/>
    <w:rsid w:val="00F81832"/>
    <w:rsid w:val="00F911F6"/>
    <w:rsid w:val="00F95458"/>
    <w:rsid w:val="00FB0517"/>
    <w:rsid w:val="00FB5276"/>
    <w:rsid w:val="00FD1294"/>
    <w:rsid w:val="00FD1B5F"/>
    <w:rsid w:val="00FD366E"/>
    <w:rsid w:val="00FE3DAB"/>
    <w:rsid w:val="00FE49C5"/>
    <w:rsid w:val="00FF131B"/>
    <w:rsid w:val="00FF2C2C"/>
    <w:rsid w:val="00FF2DF5"/>
    <w:rsid w:val="00FF7F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C0D2D"/>
    <w:rPr>
      <w:sz w:val="24"/>
      <w:szCs w:val="24"/>
    </w:rPr>
  </w:style>
  <w:style w:type="paragraph" w:styleId="4">
    <w:name w:val="heading 4"/>
    <w:basedOn w:val="a"/>
    <w:next w:val="a"/>
    <w:link w:val="40"/>
    <w:semiHidden/>
    <w:unhideWhenUsed/>
    <w:qFormat/>
    <w:rsid w:val="00671A45"/>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424300"/>
    <w:rPr>
      <w:b/>
      <w:bCs/>
    </w:rPr>
  </w:style>
  <w:style w:type="paragraph" w:styleId="a4">
    <w:name w:val="Normal (Web)"/>
    <w:basedOn w:val="a"/>
    <w:rsid w:val="00424300"/>
    <w:pPr>
      <w:spacing w:after="180"/>
    </w:pPr>
    <w:rPr>
      <w:sz w:val="26"/>
      <w:szCs w:val="26"/>
    </w:rPr>
  </w:style>
  <w:style w:type="paragraph" w:customStyle="1" w:styleId="1">
    <w:name w:val="Заголовок1"/>
    <w:basedOn w:val="a"/>
    <w:rsid w:val="00424300"/>
    <w:pPr>
      <w:spacing w:before="100" w:beforeAutospacing="1" w:after="100" w:afterAutospacing="1"/>
    </w:pPr>
  </w:style>
  <w:style w:type="character" w:customStyle="1" w:styleId="logintextwhite1">
    <w:name w:val="logintextwhite1"/>
    <w:basedOn w:val="a0"/>
    <w:rsid w:val="00424300"/>
  </w:style>
  <w:style w:type="paragraph" w:styleId="a5">
    <w:name w:val="footer"/>
    <w:basedOn w:val="a"/>
    <w:rsid w:val="00FF7F99"/>
    <w:pPr>
      <w:tabs>
        <w:tab w:val="center" w:pos="4677"/>
        <w:tab w:val="right" w:pos="9355"/>
      </w:tabs>
    </w:pPr>
  </w:style>
  <w:style w:type="character" w:styleId="a6">
    <w:name w:val="page number"/>
    <w:basedOn w:val="a0"/>
    <w:rsid w:val="00FF7F99"/>
  </w:style>
  <w:style w:type="paragraph" w:customStyle="1" w:styleId="ConsPlusNormal">
    <w:name w:val="ConsPlusNormal"/>
    <w:rsid w:val="0014280F"/>
    <w:pPr>
      <w:widowControl w:val="0"/>
      <w:autoSpaceDE w:val="0"/>
      <w:autoSpaceDN w:val="0"/>
      <w:ind w:firstLine="720"/>
    </w:pPr>
    <w:rPr>
      <w:rFonts w:ascii="Arial" w:hAnsi="Arial" w:cs="Arial"/>
    </w:rPr>
  </w:style>
  <w:style w:type="paragraph" w:styleId="a7">
    <w:name w:val="List Paragraph"/>
    <w:basedOn w:val="a"/>
    <w:uiPriority w:val="34"/>
    <w:qFormat/>
    <w:rsid w:val="00964144"/>
    <w:pPr>
      <w:spacing w:after="200" w:line="276" w:lineRule="auto"/>
      <w:ind w:left="720"/>
    </w:pPr>
    <w:rPr>
      <w:rFonts w:ascii="Calibri" w:eastAsia="Calibri" w:hAnsi="Calibri" w:cs="Calibri"/>
      <w:sz w:val="22"/>
      <w:szCs w:val="22"/>
      <w:lang w:eastAsia="en-US"/>
    </w:rPr>
  </w:style>
  <w:style w:type="table" w:styleId="a8">
    <w:name w:val="Table Grid"/>
    <w:basedOn w:val="a1"/>
    <w:rsid w:val="005D2B4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
    <w:name w:val="Сетка таблицы1"/>
    <w:basedOn w:val="a1"/>
    <w:next w:val="a8"/>
    <w:uiPriority w:val="59"/>
    <w:rsid w:val="000D2AC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rsid w:val="005E7E40"/>
    <w:rPr>
      <w:color w:val="0000FF"/>
      <w:u w:val="single"/>
    </w:rPr>
  </w:style>
  <w:style w:type="character" w:customStyle="1" w:styleId="b-message-heademail">
    <w:name w:val="b-message-head__email"/>
    <w:basedOn w:val="a0"/>
    <w:rsid w:val="00A96243"/>
  </w:style>
  <w:style w:type="paragraph" w:styleId="2">
    <w:name w:val="Body Text 2"/>
    <w:basedOn w:val="a"/>
    <w:link w:val="20"/>
    <w:uiPriority w:val="99"/>
    <w:unhideWhenUsed/>
    <w:rsid w:val="00F1184D"/>
    <w:pPr>
      <w:widowControl w:val="0"/>
      <w:autoSpaceDE w:val="0"/>
      <w:autoSpaceDN w:val="0"/>
      <w:spacing w:after="120" w:line="480" w:lineRule="auto"/>
    </w:pPr>
    <w:rPr>
      <w:sz w:val="20"/>
      <w:szCs w:val="20"/>
    </w:rPr>
  </w:style>
  <w:style w:type="character" w:customStyle="1" w:styleId="20">
    <w:name w:val="Основной текст 2 Знак"/>
    <w:basedOn w:val="a0"/>
    <w:link w:val="2"/>
    <w:uiPriority w:val="99"/>
    <w:rsid w:val="00F1184D"/>
  </w:style>
  <w:style w:type="paragraph" w:customStyle="1" w:styleId="r">
    <w:name w:val="r"/>
    <w:basedOn w:val="a"/>
    <w:rsid w:val="00DC7972"/>
    <w:pPr>
      <w:suppressAutoHyphens/>
      <w:spacing w:before="280" w:after="280"/>
    </w:pPr>
    <w:rPr>
      <w:lang w:eastAsia="zh-CN"/>
    </w:rPr>
  </w:style>
  <w:style w:type="character" w:customStyle="1" w:styleId="InternetLink">
    <w:name w:val="Internet Link"/>
    <w:rsid w:val="00A0760E"/>
    <w:rPr>
      <w:rFonts w:cs="Times New Roman"/>
      <w:color w:val="0000FF"/>
      <w:u w:val="single"/>
    </w:rPr>
  </w:style>
  <w:style w:type="paragraph" w:styleId="aa">
    <w:name w:val="footnote text"/>
    <w:basedOn w:val="a"/>
    <w:link w:val="ab"/>
    <w:rsid w:val="008A1837"/>
    <w:rPr>
      <w:sz w:val="20"/>
      <w:szCs w:val="20"/>
    </w:rPr>
  </w:style>
  <w:style w:type="character" w:customStyle="1" w:styleId="ab">
    <w:name w:val="Текст сноски Знак"/>
    <w:basedOn w:val="a0"/>
    <w:link w:val="aa"/>
    <w:rsid w:val="008A1837"/>
  </w:style>
  <w:style w:type="character" w:styleId="ac">
    <w:name w:val="footnote reference"/>
    <w:rsid w:val="008A1837"/>
    <w:rPr>
      <w:vertAlign w:val="superscript"/>
    </w:rPr>
  </w:style>
  <w:style w:type="paragraph" w:styleId="ad">
    <w:name w:val="Body Text"/>
    <w:basedOn w:val="a"/>
    <w:link w:val="ae"/>
    <w:rsid w:val="008A1837"/>
    <w:pPr>
      <w:spacing w:after="120"/>
    </w:pPr>
  </w:style>
  <w:style w:type="character" w:customStyle="1" w:styleId="ae">
    <w:name w:val="Основной текст Знак"/>
    <w:link w:val="ad"/>
    <w:rsid w:val="008A1837"/>
    <w:rPr>
      <w:sz w:val="24"/>
      <w:szCs w:val="24"/>
    </w:rPr>
  </w:style>
  <w:style w:type="character" w:customStyle="1" w:styleId="40">
    <w:name w:val="Заголовок 4 Знак"/>
    <w:link w:val="4"/>
    <w:semiHidden/>
    <w:rsid w:val="00671A45"/>
    <w:rPr>
      <w:rFonts w:ascii="Calibri" w:eastAsia="Times New Roman" w:hAnsi="Calibri"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C0D2D"/>
    <w:rPr>
      <w:sz w:val="24"/>
      <w:szCs w:val="24"/>
    </w:rPr>
  </w:style>
  <w:style w:type="paragraph" w:styleId="4">
    <w:name w:val="heading 4"/>
    <w:basedOn w:val="a"/>
    <w:next w:val="a"/>
    <w:link w:val="40"/>
    <w:semiHidden/>
    <w:unhideWhenUsed/>
    <w:qFormat/>
    <w:rsid w:val="00671A45"/>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424300"/>
    <w:rPr>
      <w:b/>
      <w:bCs/>
    </w:rPr>
  </w:style>
  <w:style w:type="paragraph" w:styleId="a4">
    <w:name w:val="Normal (Web)"/>
    <w:basedOn w:val="a"/>
    <w:rsid w:val="00424300"/>
    <w:pPr>
      <w:spacing w:after="180"/>
    </w:pPr>
    <w:rPr>
      <w:sz w:val="26"/>
      <w:szCs w:val="26"/>
    </w:rPr>
  </w:style>
  <w:style w:type="paragraph" w:customStyle="1" w:styleId="1">
    <w:name w:val="Заголовок1"/>
    <w:basedOn w:val="a"/>
    <w:rsid w:val="00424300"/>
    <w:pPr>
      <w:spacing w:before="100" w:beforeAutospacing="1" w:after="100" w:afterAutospacing="1"/>
    </w:pPr>
  </w:style>
  <w:style w:type="character" w:customStyle="1" w:styleId="logintextwhite1">
    <w:name w:val="logintextwhite1"/>
    <w:basedOn w:val="a0"/>
    <w:rsid w:val="00424300"/>
  </w:style>
  <w:style w:type="paragraph" w:styleId="a5">
    <w:name w:val="footer"/>
    <w:basedOn w:val="a"/>
    <w:rsid w:val="00FF7F99"/>
    <w:pPr>
      <w:tabs>
        <w:tab w:val="center" w:pos="4677"/>
        <w:tab w:val="right" w:pos="9355"/>
      </w:tabs>
    </w:pPr>
  </w:style>
  <w:style w:type="character" w:styleId="a6">
    <w:name w:val="page number"/>
    <w:basedOn w:val="a0"/>
    <w:rsid w:val="00FF7F99"/>
  </w:style>
  <w:style w:type="paragraph" w:customStyle="1" w:styleId="ConsPlusNormal">
    <w:name w:val="ConsPlusNormal"/>
    <w:rsid w:val="0014280F"/>
    <w:pPr>
      <w:widowControl w:val="0"/>
      <w:autoSpaceDE w:val="0"/>
      <w:autoSpaceDN w:val="0"/>
      <w:ind w:firstLine="720"/>
    </w:pPr>
    <w:rPr>
      <w:rFonts w:ascii="Arial" w:hAnsi="Arial" w:cs="Arial"/>
    </w:rPr>
  </w:style>
  <w:style w:type="paragraph" w:styleId="a7">
    <w:name w:val="List Paragraph"/>
    <w:basedOn w:val="a"/>
    <w:uiPriority w:val="34"/>
    <w:qFormat/>
    <w:rsid w:val="00964144"/>
    <w:pPr>
      <w:spacing w:after="200" w:line="276" w:lineRule="auto"/>
      <w:ind w:left="720"/>
    </w:pPr>
    <w:rPr>
      <w:rFonts w:ascii="Calibri" w:eastAsia="Calibri" w:hAnsi="Calibri" w:cs="Calibri"/>
      <w:sz w:val="22"/>
      <w:szCs w:val="22"/>
      <w:lang w:eastAsia="en-US"/>
    </w:rPr>
  </w:style>
  <w:style w:type="table" w:styleId="a8">
    <w:name w:val="Table Grid"/>
    <w:basedOn w:val="a1"/>
    <w:rsid w:val="005D2B4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
    <w:name w:val="Сетка таблицы1"/>
    <w:basedOn w:val="a1"/>
    <w:next w:val="a8"/>
    <w:uiPriority w:val="59"/>
    <w:rsid w:val="000D2AC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rsid w:val="005E7E40"/>
    <w:rPr>
      <w:color w:val="0000FF"/>
      <w:u w:val="single"/>
    </w:rPr>
  </w:style>
  <w:style w:type="character" w:customStyle="1" w:styleId="b-message-heademail">
    <w:name w:val="b-message-head__email"/>
    <w:basedOn w:val="a0"/>
    <w:rsid w:val="00A96243"/>
  </w:style>
  <w:style w:type="paragraph" w:styleId="2">
    <w:name w:val="Body Text 2"/>
    <w:basedOn w:val="a"/>
    <w:link w:val="20"/>
    <w:uiPriority w:val="99"/>
    <w:unhideWhenUsed/>
    <w:rsid w:val="00F1184D"/>
    <w:pPr>
      <w:widowControl w:val="0"/>
      <w:autoSpaceDE w:val="0"/>
      <w:autoSpaceDN w:val="0"/>
      <w:spacing w:after="120" w:line="480" w:lineRule="auto"/>
    </w:pPr>
    <w:rPr>
      <w:sz w:val="20"/>
      <w:szCs w:val="20"/>
    </w:rPr>
  </w:style>
  <w:style w:type="character" w:customStyle="1" w:styleId="20">
    <w:name w:val="Основной текст 2 Знак"/>
    <w:basedOn w:val="a0"/>
    <w:link w:val="2"/>
    <w:uiPriority w:val="99"/>
    <w:rsid w:val="00F1184D"/>
  </w:style>
  <w:style w:type="paragraph" w:customStyle="1" w:styleId="r">
    <w:name w:val="r"/>
    <w:basedOn w:val="a"/>
    <w:rsid w:val="00DC7972"/>
    <w:pPr>
      <w:suppressAutoHyphens/>
      <w:spacing w:before="280" w:after="280"/>
    </w:pPr>
    <w:rPr>
      <w:lang w:eastAsia="zh-CN"/>
    </w:rPr>
  </w:style>
  <w:style w:type="character" w:customStyle="1" w:styleId="InternetLink">
    <w:name w:val="Internet Link"/>
    <w:rsid w:val="00A0760E"/>
    <w:rPr>
      <w:rFonts w:cs="Times New Roman"/>
      <w:color w:val="0000FF"/>
      <w:u w:val="single"/>
    </w:rPr>
  </w:style>
  <w:style w:type="paragraph" w:styleId="aa">
    <w:name w:val="footnote text"/>
    <w:basedOn w:val="a"/>
    <w:link w:val="ab"/>
    <w:rsid w:val="008A1837"/>
    <w:rPr>
      <w:sz w:val="20"/>
      <w:szCs w:val="20"/>
    </w:rPr>
  </w:style>
  <w:style w:type="character" w:customStyle="1" w:styleId="ab">
    <w:name w:val="Текст сноски Знак"/>
    <w:basedOn w:val="a0"/>
    <w:link w:val="aa"/>
    <w:rsid w:val="008A1837"/>
  </w:style>
  <w:style w:type="character" w:styleId="ac">
    <w:name w:val="footnote reference"/>
    <w:rsid w:val="008A1837"/>
    <w:rPr>
      <w:vertAlign w:val="superscript"/>
    </w:rPr>
  </w:style>
  <w:style w:type="paragraph" w:styleId="ad">
    <w:name w:val="Body Text"/>
    <w:basedOn w:val="a"/>
    <w:link w:val="ae"/>
    <w:rsid w:val="008A1837"/>
    <w:pPr>
      <w:spacing w:after="120"/>
    </w:pPr>
  </w:style>
  <w:style w:type="character" w:customStyle="1" w:styleId="ae">
    <w:name w:val="Основной текст Знак"/>
    <w:link w:val="ad"/>
    <w:rsid w:val="008A1837"/>
    <w:rPr>
      <w:sz w:val="24"/>
      <w:szCs w:val="24"/>
    </w:rPr>
  </w:style>
  <w:style w:type="character" w:customStyle="1" w:styleId="40">
    <w:name w:val="Заголовок 4 Знак"/>
    <w:link w:val="4"/>
    <w:semiHidden/>
    <w:rsid w:val="00671A45"/>
    <w:rPr>
      <w:rFonts w:ascii="Calibri" w:eastAsia="Times New Roman" w:hAnsi="Calibri"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454974">
      <w:bodyDiv w:val="1"/>
      <w:marLeft w:val="0"/>
      <w:marRight w:val="0"/>
      <w:marTop w:val="0"/>
      <w:marBottom w:val="0"/>
      <w:divBdr>
        <w:top w:val="none" w:sz="0" w:space="0" w:color="auto"/>
        <w:left w:val="none" w:sz="0" w:space="0" w:color="auto"/>
        <w:bottom w:val="none" w:sz="0" w:space="0" w:color="auto"/>
        <w:right w:val="none" w:sz="0" w:space="0" w:color="auto"/>
      </w:divBdr>
    </w:div>
    <w:div w:id="392628683">
      <w:bodyDiv w:val="1"/>
      <w:marLeft w:val="0"/>
      <w:marRight w:val="0"/>
      <w:marTop w:val="0"/>
      <w:marBottom w:val="0"/>
      <w:divBdr>
        <w:top w:val="none" w:sz="0" w:space="0" w:color="auto"/>
        <w:left w:val="none" w:sz="0" w:space="0" w:color="auto"/>
        <w:bottom w:val="none" w:sz="0" w:space="0" w:color="auto"/>
        <w:right w:val="none" w:sz="0" w:space="0" w:color="auto"/>
      </w:divBdr>
    </w:div>
    <w:div w:id="449737908">
      <w:bodyDiv w:val="1"/>
      <w:marLeft w:val="0"/>
      <w:marRight w:val="0"/>
      <w:marTop w:val="0"/>
      <w:marBottom w:val="0"/>
      <w:divBdr>
        <w:top w:val="none" w:sz="0" w:space="0" w:color="auto"/>
        <w:left w:val="none" w:sz="0" w:space="0" w:color="auto"/>
        <w:bottom w:val="none" w:sz="0" w:space="0" w:color="auto"/>
        <w:right w:val="none" w:sz="0" w:space="0" w:color="auto"/>
      </w:divBdr>
    </w:div>
    <w:div w:id="1271233917">
      <w:bodyDiv w:val="1"/>
      <w:marLeft w:val="0"/>
      <w:marRight w:val="0"/>
      <w:marTop w:val="0"/>
      <w:marBottom w:val="0"/>
      <w:divBdr>
        <w:top w:val="none" w:sz="0" w:space="0" w:color="auto"/>
        <w:left w:val="none" w:sz="0" w:space="0" w:color="auto"/>
        <w:bottom w:val="none" w:sz="0" w:space="0" w:color="auto"/>
        <w:right w:val="none" w:sz="0" w:space="0" w:color="auto"/>
      </w:divBdr>
    </w:div>
    <w:div w:id="1441679803">
      <w:bodyDiv w:val="1"/>
      <w:marLeft w:val="0"/>
      <w:marRight w:val="0"/>
      <w:marTop w:val="0"/>
      <w:marBottom w:val="0"/>
      <w:divBdr>
        <w:top w:val="none" w:sz="0" w:space="0" w:color="auto"/>
        <w:left w:val="none" w:sz="0" w:space="0" w:color="auto"/>
        <w:bottom w:val="none" w:sz="0" w:space="0" w:color="auto"/>
        <w:right w:val="none" w:sz="0" w:space="0" w:color="auto"/>
      </w:divBdr>
    </w:div>
    <w:div w:id="158564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Katushenko_oa@mininuniver.ru" TargetMode="External"/><Relationship Id="rId4" Type="http://schemas.microsoft.com/office/2007/relationships/stylesWithEffects" Target="stylesWithEffects.xml"/><Relationship Id="rId9" Type="http://schemas.openxmlformats.org/officeDocument/2006/relationships/hyperlink" Target="http://www.mininunive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C73D9-A8C0-42D2-8C90-5AA18013C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1437</Words>
  <Characters>8193</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ПОЛОЖЕНИЕ О КОНКУРСЕ МОЛОДЕЖНЫХ ПРОЕКТОВ</vt:lpstr>
    </vt:vector>
  </TitlesOfParts>
  <Company>GrSU</Company>
  <LinksUpToDate>false</LinksUpToDate>
  <CharactersWithSpaces>9611</CharactersWithSpaces>
  <SharedDoc>false</SharedDoc>
  <HLinks>
    <vt:vector size="24" baseType="variant">
      <vt:variant>
        <vt:i4>721016</vt:i4>
      </vt:variant>
      <vt:variant>
        <vt:i4>9</vt:i4>
      </vt:variant>
      <vt:variant>
        <vt:i4>0</vt:i4>
      </vt:variant>
      <vt:variant>
        <vt:i4>5</vt:i4>
      </vt:variant>
      <vt:variant>
        <vt:lpwstr>mailto:pedagogika-ngpu@yandex.ru</vt:lpwstr>
      </vt:variant>
      <vt:variant>
        <vt:lpwstr/>
      </vt:variant>
      <vt:variant>
        <vt:i4>7602247</vt:i4>
      </vt:variant>
      <vt:variant>
        <vt:i4>6</vt:i4>
      </vt:variant>
      <vt:variant>
        <vt:i4>0</vt:i4>
      </vt:variant>
      <vt:variant>
        <vt:i4>5</vt:i4>
      </vt:variant>
      <vt:variant>
        <vt:lpwstr>mailto:btk66@yandex.ru</vt:lpwstr>
      </vt:variant>
      <vt:variant>
        <vt:lpwstr/>
      </vt:variant>
      <vt:variant>
        <vt:i4>721016</vt:i4>
      </vt:variant>
      <vt:variant>
        <vt:i4>3</vt:i4>
      </vt:variant>
      <vt:variant>
        <vt:i4>0</vt:i4>
      </vt:variant>
      <vt:variant>
        <vt:i4>5</vt:i4>
      </vt:variant>
      <vt:variant>
        <vt:lpwstr>mailto:pedagogika-ngpu@yandex.ru</vt:lpwstr>
      </vt:variant>
      <vt:variant>
        <vt:lpwstr/>
      </vt:variant>
      <vt:variant>
        <vt:i4>7405682</vt:i4>
      </vt:variant>
      <vt:variant>
        <vt:i4>0</vt:i4>
      </vt:variant>
      <vt:variant>
        <vt:i4>0</vt:i4>
      </vt:variant>
      <vt:variant>
        <vt:i4>5</vt:i4>
      </vt:variant>
      <vt:variant>
        <vt:lpwstr>http://www.mininuniver.ru/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КОНКУРСЕ МОЛОДЕЖНЫХ ПРОЕКТОВ</dc:title>
  <dc:creator>kostrica_ov</dc:creator>
  <cp:lastModifiedBy>User_One</cp:lastModifiedBy>
  <cp:revision>2</cp:revision>
  <cp:lastPrinted>2017-09-11T10:26:00Z</cp:lastPrinted>
  <dcterms:created xsi:type="dcterms:W3CDTF">2021-04-02T14:44:00Z</dcterms:created>
  <dcterms:modified xsi:type="dcterms:W3CDTF">2021-04-02T14:44:00Z</dcterms:modified>
</cp:coreProperties>
</file>