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1D" w:rsidRPr="002401F2" w:rsidRDefault="00E3631D" w:rsidP="003C760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401F2">
        <w:rPr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3631D" w:rsidRPr="002401F2" w:rsidRDefault="00E3631D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«Нижегородский государственный педагогический университет имени Козьмы Минина</w:t>
      </w: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</w:p>
    <w:p w:rsidR="008D5FE7" w:rsidRPr="002401F2" w:rsidRDefault="008D5FE7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Факультет</w:t>
      </w:r>
      <w:r w:rsidR="00332FEB" w:rsidRPr="002401F2">
        <w:rPr>
          <w:b/>
          <w:sz w:val="28"/>
          <w:szCs w:val="28"/>
        </w:rPr>
        <w:t xml:space="preserve"> управления и социально-технических сервисов</w:t>
      </w:r>
    </w:p>
    <w:p w:rsidR="00E3631D" w:rsidRPr="002401F2" w:rsidRDefault="00E3631D" w:rsidP="003C7605">
      <w:pPr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 xml:space="preserve">Кафедра </w:t>
      </w:r>
      <w:r w:rsidR="00332FEB" w:rsidRPr="002401F2">
        <w:rPr>
          <w:b/>
          <w:sz w:val="28"/>
          <w:szCs w:val="28"/>
        </w:rPr>
        <w:t>профессионального образования и управления образовательными системами</w:t>
      </w: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p w:rsidR="00E3631D" w:rsidRPr="002401F2" w:rsidRDefault="00E3631D" w:rsidP="003C7605">
      <w:pPr>
        <w:rPr>
          <w:sz w:val="28"/>
          <w:szCs w:val="28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3970"/>
        <w:gridCol w:w="1701"/>
        <w:gridCol w:w="5103"/>
      </w:tblGrid>
      <w:tr w:rsidR="000B585A" w:rsidRPr="002401F2" w:rsidTr="000B585A">
        <w:tc>
          <w:tcPr>
            <w:tcW w:w="3970" w:type="dxa"/>
            <w:shd w:val="clear" w:color="auto" w:fill="auto"/>
            <w:hideMark/>
          </w:tcPr>
          <w:p w:rsidR="000B585A" w:rsidRPr="002401F2" w:rsidRDefault="000B585A" w:rsidP="003C760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B585A" w:rsidRPr="002401F2" w:rsidRDefault="000B585A" w:rsidP="003C7605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  <w:hideMark/>
          </w:tcPr>
          <w:p w:rsidR="00120F77" w:rsidRDefault="00120F77" w:rsidP="003C7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120F77" w:rsidRDefault="00120F77" w:rsidP="003C76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Приказом № ___ от _________</w:t>
            </w:r>
            <w:r w:rsidR="00FA25A3">
              <w:rPr>
                <w:b/>
                <w:sz w:val="28"/>
                <w:szCs w:val="28"/>
              </w:rPr>
              <w:t>2021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120F77" w:rsidRDefault="00120F77" w:rsidP="003C7605">
            <w:pPr>
              <w:rPr>
                <w:b/>
                <w:sz w:val="28"/>
                <w:szCs w:val="28"/>
              </w:rPr>
            </w:pPr>
          </w:p>
          <w:p w:rsidR="00120F77" w:rsidRDefault="00120F77" w:rsidP="003C7605">
            <w:pPr>
              <w:rPr>
                <w:b/>
                <w:sz w:val="28"/>
                <w:szCs w:val="28"/>
              </w:rPr>
            </w:pPr>
          </w:p>
          <w:p w:rsidR="000B585A" w:rsidRPr="002401F2" w:rsidRDefault="00E82351" w:rsidP="003C7605">
            <w:pPr>
              <w:rPr>
                <w:sz w:val="28"/>
                <w:szCs w:val="28"/>
              </w:rPr>
            </w:pPr>
            <w:r w:rsidRPr="002401F2">
              <w:rPr>
                <w:b/>
                <w:sz w:val="28"/>
                <w:szCs w:val="28"/>
              </w:rPr>
              <w:t>СОГЛАСОВАНО</w:t>
            </w:r>
          </w:p>
          <w:p w:rsidR="000B585A" w:rsidRPr="002401F2" w:rsidRDefault="000B585A" w:rsidP="003C7605">
            <w:pPr>
              <w:rPr>
                <w:sz w:val="28"/>
                <w:szCs w:val="28"/>
              </w:rPr>
            </w:pPr>
            <w:r w:rsidRPr="002401F2">
              <w:rPr>
                <w:sz w:val="28"/>
                <w:szCs w:val="28"/>
              </w:rPr>
              <w:t>Начальник Управления научных</w:t>
            </w:r>
          </w:p>
          <w:p w:rsidR="000B585A" w:rsidRPr="002401F2" w:rsidRDefault="000B585A" w:rsidP="003C7605">
            <w:pPr>
              <w:rPr>
                <w:sz w:val="28"/>
                <w:szCs w:val="28"/>
              </w:rPr>
            </w:pPr>
            <w:r w:rsidRPr="002401F2">
              <w:rPr>
                <w:sz w:val="28"/>
                <w:szCs w:val="28"/>
              </w:rPr>
              <w:t>исследований</w:t>
            </w:r>
          </w:p>
          <w:p w:rsidR="000B585A" w:rsidRPr="002401F2" w:rsidRDefault="000B585A" w:rsidP="003C7605">
            <w:pPr>
              <w:rPr>
                <w:sz w:val="28"/>
                <w:szCs w:val="28"/>
              </w:rPr>
            </w:pPr>
            <w:r w:rsidRPr="002401F2">
              <w:rPr>
                <w:sz w:val="28"/>
                <w:szCs w:val="28"/>
              </w:rPr>
              <w:t>кандидат психологических наук</w:t>
            </w:r>
          </w:p>
          <w:p w:rsidR="000B585A" w:rsidRPr="002401F2" w:rsidRDefault="000B585A" w:rsidP="003C7605">
            <w:pPr>
              <w:rPr>
                <w:sz w:val="28"/>
                <w:szCs w:val="28"/>
              </w:rPr>
            </w:pPr>
            <w:r w:rsidRPr="002401F2">
              <w:rPr>
                <w:sz w:val="28"/>
                <w:szCs w:val="28"/>
              </w:rPr>
              <w:t>________________А.В. Гришина</w:t>
            </w:r>
          </w:p>
          <w:p w:rsidR="000B585A" w:rsidRPr="002401F2" w:rsidRDefault="000B585A" w:rsidP="008D04C3">
            <w:pPr>
              <w:rPr>
                <w:sz w:val="28"/>
                <w:szCs w:val="28"/>
              </w:rPr>
            </w:pPr>
            <w:r w:rsidRPr="002401F2">
              <w:rPr>
                <w:sz w:val="28"/>
                <w:szCs w:val="28"/>
              </w:rPr>
              <w:t>________________</w:t>
            </w:r>
            <w:r w:rsidR="00FA25A3">
              <w:rPr>
                <w:sz w:val="28"/>
                <w:szCs w:val="28"/>
              </w:rPr>
              <w:t>2021</w:t>
            </w:r>
            <w:r w:rsidRPr="002401F2">
              <w:rPr>
                <w:sz w:val="28"/>
                <w:szCs w:val="28"/>
              </w:rPr>
              <w:t>г.</w:t>
            </w:r>
          </w:p>
        </w:tc>
      </w:tr>
    </w:tbl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rPr>
          <w:b/>
          <w:sz w:val="28"/>
          <w:szCs w:val="28"/>
        </w:rPr>
      </w:pPr>
    </w:p>
    <w:p w:rsidR="000B585A" w:rsidRPr="002401F2" w:rsidRDefault="000B585A" w:rsidP="003C76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401F2">
        <w:rPr>
          <w:b/>
          <w:sz w:val="28"/>
          <w:szCs w:val="28"/>
        </w:rPr>
        <w:t>ПОЛОЖЕНИЕ</w:t>
      </w:r>
    </w:p>
    <w:p w:rsidR="00E3631D" w:rsidRPr="002401F2" w:rsidRDefault="00E3631D" w:rsidP="003C76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3631D" w:rsidRPr="000618A1" w:rsidRDefault="000618A1" w:rsidP="000618A1">
      <w:pPr>
        <w:jc w:val="center"/>
        <w:rPr>
          <w:i/>
          <w:sz w:val="28"/>
          <w:szCs w:val="28"/>
          <w:u w:val="single"/>
        </w:rPr>
      </w:pPr>
      <w:r>
        <w:rPr>
          <w:sz w:val="28"/>
          <w:szCs w:val="28"/>
          <w:u w:val="single"/>
          <w:lang w:val="en-US"/>
        </w:rPr>
        <w:t>VI</w:t>
      </w:r>
      <w:r w:rsidR="00CF5EB8">
        <w:rPr>
          <w:sz w:val="28"/>
          <w:szCs w:val="28"/>
          <w:u w:val="single"/>
        </w:rPr>
        <w:t>II Всероссийского</w:t>
      </w:r>
      <w:r w:rsidR="00332FEB" w:rsidRPr="002401F2">
        <w:rPr>
          <w:sz w:val="28"/>
          <w:szCs w:val="28"/>
          <w:u w:val="single"/>
        </w:rPr>
        <w:t xml:space="preserve"> конкурса </w:t>
      </w:r>
      <w:r>
        <w:rPr>
          <w:sz w:val="28"/>
          <w:szCs w:val="28"/>
          <w:u w:val="single"/>
        </w:rPr>
        <w:t>проектов учебных занятий</w:t>
      </w:r>
    </w:p>
    <w:p w:rsidR="0001114B" w:rsidRPr="002401F2" w:rsidRDefault="0001114B" w:rsidP="003C7605">
      <w:pPr>
        <w:jc w:val="center"/>
        <w:rPr>
          <w:i/>
          <w:sz w:val="28"/>
          <w:szCs w:val="28"/>
        </w:rPr>
      </w:pPr>
    </w:p>
    <w:p w:rsidR="0001114B" w:rsidRPr="002401F2" w:rsidRDefault="0001114B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i/>
          <w:sz w:val="28"/>
          <w:szCs w:val="28"/>
        </w:rPr>
      </w:pPr>
    </w:p>
    <w:p w:rsidR="000B585A" w:rsidRPr="002401F2" w:rsidRDefault="000B585A" w:rsidP="003C7605">
      <w:pPr>
        <w:jc w:val="center"/>
        <w:rPr>
          <w:sz w:val="28"/>
          <w:szCs w:val="28"/>
        </w:rPr>
      </w:pPr>
      <w:r w:rsidRPr="002401F2">
        <w:rPr>
          <w:sz w:val="28"/>
          <w:szCs w:val="28"/>
        </w:rPr>
        <w:t>Нижний Новгород</w:t>
      </w:r>
    </w:p>
    <w:p w:rsidR="00BF4C22" w:rsidRPr="002401F2" w:rsidRDefault="00FA25A3" w:rsidP="003C7605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D518E1" w:rsidRPr="002401F2" w:rsidRDefault="00BF4C22" w:rsidP="00FA25A3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br w:type="page"/>
      </w:r>
      <w:r w:rsidR="00DA1DAB" w:rsidRPr="002401F2">
        <w:rPr>
          <w:sz w:val="28"/>
          <w:szCs w:val="28"/>
        </w:rPr>
        <w:lastRenderedPageBreak/>
        <w:t xml:space="preserve">Положение о </w:t>
      </w:r>
      <w:r w:rsidR="000618A1">
        <w:rPr>
          <w:sz w:val="28"/>
          <w:szCs w:val="28"/>
        </w:rPr>
        <w:t xml:space="preserve">VIII Всероссийском конкурсе проектов учебных занятий </w:t>
      </w:r>
      <w:r w:rsidRPr="002401F2">
        <w:rPr>
          <w:sz w:val="28"/>
          <w:szCs w:val="28"/>
        </w:rPr>
        <w:t>принято на заседании кафедры</w:t>
      </w:r>
      <w:r w:rsidR="00FA25A3"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профессионального образования и управления образовательными системами</w:t>
      </w:r>
      <w:r w:rsidRPr="002401F2">
        <w:rPr>
          <w:sz w:val="28"/>
          <w:szCs w:val="28"/>
        </w:rPr>
        <w:t>, протокол №</w:t>
      </w:r>
      <w:r w:rsidR="00FA25A3">
        <w:rPr>
          <w:sz w:val="28"/>
          <w:szCs w:val="28"/>
        </w:rPr>
        <w:t xml:space="preserve"> </w:t>
      </w:r>
      <w:r w:rsidR="00CF5EB8">
        <w:rPr>
          <w:sz w:val="28"/>
          <w:szCs w:val="28"/>
        </w:rPr>
        <w:t>2</w:t>
      </w:r>
      <w:r w:rsidR="00332FEB" w:rsidRPr="002401F2">
        <w:rPr>
          <w:sz w:val="28"/>
          <w:szCs w:val="28"/>
        </w:rPr>
        <w:t xml:space="preserve"> </w:t>
      </w:r>
      <w:r w:rsidRPr="002401F2">
        <w:rPr>
          <w:sz w:val="28"/>
          <w:szCs w:val="28"/>
        </w:rPr>
        <w:t>от «</w:t>
      </w:r>
      <w:r w:rsidR="00332FEB" w:rsidRPr="002401F2">
        <w:rPr>
          <w:sz w:val="28"/>
          <w:szCs w:val="28"/>
        </w:rPr>
        <w:t>1</w:t>
      </w:r>
      <w:r w:rsidR="00CF5EB8">
        <w:rPr>
          <w:sz w:val="28"/>
          <w:szCs w:val="28"/>
        </w:rPr>
        <w:t>4</w:t>
      </w:r>
      <w:r w:rsidRPr="002401F2">
        <w:rPr>
          <w:sz w:val="28"/>
          <w:szCs w:val="28"/>
        </w:rPr>
        <w:t xml:space="preserve">» </w:t>
      </w:r>
      <w:r w:rsidR="00CF5EB8">
        <w:rPr>
          <w:sz w:val="28"/>
          <w:szCs w:val="28"/>
        </w:rPr>
        <w:t>сентября</w:t>
      </w:r>
      <w:r w:rsidR="00FA25A3">
        <w:rPr>
          <w:sz w:val="28"/>
          <w:szCs w:val="28"/>
        </w:rPr>
        <w:t xml:space="preserve"> 2021</w:t>
      </w:r>
      <w:r w:rsidRPr="002401F2">
        <w:rPr>
          <w:sz w:val="28"/>
          <w:szCs w:val="28"/>
        </w:rPr>
        <w:t xml:space="preserve"> года.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783B81" w:rsidP="003C76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-1058869</wp:posOffset>
            </wp:positionH>
            <wp:positionV relativeFrom="paragraph">
              <wp:posOffset>-1994</wp:posOffset>
            </wp:positionV>
            <wp:extent cx="7480528" cy="1002784"/>
            <wp:effectExtent l="19050" t="0" r="6122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9340" cy="100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Разработчик: </w:t>
      </w:r>
    </w:p>
    <w:p w:rsidR="00BF4C22" w:rsidRPr="002401F2" w:rsidRDefault="00332FEB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К.п.н., доцент</w:t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Pr="002401F2">
        <w:rPr>
          <w:sz w:val="28"/>
          <w:szCs w:val="28"/>
        </w:rPr>
        <w:tab/>
      </w:r>
      <w:r w:rsidR="00CF5EB8">
        <w:rPr>
          <w:sz w:val="28"/>
          <w:szCs w:val="28"/>
        </w:rPr>
        <w:t>С.А. Зиновьева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783B81" w:rsidP="003C760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-1205023</wp:posOffset>
            </wp:positionH>
            <wp:positionV relativeFrom="paragraph">
              <wp:posOffset>-1329</wp:posOffset>
            </wp:positionV>
            <wp:extent cx="7625759" cy="2977116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759" cy="29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4C22" w:rsidRPr="002401F2">
        <w:rPr>
          <w:sz w:val="28"/>
          <w:szCs w:val="28"/>
        </w:rPr>
        <w:t>Согласовано: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8D5FE7" w:rsidRPr="002401F2" w:rsidRDefault="00FA25A3" w:rsidP="003C760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д</w:t>
      </w:r>
      <w:r w:rsidR="008D5FE7" w:rsidRPr="002401F2">
        <w:rPr>
          <w:sz w:val="28"/>
          <w:szCs w:val="28"/>
        </w:rPr>
        <w:t>екан</w:t>
      </w:r>
      <w:r>
        <w:rPr>
          <w:sz w:val="28"/>
          <w:szCs w:val="28"/>
        </w:rPr>
        <w:t>а</w:t>
      </w:r>
      <w:r w:rsidR="008D5FE7" w:rsidRPr="002401F2">
        <w:rPr>
          <w:sz w:val="28"/>
          <w:szCs w:val="28"/>
        </w:rPr>
        <w:t xml:space="preserve"> факультета</w:t>
      </w:r>
      <w:r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ФУиСТС</w:t>
      </w:r>
    </w:p>
    <w:p w:rsidR="008D5FE7" w:rsidRPr="002401F2" w:rsidRDefault="008D5FE7" w:rsidP="003C7605">
      <w:pPr>
        <w:jc w:val="both"/>
        <w:rPr>
          <w:sz w:val="28"/>
          <w:szCs w:val="28"/>
        </w:rPr>
      </w:pPr>
    </w:p>
    <w:p w:rsidR="008D5FE7" w:rsidRPr="002401F2" w:rsidRDefault="008D5FE7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_______________</w:t>
      </w:r>
      <w:r w:rsidR="00CF5EB8">
        <w:rPr>
          <w:sz w:val="28"/>
          <w:szCs w:val="28"/>
        </w:rPr>
        <w:t>Е.А. Семахин</w:t>
      </w:r>
    </w:p>
    <w:p w:rsidR="008D5FE7" w:rsidRPr="002401F2" w:rsidRDefault="008D5FE7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 xml:space="preserve">Зав. </w:t>
      </w:r>
      <w:r w:rsidR="008D5FE7" w:rsidRPr="002401F2">
        <w:rPr>
          <w:sz w:val="28"/>
          <w:szCs w:val="28"/>
        </w:rPr>
        <w:t>к</w:t>
      </w:r>
      <w:r w:rsidRPr="002401F2">
        <w:rPr>
          <w:sz w:val="28"/>
          <w:szCs w:val="28"/>
        </w:rPr>
        <w:t>афедрой</w:t>
      </w:r>
      <w:r w:rsidR="00C2431A">
        <w:rPr>
          <w:sz w:val="28"/>
          <w:szCs w:val="28"/>
        </w:rPr>
        <w:t xml:space="preserve"> </w:t>
      </w:r>
      <w:r w:rsidR="00332FEB" w:rsidRPr="002401F2">
        <w:rPr>
          <w:sz w:val="28"/>
          <w:szCs w:val="28"/>
        </w:rPr>
        <w:t>ПО и УОС</w:t>
      </w:r>
    </w:p>
    <w:p w:rsidR="002A1B4F" w:rsidRPr="002401F2" w:rsidRDefault="002A1B4F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_______________</w:t>
      </w:r>
      <w:r w:rsidR="00332FEB" w:rsidRPr="002401F2">
        <w:rPr>
          <w:sz w:val="28"/>
          <w:szCs w:val="28"/>
        </w:rPr>
        <w:t>С.М. Маркова</w:t>
      </w:r>
    </w:p>
    <w:p w:rsidR="00BF4C22" w:rsidRPr="002401F2" w:rsidRDefault="00BF4C22" w:rsidP="003C7605">
      <w:pPr>
        <w:jc w:val="both"/>
        <w:rPr>
          <w:sz w:val="28"/>
          <w:szCs w:val="28"/>
        </w:rPr>
      </w:pPr>
    </w:p>
    <w:p w:rsidR="00BF4C22" w:rsidRPr="002401F2" w:rsidRDefault="00BF4C22" w:rsidP="003C7605">
      <w:pPr>
        <w:jc w:val="both"/>
        <w:rPr>
          <w:sz w:val="28"/>
          <w:szCs w:val="28"/>
        </w:rPr>
      </w:pPr>
      <w:r w:rsidRPr="002401F2">
        <w:rPr>
          <w:sz w:val="28"/>
          <w:szCs w:val="28"/>
        </w:rPr>
        <w:t>«</w:t>
      </w:r>
      <w:r w:rsidR="008D5FE7" w:rsidRPr="002401F2">
        <w:rPr>
          <w:sz w:val="28"/>
          <w:szCs w:val="28"/>
        </w:rPr>
        <w:t>____</w:t>
      </w:r>
      <w:r w:rsidRPr="002401F2">
        <w:rPr>
          <w:sz w:val="28"/>
          <w:szCs w:val="28"/>
        </w:rPr>
        <w:t>»</w:t>
      </w:r>
      <w:r w:rsidR="008D5FE7" w:rsidRPr="002401F2">
        <w:rPr>
          <w:sz w:val="28"/>
          <w:szCs w:val="28"/>
        </w:rPr>
        <w:t>_________</w:t>
      </w:r>
      <w:r w:rsidR="00FA25A3">
        <w:rPr>
          <w:sz w:val="28"/>
          <w:szCs w:val="28"/>
        </w:rPr>
        <w:t>2021</w:t>
      </w:r>
      <w:r w:rsidRPr="002401F2">
        <w:rPr>
          <w:sz w:val="28"/>
          <w:szCs w:val="28"/>
        </w:rPr>
        <w:t xml:space="preserve"> г.</w:t>
      </w:r>
    </w:p>
    <w:p w:rsidR="00F45C77" w:rsidRPr="002401F2" w:rsidRDefault="00F45C77" w:rsidP="003C7605">
      <w:pPr>
        <w:jc w:val="both"/>
        <w:rPr>
          <w:sz w:val="28"/>
          <w:szCs w:val="28"/>
        </w:rPr>
      </w:pPr>
    </w:p>
    <w:p w:rsidR="00945F5F" w:rsidRPr="002401F2" w:rsidRDefault="00945F5F" w:rsidP="003C7605">
      <w:pPr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br w:type="page"/>
      </w: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lastRenderedPageBreak/>
        <w:t>1. ОБЩИЕ ПОЛОЖЕНИЯ</w:t>
      </w:r>
    </w:p>
    <w:p w:rsidR="00945F5F" w:rsidRPr="002401F2" w:rsidRDefault="00945F5F" w:rsidP="00FA25A3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1.1. Настоящее Положение определяет цели, задачи,  условия и порядок проведения</w:t>
      </w:r>
      <w:r w:rsidR="00FA25A3">
        <w:rPr>
          <w:color w:val="000000"/>
          <w:sz w:val="28"/>
          <w:szCs w:val="28"/>
        </w:rPr>
        <w:t xml:space="preserve"> </w:t>
      </w:r>
      <w:r w:rsidR="000618A1">
        <w:rPr>
          <w:color w:val="000000"/>
          <w:sz w:val="28"/>
          <w:szCs w:val="28"/>
          <w:lang w:val="en-US"/>
        </w:rPr>
        <w:t>VI</w:t>
      </w:r>
      <w:r w:rsidR="00CF5EB8">
        <w:rPr>
          <w:sz w:val="28"/>
          <w:szCs w:val="28"/>
        </w:rPr>
        <w:t>II Всероссийского</w:t>
      </w:r>
      <w:r w:rsidR="00FA25A3" w:rsidRPr="00FA25A3">
        <w:rPr>
          <w:sz w:val="28"/>
          <w:szCs w:val="28"/>
        </w:rPr>
        <w:t xml:space="preserve"> конкурса </w:t>
      </w:r>
      <w:r w:rsidR="000618A1">
        <w:rPr>
          <w:sz w:val="28"/>
          <w:szCs w:val="28"/>
        </w:rPr>
        <w:t>проектов учебных занятий</w:t>
      </w:r>
      <w:r w:rsidRPr="002401F2">
        <w:rPr>
          <w:color w:val="000000"/>
          <w:sz w:val="28"/>
          <w:szCs w:val="28"/>
        </w:rPr>
        <w:t xml:space="preserve">, а также требования к участникам, порядок представления работ, критерии оценки, сроки подведения итогов и порядок награждения победителей. 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  <w:u w:val="single"/>
        </w:rPr>
      </w:pPr>
      <w:r w:rsidRPr="002401F2">
        <w:rPr>
          <w:color w:val="000000"/>
          <w:sz w:val="28"/>
          <w:szCs w:val="28"/>
        </w:rPr>
        <w:t xml:space="preserve">1.2. Организацию и проведение конкурса осуществляет факультет </w:t>
      </w:r>
      <w:r w:rsidR="00332FEB" w:rsidRPr="002401F2">
        <w:rPr>
          <w:color w:val="000000"/>
          <w:sz w:val="28"/>
          <w:szCs w:val="28"/>
          <w:u w:val="single"/>
        </w:rPr>
        <w:t>управления и социально-технических сервисов</w:t>
      </w:r>
      <w:r w:rsidRPr="002401F2">
        <w:rPr>
          <w:color w:val="000000"/>
          <w:sz w:val="28"/>
          <w:szCs w:val="28"/>
        </w:rPr>
        <w:t xml:space="preserve">, кафедра </w:t>
      </w:r>
      <w:r w:rsidR="00332FEB" w:rsidRPr="002401F2">
        <w:rPr>
          <w:color w:val="000000"/>
          <w:sz w:val="28"/>
          <w:szCs w:val="28"/>
          <w:u w:val="single"/>
        </w:rPr>
        <w:t>профессионального образования и управления образовательными системами.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Федерального государственного бюджетного образовательного </w:t>
      </w:r>
      <w:r w:rsidR="00FA25A3">
        <w:rPr>
          <w:color w:val="000000"/>
          <w:sz w:val="28"/>
          <w:szCs w:val="28"/>
        </w:rPr>
        <w:t xml:space="preserve">учреждения высшего образования </w:t>
      </w:r>
      <w:r w:rsidRPr="002401F2">
        <w:rPr>
          <w:color w:val="000000"/>
          <w:sz w:val="28"/>
          <w:szCs w:val="28"/>
        </w:rPr>
        <w:t>«Нижегородский государственный  педагогический университет имени Козьмы Минина» (Мининский университет) (далее - Университет).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1.3. Непосредственный порядок проведения </w:t>
      </w:r>
      <w:r w:rsidR="000618A1" w:rsidRPr="000618A1">
        <w:rPr>
          <w:sz w:val="28"/>
          <w:szCs w:val="28"/>
        </w:rPr>
        <w:t>VIII Всероссийского конкурса проектов учебных занятий</w:t>
      </w:r>
      <w:r w:rsidR="00FA25A3">
        <w:rPr>
          <w:sz w:val="28"/>
          <w:szCs w:val="28"/>
        </w:rPr>
        <w:t xml:space="preserve"> </w:t>
      </w:r>
      <w:r w:rsidRPr="002401F2">
        <w:rPr>
          <w:color w:val="000000"/>
          <w:sz w:val="28"/>
          <w:szCs w:val="28"/>
        </w:rPr>
        <w:t>регламентируется решениями, принимаемыми организационным комитетом (далее – Оргкомитет).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1.4. Для оценивания работ оргкомитет формирует группу экспертов/предметную комиссию в качественном и количественном составе, необходимом для обеспечения объективного и независимого судейства.</w:t>
      </w: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2. ЦЕЛЬ И ЗАДАЧИ КОНКУРСА</w:t>
      </w:r>
    </w:p>
    <w:p w:rsidR="00945F5F" w:rsidRPr="002401F2" w:rsidRDefault="00945F5F" w:rsidP="003C7605">
      <w:pPr>
        <w:jc w:val="both"/>
        <w:rPr>
          <w:i/>
          <w:color w:val="000000"/>
          <w:sz w:val="28"/>
          <w:szCs w:val="28"/>
          <w:u w:val="single"/>
        </w:rPr>
      </w:pPr>
      <w:r w:rsidRPr="002401F2">
        <w:rPr>
          <w:color w:val="000000"/>
          <w:sz w:val="28"/>
          <w:szCs w:val="28"/>
        </w:rPr>
        <w:t xml:space="preserve">2.1. Цель </w:t>
      </w:r>
      <w:r w:rsidRPr="002401F2">
        <w:rPr>
          <w:i/>
          <w:color w:val="000000"/>
          <w:sz w:val="28"/>
          <w:szCs w:val="28"/>
          <w:u w:val="single"/>
        </w:rPr>
        <w:t>мероприятия:</w:t>
      </w:r>
      <w:r w:rsidR="00697317">
        <w:rPr>
          <w:i/>
          <w:color w:val="000000"/>
          <w:sz w:val="28"/>
          <w:szCs w:val="28"/>
          <w:u w:val="single"/>
        </w:rPr>
        <w:t xml:space="preserve"> </w:t>
      </w:r>
      <w:r w:rsidR="002401F2" w:rsidRPr="002401F2">
        <w:rPr>
          <w:sz w:val="28"/>
          <w:szCs w:val="28"/>
        </w:rPr>
        <w:t xml:space="preserve">создание условий для самореализации молодежи, формирования деловой активности, развития навыков </w:t>
      </w:r>
      <w:r w:rsidR="00FA25A3">
        <w:rPr>
          <w:sz w:val="28"/>
          <w:szCs w:val="28"/>
        </w:rPr>
        <w:t>научно-исследовательской деятельности</w:t>
      </w:r>
      <w:r w:rsidR="002401F2" w:rsidRPr="002401F2">
        <w:rPr>
          <w:sz w:val="28"/>
          <w:szCs w:val="28"/>
        </w:rPr>
        <w:t xml:space="preserve">, приобретение опыта работы в составе </w:t>
      </w:r>
      <w:r w:rsidR="00FA25A3">
        <w:rPr>
          <w:sz w:val="28"/>
          <w:szCs w:val="28"/>
        </w:rPr>
        <w:t>научного</w:t>
      </w:r>
      <w:r w:rsidR="002401F2" w:rsidRPr="002401F2">
        <w:rPr>
          <w:sz w:val="28"/>
          <w:szCs w:val="28"/>
        </w:rPr>
        <w:t xml:space="preserve"> коллектива через поддержку и стимулирование инициатив</w:t>
      </w:r>
      <w:r w:rsidR="00FA25A3">
        <w:rPr>
          <w:sz w:val="28"/>
          <w:szCs w:val="28"/>
        </w:rPr>
        <w:t xml:space="preserve"> обучающихся</w:t>
      </w:r>
      <w:r w:rsidR="002401F2" w:rsidRPr="002401F2">
        <w:rPr>
          <w:sz w:val="28"/>
          <w:szCs w:val="28"/>
        </w:rPr>
        <w:t>.</w:t>
      </w:r>
    </w:p>
    <w:p w:rsidR="00945F5F" w:rsidRPr="002401F2" w:rsidRDefault="00945F5F" w:rsidP="003C7605">
      <w:pPr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2.2. Задачи </w:t>
      </w:r>
      <w:r w:rsidRPr="002401F2">
        <w:rPr>
          <w:i/>
          <w:color w:val="000000"/>
          <w:sz w:val="28"/>
          <w:szCs w:val="28"/>
          <w:u w:val="single"/>
        </w:rPr>
        <w:t>мероприятия</w:t>
      </w:r>
      <w:r w:rsidRPr="002401F2">
        <w:rPr>
          <w:color w:val="000000"/>
          <w:sz w:val="28"/>
          <w:szCs w:val="28"/>
        </w:rPr>
        <w:t>: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>выявление и</w:t>
      </w:r>
      <w:r w:rsidR="00FA25A3">
        <w:rPr>
          <w:sz w:val="28"/>
          <w:szCs w:val="28"/>
        </w:rPr>
        <w:t xml:space="preserve"> </w:t>
      </w:r>
      <w:r w:rsidRPr="002401F2">
        <w:rPr>
          <w:sz w:val="28"/>
          <w:szCs w:val="28"/>
        </w:rPr>
        <w:t xml:space="preserve">поддержка лучших </w:t>
      </w:r>
      <w:r w:rsidR="000618A1">
        <w:rPr>
          <w:sz w:val="28"/>
          <w:szCs w:val="28"/>
        </w:rPr>
        <w:t>проектных</w:t>
      </w:r>
      <w:r w:rsidR="00FA25A3">
        <w:rPr>
          <w:sz w:val="28"/>
          <w:szCs w:val="28"/>
        </w:rPr>
        <w:t xml:space="preserve"> работ</w:t>
      </w:r>
      <w:r w:rsidRPr="002401F2">
        <w:rPr>
          <w:sz w:val="28"/>
          <w:szCs w:val="28"/>
        </w:rPr>
        <w:t>;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 xml:space="preserve">формирование навыков </w:t>
      </w:r>
      <w:r w:rsidR="00FA25A3">
        <w:rPr>
          <w:sz w:val="28"/>
          <w:szCs w:val="28"/>
        </w:rPr>
        <w:t xml:space="preserve">научно-исследовательской </w:t>
      </w:r>
      <w:r w:rsidRPr="002401F2">
        <w:rPr>
          <w:sz w:val="28"/>
          <w:szCs w:val="28"/>
        </w:rPr>
        <w:t>деятельности;</w:t>
      </w:r>
    </w:p>
    <w:p w:rsidR="002401F2" w:rsidRPr="002401F2" w:rsidRDefault="002401F2" w:rsidP="003C7605">
      <w:pPr>
        <w:pStyle w:val="a3"/>
        <w:numPr>
          <w:ilvl w:val="0"/>
          <w:numId w:val="6"/>
        </w:numPr>
        <w:spacing w:before="0" w:after="0"/>
        <w:ind w:left="0" w:firstLine="0"/>
        <w:rPr>
          <w:sz w:val="28"/>
          <w:szCs w:val="28"/>
        </w:rPr>
      </w:pPr>
      <w:r w:rsidRPr="002401F2">
        <w:rPr>
          <w:sz w:val="28"/>
          <w:szCs w:val="28"/>
        </w:rPr>
        <w:t xml:space="preserve">приобретение знаний и формирование навыков, необходимых для реализации </w:t>
      </w:r>
      <w:r w:rsidR="000618A1">
        <w:rPr>
          <w:sz w:val="28"/>
          <w:szCs w:val="28"/>
        </w:rPr>
        <w:t>педагогических</w:t>
      </w:r>
      <w:r w:rsidR="00FA25A3">
        <w:rPr>
          <w:sz w:val="28"/>
          <w:szCs w:val="28"/>
        </w:rPr>
        <w:t xml:space="preserve"> проектов</w:t>
      </w:r>
      <w:r w:rsidRPr="002401F2">
        <w:rPr>
          <w:sz w:val="28"/>
          <w:szCs w:val="28"/>
        </w:rPr>
        <w:t>;</w:t>
      </w:r>
    </w:p>
    <w:p w:rsidR="002401F2" w:rsidRPr="002401F2" w:rsidRDefault="00FA25A3" w:rsidP="003C7605">
      <w:pPr>
        <w:pStyle w:val="a4"/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2401F2" w:rsidRPr="002401F2">
        <w:rPr>
          <w:sz w:val="28"/>
          <w:szCs w:val="28"/>
        </w:rPr>
        <w:t>ормирование банка идей для возможного участия университета в международной проектной деятельности.</w:t>
      </w:r>
    </w:p>
    <w:p w:rsidR="00FA25A3" w:rsidRDefault="00FA25A3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3. ТРЕБОВАНИЯ К УЧАСТНИКАМ КОНКУРСА</w:t>
      </w:r>
    </w:p>
    <w:p w:rsidR="00945F5F" w:rsidRPr="002401F2" w:rsidRDefault="00945F5F" w:rsidP="003C7605">
      <w:pPr>
        <w:jc w:val="both"/>
        <w:rPr>
          <w:b/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3.1. В конкурсе могут принять участие</w:t>
      </w:r>
      <w:r w:rsidR="000618A1">
        <w:rPr>
          <w:color w:val="000000"/>
          <w:sz w:val="28"/>
          <w:szCs w:val="28"/>
        </w:rPr>
        <w:t xml:space="preserve"> педагоги,</w:t>
      </w:r>
      <w:r w:rsidR="00FA25A3">
        <w:rPr>
          <w:color w:val="000000"/>
          <w:sz w:val="28"/>
          <w:szCs w:val="28"/>
        </w:rPr>
        <w:t xml:space="preserve"> </w:t>
      </w:r>
      <w:r w:rsidR="002401F2" w:rsidRPr="002401F2">
        <w:rPr>
          <w:sz w:val="28"/>
          <w:szCs w:val="28"/>
        </w:rPr>
        <w:t>аспиранты, магистранты и студенты учреждений СПО и ВО, учащиеся средних образовательных организаций.</w:t>
      </w:r>
    </w:p>
    <w:p w:rsidR="00FA25A3" w:rsidRDefault="00FA25A3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2401F2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4. УСЛОВИЯ И ПОРЯДОК ПРОВЕДЕНИЯ КОНКУРСА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4.1. </w:t>
      </w:r>
      <w:r w:rsidR="002401F2" w:rsidRPr="002401F2">
        <w:rPr>
          <w:color w:val="000000"/>
          <w:sz w:val="28"/>
          <w:szCs w:val="28"/>
        </w:rPr>
        <w:t>Конкурса организуется в заочной форме</w:t>
      </w:r>
      <w:r w:rsidRPr="002401F2">
        <w:rPr>
          <w:color w:val="000000"/>
          <w:sz w:val="28"/>
          <w:szCs w:val="28"/>
        </w:rPr>
        <w:t xml:space="preserve">. 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4.2. </w:t>
      </w:r>
      <w:r w:rsidR="002401F2" w:rsidRPr="002401F2">
        <w:rPr>
          <w:color w:val="000000"/>
          <w:sz w:val="28"/>
          <w:szCs w:val="28"/>
        </w:rPr>
        <w:t xml:space="preserve">Обязательным условием участия в конкурсе </w:t>
      </w:r>
      <w:r w:rsidRPr="002401F2">
        <w:rPr>
          <w:color w:val="000000"/>
          <w:sz w:val="28"/>
          <w:szCs w:val="28"/>
        </w:rPr>
        <w:t>является наличие</w:t>
      </w:r>
      <w:r w:rsidR="002401F2" w:rsidRPr="002401F2">
        <w:rPr>
          <w:color w:val="000000"/>
          <w:sz w:val="28"/>
          <w:szCs w:val="28"/>
        </w:rPr>
        <w:t xml:space="preserve"> заполненной </w:t>
      </w:r>
      <w:r w:rsidRPr="002401F2">
        <w:rPr>
          <w:color w:val="000000"/>
          <w:sz w:val="28"/>
          <w:szCs w:val="28"/>
        </w:rPr>
        <w:t>заявки</w:t>
      </w:r>
      <w:r w:rsidR="002401F2" w:rsidRPr="002401F2">
        <w:rPr>
          <w:color w:val="000000"/>
          <w:sz w:val="28"/>
          <w:szCs w:val="28"/>
        </w:rPr>
        <w:t xml:space="preserve">, которая находится по адресу </w:t>
      </w:r>
      <w:hyperlink r:id="rId10" w:history="1">
        <w:r w:rsidR="000618A1" w:rsidRPr="005A1176">
          <w:rPr>
            <w:rStyle w:val="a6"/>
          </w:rPr>
          <w:t>https://forms.gle/7Ufeig2fGSTo4j479</w:t>
        </w:r>
      </w:hyperlink>
      <w:r w:rsidR="000618A1">
        <w:t xml:space="preserve"> </w:t>
      </w:r>
      <w:r w:rsidRPr="002401F2">
        <w:rPr>
          <w:color w:val="000000"/>
          <w:sz w:val="28"/>
          <w:szCs w:val="28"/>
        </w:rPr>
        <w:t xml:space="preserve">и </w:t>
      </w:r>
      <w:r w:rsidR="002401F2" w:rsidRPr="002401F2">
        <w:rPr>
          <w:color w:val="000000"/>
          <w:sz w:val="28"/>
          <w:szCs w:val="28"/>
        </w:rPr>
        <w:t xml:space="preserve">ссылки на загруженную </w:t>
      </w:r>
      <w:r w:rsidRPr="002401F2">
        <w:rPr>
          <w:color w:val="000000"/>
          <w:sz w:val="28"/>
          <w:szCs w:val="28"/>
        </w:rPr>
        <w:t>работ</w:t>
      </w:r>
      <w:r w:rsidR="002401F2" w:rsidRPr="002401F2">
        <w:rPr>
          <w:color w:val="000000"/>
          <w:sz w:val="28"/>
          <w:szCs w:val="28"/>
        </w:rPr>
        <w:t>у</w:t>
      </w:r>
      <w:r w:rsidRPr="002401F2">
        <w:rPr>
          <w:color w:val="000000"/>
          <w:sz w:val="28"/>
          <w:szCs w:val="28"/>
        </w:rPr>
        <w:t xml:space="preserve"> установленного образца.</w:t>
      </w:r>
    </w:p>
    <w:p w:rsidR="00945F5F" w:rsidRPr="002401F2" w:rsidRDefault="00945F5F" w:rsidP="003C7605">
      <w:pPr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>4.3. Конкурс проводится по следующим областям наук и номинациям:</w:t>
      </w:r>
    </w:p>
    <w:p w:rsidR="00FA25A3" w:rsidRPr="00FA25A3" w:rsidRDefault="00FA25A3" w:rsidP="00FA25A3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FA25A3">
        <w:rPr>
          <w:rFonts w:eastAsia="Calibri"/>
          <w:b/>
          <w:lang w:eastAsia="en-US"/>
        </w:rPr>
        <w:t>«Юный ученый» - для учащихся 5-8-х классов средних образовательных организаций  выделены номинации:</w:t>
      </w:r>
    </w:p>
    <w:p w:rsidR="000618A1" w:rsidRPr="000618A1" w:rsidRDefault="000618A1" w:rsidP="000618A1">
      <w:pPr>
        <w:ind w:left="720"/>
        <w:contextualSpacing/>
        <w:jc w:val="both"/>
        <w:rPr>
          <w:rFonts w:eastAsia="Calibri"/>
          <w:lang w:eastAsia="en-US"/>
        </w:rPr>
      </w:pPr>
      <w:r w:rsidRPr="000618A1">
        <w:rPr>
          <w:rFonts w:eastAsia="Calibri"/>
          <w:lang w:eastAsia="en-US"/>
        </w:rPr>
        <w:lastRenderedPageBreak/>
        <w:t>–</w:t>
      </w:r>
      <w:r w:rsidRPr="000618A1">
        <w:rPr>
          <w:rFonts w:eastAsia="Calibri"/>
          <w:lang w:eastAsia="en-US"/>
        </w:rPr>
        <w:tab/>
        <w:t>Конкурс рисунков «Моя будущая профессия»</w:t>
      </w:r>
    </w:p>
    <w:p w:rsidR="000618A1" w:rsidRPr="000618A1" w:rsidRDefault="000618A1" w:rsidP="000618A1">
      <w:pPr>
        <w:ind w:left="720"/>
        <w:contextualSpacing/>
        <w:jc w:val="both"/>
        <w:rPr>
          <w:rFonts w:eastAsia="Calibri"/>
          <w:lang w:eastAsia="en-US"/>
        </w:rPr>
      </w:pPr>
      <w:r w:rsidRPr="000618A1">
        <w:rPr>
          <w:rFonts w:eastAsia="Calibri"/>
          <w:lang w:eastAsia="en-US"/>
        </w:rPr>
        <w:t>–</w:t>
      </w:r>
      <w:r w:rsidRPr="000618A1">
        <w:rPr>
          <w:rFonts w:eastAsia="Calibri"/>
          <w:lang w:eastAsia="en-US"/>
        </w:rPr>
        <w:tab/>
        <w:t>Конкурс стихотворений «Профессия моей мечты»</w:t>
      </w:r>
    </w:p>
    <w:p w:rsidR="000618A1" w:rsidRPr="000618A1" w:rsidRDefault="000618A1" w:rsidP="000618A1">
      <w:pPr>
        <w:ind w:left="720"/>
        <w:contextualSpacing/>
        <w:jc w:val="both"/>
        <w:rPr>
          <w:rFonts w:eastAsia="Calibri"/>
          <w:lang w:eastAsia="en-US"/>
        </w:rPr>
      </w:pPr>
      <w:r w:rsidRPr="000618A1">
        <w:rPr>
          <w:rFonts w:eastAsia="Calibri"/>
          <w:lang w:eastAsia="en-US"/>
        </w:rPr>
        <w:t>–</w:t>
      </w:r>
      <w:r w:rsidRPr="000618A1">
        <w:rPr>
          <w:rFonts w:eastAsia="Calibri"/>
          <w:lang w:eastAsia="en-US"/>
        </w:rPr>
        <w:tab/>
        <w:t>Конкурс кроссвордов «Все профессии важны»</w:t>
      </w:r>
    </w:p>
    <w:p w:rsidR="00FA25A3" w:rsidRDefault="000618A1" w:rsidP="000618A1">
      <w:pPr>
        <w:ind w:left="720"/>
        <w:contextualSpacing/>
        <w:jc w:val="both"/>
        <w:rPr>
          <w:rFonts w:eastAsia="Calibri"/>
          <w:lang w:eastAsia="en-US"/>
        </w:rPr>
      </w:pPr>
      <w:r w:rsidRPr="000618A1">
        <w:rPr>
          <w:rFonts w:eastAsia="Calibri"/>
          <w:lang w:eastAsia="en-US"/>
        </w:rPr>
        <w:t>–</w:t>
      </w:r>
      <w:r w:rsidRPr="000618A1">
        <w:rPr>
          <w:rFonts w:eastAsia="Calibri"/>
          <w:lang w:eastAsia="en-US"/>
        </w:rPr>
        <w:tab/>
        <w:t>Конкурс видеозаписей «Мои школьные деньки»</w:t>
      </w:r>
    </w:p>
    <w:p w:rsidR="000618A1" w:rsidRPr="00FA25A3" w:rsidRDefault="000618A1" w:rsidP="000618A1">
      <w:pPr>
        <w:ind w:left="720"/>
        <w:contextualSpacing/>
        <w:jc w:val="both"/>
        <w:rPr>
          <w:rFonts w:eastAsia="Calibri"/>
          <w:b/>
          <w:lang w:eastAsia="en-US"/>
        </w:rPr>
      </w:pPr>
    </w:p>
    <w:p w:rsidR="00FA25A3" w:rsidRPr="00FA25A3" w:rsidRDefault="00FA25A3" w:rsidP="00FA25A3">
      <w:pPr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rFonts w:eastAsia="Calibri"/>
          <w:b/>
          <w:lang w:eastAsia="en-US"/>
        </w:rPr>
      </w:pPr>
      <w:r w:rsidRPr="00FA25A3">
        <w:rPr>
          <w:rFonts w:eastAsia="Calibri"/>
          <w:b/>
          <w:lang w:eastAsia="en-US"/>
        </w:rPr>
        <w:t>Секция «Юный ученый» - для учащихся 9-11-х классов средних образовательных организаций  выделены номинации:</w:t>
      </w:r>
    </w:p>
    <w:p w:rsidR="000618A1" w:rsidRPr="004351CA" w:rsidRDefault="000618A1" w:rsidP="000618A1">
      <w:pPr>
        <w:ind w:firstLine="709"/>
        <w:jc w:val="both"/>
      </w:pPr>
      <w:r>
        <w:t>–</w:t>
      </w:r>
      <w:r>
        <w:tab/>
      </w:r>
      <w:r w:rsidRPr="004351CA">
        <w:t>Конкурс эссе:</w:t>
      </w:r>
    </w:p>
    <w:p w:rsidR="000618A1" w:rsidRPr="004351CA" w:rsidRDefault="000618A1" w:rsidP="000618A1">
      <w:pPr>
        <w:ind w:firstLine="709"/>
        <w:jc w:val="both"/>
      </w:pPr>
      <w:r w:rsidRPr="004351CA">
        <w:t>-</w:t>
      </w:r>
      <w:r w:rsidRPr="004351CA">
        <w:tab/>
        <w:t>«Профессия моей мечты»</w:t>
      </w:r>
    </w:p>
    <w:p w:rsidR="000618A1" w:rsidRPr="004351CA" w:rsidRDefault="000618A1" w:rsidP="000618A1">
      <w:pPr>
        <w:ind w:firstLine="709"/>
        <w:jc w:val="both"/>
      </w:pPr>
      <w:r w:rsidRPr="004351CA">
        <w:t>-</w:t>
      </w:r>
      <w:r w:rsidRPr="004351CA">
        <w:tab/>
        <w:t>«Все профессии важны»</w:t>
      </w:r>
    </w:p>
    <w:p w:rsidR="000618A1" w:rsidRPr="004351CA" w:rsidRDefault="000618A1" w:rsidP="000618A1">
      <w:pPr>
        <w:ind w:firstLine="709"/>
        <w:jc w:val="both"/>
      </w:pPr>
      <w:r w:rsidRPr="004351CA">
        <w:t>-</w:t>
      </w:r>
      <w:r w:rsidRPr="004351CA">
        <w:tab/>
        <w:t>«Профессии моей семьи»</w:t>
      </w:r>
    </w:p>
    <w:p w:rsidR="000618A1" w:rsidRDefault="000618A1" w:rsidP="000618A1">
      <w:pPr>
        <w:ind w:firstLine="709"/>
        <w:jc w:val="both"/>
      </w:pPr>
      <w:r w:rsidRPr="004351CA">
        <w:t>прозаическое сочинение небольшого объёма (одно эссе от одного участника, не более 4 страниц). Формат А4 (шрифт TimesNewRoman, размер шрифта 14 pt, через 1,5 интервал; все поля - 20 мм).</w:t>
      </w:r>
      <w:r w:rsidRPr="00532695">
        <w:t xml:space="preserve"> (</w:t>
      </w:r>
      <w:r>
        <w:t xml:space="preserve">Работы выполняются в формате </w:t>
      </w:r>
      <w:r w:rsidRPr="00532695">
        <w:t xml:space="preserve">Word </w:t>
      </w:r>
      <w:r>
        <w:t xml:space="preserve">объемом </w:t>
      </w:r>
      <w:r w:rsidRPr="00532695">
        <w:t>не более 2</w:t>
      </w:r>
      <w:r>
        <w:t>5</w:t>
      </w:r>
      <w:r w:rsidRPr="00532695">
        <w:t xml:space="preserve"> </w:t>
      </w:r>
      <w:r>
        <w:t>страниц</w:t>
      </w:r>
      <w:r w:rsidRPr="00532695">
        <w:t>).</w:t>
      </w:r>
    </w:p>
    <w:p w:rsidR="000618A1" w:rsidRDefault="000618A1" w:rsidP="000618A1">
      <w:pPr>
        <w:ind w:firstLine="709"/>
        <w:jc w:val="both"/>
      </w:pPr>
      <w:r>
        <w:t>–</w:t>
      </w:r>
      <w:r>
        <w:tab/>
      </w:r>
      <w:r w:rsidRPr="00A33870">
        <w:t>Конкурс видеозаписей "Школа глазами учеников"</w:t>
      </w:r>
    </w:p>
    <w:p w:rsidR="00FA25A3" w:rsidRPr="00FA25A3" w:rsidRDefault="00FA25A3" w:rsidP="000618A1">
      <w:pPr>
        <w:ind w:firstLine="709"/>
        <w:jc w:val="both"/>
        <w:rPr>
          <w:rFonts w:eastAsia="Calibri"/>
          <w:lang w:eastAsia="en-US"/>
        </w:rPr>
      </w:pPr>
    </w:p>
    <w:p w:rsidR="00FA25A3" w:rsidRPr="00FA25A3" w:rsidRDefault="00FA25A3" w:rsidP="00FA25A3">
      <w:pPr>
        <w:numPr>
          <w:ilvl w:val="0"/>
          <w:numId w:val="8"/>
        </w:numPr>
        <w:spacing w:after="200" w:line="276" w:lineRule="auto"/>
        <w:ind w:left="1429"/>
        <w:contextualSpacing/>
        <w:jc w:val="both"/>
        <w:rPr>
          <w:rFonts w:eastAsia="Calibri"/>
          <w:b/>
          <w:lang w:eastAsia="en-US"/>
        </w:rPr>
      </w:pPr>
      <w:r w:rsidRPr="00FA25A3">
        <w:rPr>
          <w:rFonts w:eastAsia="Calibri"/>
          <w:b/>
          <w:lang w:eastAsia="en-US"/>
        </w:rPr>
        <w:t>Для обучающихся СПО выделены следующие номинации:</w:t>
      </w:r>
    </w:p>
    <w:p w:rsidR="00FA25A3" w:rsidRPr="00FA25A3" w:rsidRDefault="00FA25A3" w:rsidP="00FA25A3">
      <w:pPr>
        <w:ind w:firstLine="709"/>
        <w:contextualSpacing/>
        <w:jc w:val="both"/>
        <w:rPr>
          <w:rFonts w:eastAsia="Calibri"/>
          <w:b/>
          <w:lang w:eastAsia="en-US"/>
        </w:rPr>
      </w:pPr>
      <w:r w:rsidRPr="00FA25A3">
        <w:rPr>
          <w:rFonts w:eastAsia="Calibri"/>
          <w:b/>
          <w:lang w:eastAsia="en-US"/>
        </w:rPr>
        <w:t xml:space="preserve">Конкурс </w:t>
      </w:r>
      <w:r w:rsidRPr="00FA25A3">
        <w:rPr>
          <w:rFonts w:eastAsia="Calibri"/>
          <w:b/>
          <w:i/>
          <w:lang w:eastAsia="en-US"/>
        </w:rPr>
        <w:t>научно-исследовательских работ</w:t>
      </w:r>
      <w:r w:rsidRPr="00FA25A3">
        <w:rPr>
          <w:rFonts w:eastAsia="Calibri"/>
          <w:b/>
          <w:lang w:eastAsia="en-US"/>
        </w:rPr>
        <w:t xml:space="preserve"> по следующим предметам: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Конспект занятия в дошкольном образовательном учреждении;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Конспект урока в начальной школе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Конспект урока в образовательной организации;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 xml:space="preserve">Конспект урока производственного обучения; 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Конкурс эссе «Профессия моей мечты»</w:t>
      </w:r>
    </w:p>
    <w:p w:rsidR="005E11A1" w:rsidRPr="005E11A1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Конкурс эссе «Все профессии важны»</w:t>
      </w:r>
    </w:p>
    <w:p w:rsidR="00FA25A3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-</w:t>
      </w:r>
      <w:r w:rsidRPr="005E11A1">
        <w:rPr>
          <w:rFonts w:eastAsia="Calibri"/>
          <w:lang w:eastAsia="en-US"/>
        </w:rPr>
        <w:tab/>
        <w:t>Конкурс эссе «Профессии моей семьи»</w:t>
      </w:r>
    </w:p>
    <w:p w:rsidR="005E11A1" w:rsidRPr="00FA25A3" w:rsidRDefault="005E11A1" w:rsidP="005E11A1">
      <w:pPr>
        <w:ind w:firstLine="709"/>
        <w:contextualSpacing/>
        <w:jc w:val="both"/>
        <w:rPr>
          <w:rFonts w:eastAsia="Calibri"/>
          <w:lang w:eastAsia="en-US"/>
        </w:rPr>
      </w:pPr>
    </w:p>
    <w:p w:rsidR="00FA25A3" w:rsidRPr="00FA25A3" w:rsidRDefault="00FA25A3" w:rsidP="00FA25A3">
      <w:pPr>
        <w:numPr>
          <w:ilvl w:val="0"/>
          <w:numId w:val="8"/>
        </w:numPr>
        <w:spacing w:after="200" w:line="276" w:lineRule="auto"/>
        <w:ind w:left="1429"/>
        <w:contextualSpacing/>
        <w:jc w:val="both"/>
        <w:rPr>
          <w:rFonts w:eastAsia="Calibri"/>
          <w:b/>
          <w:lang w:eastAsia="en-US"/>
        </w:rPr>
      </w:pPr>
      <w:r w:rsidRPr="00FA25A3">
        <w:rPr>
          <w:rFonts w:eastAsia="Calibri"/>
          <w:b/>
          <w:lang w:eastAsia="en-US"/>
        </w:rPr>
        <w:t>Для студентов ВО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Проект учебного занятия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Конспект занятия в дошкольном образовательном учреждении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Конспект урока в начальной школе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Конспект урока в образовательной организации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Конспект урока производственного обучения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 xml:space="preserve">Конспект учебного занятия </w:t>
      </w:r>
      <w:r w:rsidRPr="00A33870">
        <w:t>в системе СПО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Проект учебного занятия в вузе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Конспект занятия на курсах повышения квалификации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Сценарий внеклассного мероприятия в дошкольном образовательном учреждении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Сценарий внеклассного мероприятия в начальной школе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Сценарий внеклассного мероприятия в образовательной организации;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Сценарий внеклассного мероприятия в системе СПО</w:t>
      </w:r>
    </w:p>
    <w:p w:rsidR="005E11A1" w:rsidRPr="00271CE5" w:rsidRDefault="005E11A1" w:rsidP="005E11A1">
      <w:pPr>
        <w:pStyle w:val="a4"/>
        <w:numPr>
          <w:ilvl w:val="0"/>
          <w:numId w:val="23"/>
        </w:numPr>
        <w:ind w:hanging="11"/>
        <w:jc w:val="both"/>
      </w:pPr>
      <w:r w:rsidRPr="00271CE5">
        <w:t>Сценарий внеклассного мероприятия в системе ВО</w:t>
      </w:r>
    </w:p>
    <w:p w:rsidR="00E74228" w:rsidRDefault="00E74228" w:rsidP="00214FD5">
      <w:pPr>
        <w:ind w:firstLine="709"/>
        <w:jc w:val="both"/>
        <w:rPr>
          <w:color w:val="000000"/>
          <w:sz w:val="28"/>
          <w:szCs w:val="28"/>
        </w:rPr>
      </w:pPr>
    </w:p>
    <w:p w:rsidR="005E11A1" w:rsidRPr="005E11A1" w:rsidRDefault="005E11A1" w:rsidP="005E11A1">
      <w:pPr>
        <w:ind w:firstLine="709"/>
        <w:jc w:val="both"/>
        <w:rPr>
          <w:rFonts w:eastAsia="Calibri"/>
          <w:lang w:eastAsia="en-US"/>
        </w:rPr>
      </w:pPr>
    </w:p>
    <w:p w:rsidR="005E11A1" w:rsidRPr="005E11A1" w:rsidRDefault="005E11A1" w:rsidP="005E11A1">
      <w:pPr>
        <w:ind w:firstLine="709"/>
        <w:jc w:val="both"/>
        <w:rPr>
          <w:rFonts w:eastAsia="Calibri"/>
          <w:b/>
          <w:lang w:eastAsia="en-US"/>
        </w:rPr>
      </w:pPr>
      <w:r w:rsidRPr="005E11A1">
        <w:rPr>
          <w:rFonts w:eastAsia="Calibri"/>
          <w:b/>
          <w:lang w:val="en-US" w:eastAsia="en-US"/>
        </w:rPr>
        <w:t>V</w:t>
      </w:r>
      <w:r w:rsidRPr="005E11A1">
        <w:rPr>
          <w:rFonts w:eastAsia="Calibri"/>
          <w:b/>
          <w:lang w:eastAsia="en-US"/>
        </w:rPr>
        <w:t xml:space="preserve">. </w:t>
      </w:r>
      <w:r w:rsidRPr="005E11A1">
        <w:rPr>
          <w:rFonts w:eastAsia="Calibri"/>
          <w:b/>
          <w:lang w:eastAsia="en-US"/>
        </w:rPr>
        <w:tab/>
        <w:t>Для педагогов и сотрудников профессиональных образовательных учреждений, учителей общеобразовательных школ, воспитателей дошкольных образовательных учреждений, аспирантов, магистрантов и студентов ВО: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занятия в дошкольном образовательном учреждении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урока в начальной школе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урока в образовательной организации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урока производственного обучения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учебного занятия в системе ВО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lastRenderedPageBreak/>
        <w:t>Проект учебного занятия в вузе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Конспект занятия на курсах повышения квалификации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Сценарий внеклассного мероприятия в дошкольном образовательном учреждении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Сценарий внеклассного мероприятия в начальной школе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Сценарий внеклассного мероприятия в образовательной организации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Сценарий внеклассного мероприятия в системе СПО</w:t>
      </w:r>
    </w:p>
    <w:p w:rsidR="005E11A1" w:rsidRPr="005E11A1" w:rsidRDefault="005E11A1" w:rsidP="005E11A1">
      <w:pPr>
        <w:pStyle w:val="a4"/>
        <w:numPr>
          <w:ilvl w:val="0"/>
          <w:numId w:val="24"/>
        </w:numPr>
        <w:ind w:left="709" w:firstLine="0"/>
        <w:jc w:val="both"/>
        <w:rPr>
          <w:rFonts w:eastAsia="Calibri"/>
          <w:lang w:eastAsia="en-US"/>
        </w:rPr>
      </w:pPr>
      <w:r w:rsidRPr="005E11A1">
        <w:rPr>
          <w:rFonts w:eastAsia="Calibri"/>
          <w:lang w:eastAsia="en-US"/>
        </w:rPr>
        <w:t>Сценарий внеклассного мероприятия в системе ВО</w:t>
      </w:r>
    </w:p>
    <w:p w:rsidR="005E11A1" w:rsidRDefault="005E11A1" w:rsidP="00214FD5">
      <w:pPr>
        <w:ind w:firstLine="709"/>
        <w:jc w:val="both"/>
        <w:rPr>
          <w:color w:val="000000"/>
          <w:sz w:val="28"/>
          <w:szCs w:val="28"/>
        </w:rPr>
      </w:pPr>
    </w:p>
    <w:p w:rsidR="00E74228" w:rsidRPr="002401F2" w:rsidRDefault="00E74228" w:rsidP="00214FD5">
      <w:pPr>
        <w:ind w:firstLine="709"/>
        <w:jc w:val="both"/>
        <w:rPr>
          <w:color w:val="000000"/>
          <w:sz w:val="28"/>
          <w:szCs w:val="28"/>
        </w:rPr>
      </w:pPr>
    </w:p>
    <w:p w:rsidR="00945F5F" w:rsidRPr="00F6201E" w:rsidRDefault="00945F5F" w:rsidP="003C7605">
      <w:pPr>
        <w:jc w:val="both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5. ТРЕБОВАНИЯ К ПРЕДОСТАВЛЕНИЮ И ОФОРМЛЕНИЮ РАБОТ</w:t>
      </w:r>
    </w:p>
    <w:p w:rsidR="002401F2" w:rsidRPr="00157F70" w:rsidRDefault="002401F2" w:rsidP="003C7605">
      <w:pPr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 xml:space="preserve">5.1. </w:t>
      </w:r>
      <w:r w:rsidR="00FA25A3">
        <w:rPr>
          <w:sz w:val="28"/>
          <w:szCs w:val="28"/>
        </w:rPr>
        <w:t>Работа долж</w:t>
      </w:r>
      <w:r w:rsidRPr="00157F70">
        <w:rPr>
          <w:sz w:val="28"/>
          <w:szCs w:val="28"/>
        </w:rPr>
        <w:t>н</w:t>
      </w:r>
      <w:r w:rsidR="00FA25A3">
        <w:rPr>
          <w:sz w:val="28"/>
          <w:szCs w:val="28"/>
        </w:rPr>
        <w:t>а</w:t>
      </w:r>
      <w:r w:rsidRPr="00157F70">
        <w:rPr>
          <w:sz w:val="28"/>
          <w:szCs w:val="28"/>
        </w:rPr>
        <w:t xml:space="preserve"> быть оформлен</w:t>
      </w:r>
      <w:r w:rsidR="00FA25A3">
        <w:rPr>
          <w:sz w:val="28"/>
          <w:szCs w:val="28"/>
        </w:rPr>
        <w:t>а</w:t>
      </w:r>
      <w:r w:rsidRPr="00157F70">
        <w:rPr>
          <w:sz w:val="28"/>
          <w:szCs w:val="28"/>
        </w:rPr>
        <w:t xml:space="preserve"> в соответствии с Приложением № 2.</w:t>
      </w:r>
    </w:p>
    <w:p w:rsidR="002401F2" w:rsidRPr="00157F70" w:rsidRDefault="002401F2" w:rsidP="003C7605">
      <w:pPr>
        <w:ind w:firstLine="540"/>
        <w:jc w:val="both"/>
        <w:rPr>
          <w:spacing w:val="-6"/>
          <w:sz w:val="28"/>
          <w:szCs w:val="28"/>
        </w:rPr>
      </w:pPr>
      <w:r w:rsidRPr="00157F70">
        <w:rPr>
          <w:sz w:val="28"/>
          <w:szCs w:val="28"/>
        </w:rPr>
        <w:t xml:space="preserve">5.2. </w:t>
      </w:r>
      <w:r w:rsidR="007657F0">
        <w:rPr>
          <w:color w:val="000000"/>
          <w:sz w:val="28"/>
          <w:szCs w:val="28"/>
        </w:rPr>
        <w:t>Работа</w:t>
      </w:r>
      <w:r w:rsidRPr="00157F70">
        <w:rPr>
          <w:color w:val="000000"/>
          <w:sz w:val="28"/>
          <w:szCs w:val="28"/>
        </w:rPr>
        <w:t xml:space="preserve"> долж</w:t>
      </w:r>
      <w:r w:rsidR="007657F0">
        <w:rPr>
          <w:color w:val="000000"/>
          <w:sz w:val="28"/>
          <w:szCs w:val="28"/>
        </w:rPr>
        <w:t>на</w:t>
      </w:r>
      <w:r w:rsidRPr="00157F70">
        <w:rPr>
          <w:color w:val="000000"/>
          <w:sz w:val="28"/>
          <w:szCs w:val="28"/>
        </w:rPr>
        <w:t xml:space="preserve"> быть предоставлен</w:t>
      </w:r>
      <w:r w:rsidR="007657F0">
        <w:rPr>
          <w:color w:val="000000"/>
          <w:sz w:val="28"/>
          <w:szCs w:val="28"/>
        </w:rPr>
        <w:t>а</w:t>
      </w:r>
      <w:r w:rsidRPr="00157F70">
        <w:rPr>
          <w:color w:val="000000"/>
          <w:sz w:val="28"/>
          <w:szCs w:val="28"/>
        </w:rPr>
        <w:t xml:space="preserve"> в электронном виде. </w:t>
      </w:r>
      <w:r w:rsidRPr="00157F70">
        <w:rPr>
          <w:sz w:val="28"/>
          <w:szCs w:val="28"/>
        </w:rPr>
        <w:t xml:space="preserve">Набор осуществляется в текстовом редакторе </w:t>
      </w:r>
      <w:r w:rsidRPr="00157F70">
        <w:rPr>
          <w:sz w:val="28"/>
          <w:szCs w:val="28"/>
          <w:lang w:val="en-US"/>
        </w:rPr>
        <w:t>MicrosoftWord</w:t>
      </w:r>
      <w:r w:rsidRPr="00157F70">
        <w:rPr>
          <w:sz w:val="28"/>
          <w:szCs w:val="28"/>
        </w:rPr>
        <w:t xml:space="preserve">, шрифтом </w:t>
      </w:r>
      <w:r w:rsidRPr="00157F70">
        <w:rPr>
          <w:spacing w:val="-6"/>
          <w:sz w:val="28"/>
          <w:szCs w:val="28"/>
          <w:lang w:val="en-US"/>
        </w:rPr>
        <w:t>TimesNewRoman</w:t>
      </w:r>
      <w:r w:rsidRPr="00157F70">
        <w:rPr>
          <w:spacing w:val="-6"/>
          <w:sz w:val="28"/>
          <w:szCs w:val="28"/>
        </w:rPr>
        <w:t xml:space="preserve">, кегль 14, интервал 1,5, выравнивание по ширине; поля: нижнее и верхнее – </w:t>
      </w:r>
      <w:smartTag w:uri="urn:schemas-microsoft-com:office:smarttags" w:element="metricconverter">
        <w:smartTagPr>
          <w:attr w:name="ProductID" w:val="2 см"/>
        </w:smartTagPr>
        <w:r w:rsidRPr="00157F70">
          <w:rPr>
            <w:spacing w:val="-6"/>
            <w:sz w:val="28"/>
            <w:szCs w:val="28"/>
          </w:rPr>
          <w:t>2 см</w:t>
        </w:r>
      </w:smartTag>
      <w:r w:rsidRPr="00157F70">
        <w:rPr>
          <w:spacing w:val="-6"/>
          <w:sz w:val="28"/>
          <w:szCs w:val="28"/>
        </w:rPr>
        <w:t xml:space="preserve">, левое </w:t>
      </w:r>
      <w:smartTag w:uri="urn:schemas-microsoft-com:office:smarttags" w:element="metricconverter">
        <w:smartTagPr>
          <w:attr w:name="ProductID" w:val="3 см"/>
        </w:smartTagPr>
        <w:r w:rsidRPr="00157F70">
          <w:rPr>
            <w:spacing w:val="-6"/>
            <w:sz w:val="28"/>
            <w:szCs w:val="28"/>
          </w:rPr>
          <w:t>3 см</w:t>
        </w:r>
      </w:smartTag>
      <w:r w:rsidRPr="00157F70">
        <w:rPr>
          <w:spacing w:val="-6"/>
          <w:sz w:val="28"/>
          <w:szCs w:val="28"/>
        </w:rPr>
        <w:t>, правое 1,5 см.</w:t>
      </w:r>
      <w:r>
        <w:rPr>
          <w:spacing w:val="-6"/>
          <w:sz w:val="28"/>
          <w:szCs w:val="28"/>
        </w:rPr>
        <w:t>Проекты оформленные не по требованиям к участию в конкурсе не принимаются.</w:t>
      </w:r>
    </w:p>
    <w:p w:rsidR="002401F2" w:rsidRPr="00F6201E" w:rsidRDefault="002401F2" w:rsidP="003C7605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157F70">
        <w:rPr>
          <w:color w:val="000000"/>
          <w:sz w:val="28"/>
          <w:szCs w:val="28"/>
        </w:rPr>
        <w:t>5.</w:t>
      </w:r>
      <w:r w:rsidRPr="002401F2">
        <w:rPr>
          <w:color w:val="000000"/>
          <w:sz w:val="28"/>
          <w:szCs w:val="28"/>
        </w:rPr>
        <w:t>3</w:t>
      </w:r>
      <w:r w:rsidRPr="00157F70">
        <w:rPr>
          <w:color w:val="000000"/>
          <w:sz w:val="28"/>
          <w:szCs w:val="28"/>
        </w:rPr>
        <w:t xml:space="preserve">. </w:t>
      </w:r>
      <w:r w:rsidR="007657F0">
        <w:rPr>
          <w:color w:val="000000"/>
          <w:sz w:val="28"/>
          <w:szCs w:val="28"/>
        </w:rPr>
        <w:t xml:space="preserve">Работа </w:t>
      </w:r>
      <w:r w:rsidRPr="00157F70">
        <w:rPr>
          <w:color w:val="000000"/>
          <w:sz w:val="28"/>
          <w:szCs w:val="28"/>
        </w:rPr>
        <w:t>может включать в себя фотографии, видеофрагменты, презентации и другую информацию по выбранной теме, которая направлена на раскрытие содержания проекта</w:t>
      </w:r>
      <w:r>
        <w:rPr>
          <w:color w:val="000000"/>
          <w:sz w:val="28"/>
          <w:szCs w:val="28"/>
        </w:rPr>
        <w:t xml:space="preserve"> (Размер файлов не должен превышать 50Мб.Все файлы прикрепляются в облако или яндекс диск и формляются в письме в виде ссылки)</w:t>
      </w:r>
      <w:r w:rsidRPr="00157F70">
        <w:rPr>
          <w:color w:val="000000"/>
          <w:sz w:val="28"/>
          <w:szCs w:val="28"/>
        </w:rPr>
        <w:t xml:space="preserve">. </w:t>
      </w:r>
    </w:p>
    <w:p w:rsidR="002401F2" w:rsidRDefault="002401F2" w:rsidP="003C7605">
      <w:pPr>
        <w:tabs>
          <w:tab w:val="left" w:pos="709"/>
        </w:tabs>
        <w:ind w:firstLine="567"/>
        <w:jc w:val="both"/>
        <w:rPr>
          <w:color w:val="000000"/>
          <w:sz w:val="28"/>
          <w:szCs w:val="28"/>
        </w:rPr>
      </w:pPr>
      <w:r w:rsidRPr="002401F2">
        <w:rPr>
          <w:color w:val="000000"/>
          <w:sz w:val="28"/>
          <w:szCs w:val="28"/>
        </w:rPr>
        <w:t xml:space="preserve">5.4. </w:t>
      </w:r>
      <w:r>
        <w:rPr>
          <w:color w:val="000000"/>
          <w:sz w:val="28"/>
          <w:szCs w:val="28"/>
        </w:rPr>
        <w:t>Работа должна быть загружена в электронном виде на любой файлообменник. Активная ссылка на работу вставляется в форму заявки. Ссылка должна быть активна на период всего проведения конкурса.</w:t>
      </w:r>
    </w:p>
    <w:p w:rsidR="007657F0" w:rsidRDefault="007657F0" w:rsidP="003C7605">
      <w:pPr>
        <w:jc w:val="center"/>
        <w:rPr>
          <w:b/>
          <w:color w:val="000000"/>
          <w:sz w:val="28"/>
          <w:szCs w:val="28"/>
        </w:rPr>
      </w:pPr>
    </w:p>
    <w:p w:rsidR="00945F5F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6. КРИТЕРИИ ОЦЕНКИ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6.1.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Соответствие цели и задач проекта условиям настоящего Положения.</w:t>
      </w:r>
    </w:p>
    <w:p w:rsidR="002401F2" w:rsidRPr="00157F70" w:rsidRDefault="002401F2" w:rsidP="003C7605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6.2.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 xml:space="preserve">Актуальность поставленной проблемы. </w:t>
      </w:r>
    </w:p>
    <w:p w:rsidR="002401F2" w:rsidRPr="00157F70" w:rsidRDefault="002401F2" w:rsidP="003C7605">
      <w:pPr>
        <w:tabs>
          <w:tab w:val="num" w:pos="720"/>
        </w:tabs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6.3.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 xml:space="preserve">Соответствие проблематики </w:t>
      </w:r>
      <w:r w:rsidR="007657F0">
        <w:rPr>
          <w:sz w:val="28"/>
          <w:szCs w:val="28"/>
        </w:rPr>
        <w:t>работы</w:t>
      </w:r>
      <w:r w:rsidRPr="00157F70">
        <w:rPr>
          <w:sz w:val="28"/>
          <w:szCs w:val="28"/>
        </w:rPr>
        <w:t xml:space="preserve"> потребностям образовательного учреждения.</w:t>
      </w:r>
    </w:p>
    <w:p w:rsidR="002401F2" w:rsidRPr="00157F70" w:rsidRDefault="002401F2" w:rsidP="003C7605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6.4.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Инноваци</w:t>
      </w:r>
      <w:r w:rsidR="007657F0">
        <w:rPr>
          <w:sz w:val="28"/>
          <w:szCs w:val="28"/>
        </w:rPr>
        <w:t>онность и востребованность идеи</w:t>
      </w:r>
      <w:r w:rsidRPr="00157F70">
        <w:rPr>
          <w:sz w:val="28"/>
          <w:szCs w:val="28"/>
        </w:rPr>
        <w:t>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6.5.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Маштабность и возмо</w:t>
      </w:r>
      <w:r w:rsidR="007657F0">
        <w:rPr>
          <w:sz w:val="28"/>
          <w:szCs w:val="28"/>
        </w:rPr>
        <w:t>жность практического применения</w:t>
      </w:r>
    </w:p>
    <w:p w:rsidR="002401F2" w:rsidRPr="00157F70" w:rsidRDefault="002401F2" w:rsidP="003C7605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6.6.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Перспективность ожидаемых результатов.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6.7.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Научноемкость и социальноемкость.</w:t>
      </w:r>
    </w:p>
    <w:p w:rsidR="002401F2" w:rsidRPr="00157F70" w:rsidRDefault="002401F2" w:rsidP="003C7605">
      <w:pPr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6.8.</w:t>
      </w:r>
      <w:r w:rsidR="003C7605">
        <w:rPr>
          <w:sz w:val="28"/>
          <w:szCs w:val="28"/>
        </w:rPr>
        <w:tab/>
      </w:r>
      <w:r w:rsidRPr="00157F70">
        <w:rPr>
          <w:sz w:val="28"/>
          <w:szCs w:val="28"/>
        </w:rPr>
        <w:t>Реалистичность, обоснованность и оптимальность сметы расходов.</w:t>
      </w:r>
    </w:p>
    <w:p w:rsidR="007657F0" w:rsidRDefault="007657F0" w:rsidP="003C7605">
      <w:pPr>
        <w:jc w:val="center"/>
        <w:rPr>
          <w:b/>
          <w:color w:val="000000"/>
          <w:sz w:val="28"/>
          <w:szCs w:val="28"/>
        </w:rPr>
      </w:pPr>
    </w:p>
    <w:p w:rsidR="00945F5F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7. ПОДВЕДЕНИЕ ИТОГОВ И НАГРАЖДЕНИЕ</w:t>
      </w:r>
    </w:p>
    <w:p w:rsidR="003C7605" w:rsidRDefault="003C7605" w:rsidP="003C7605">
      <w:pPr>
        <w:ind w:firstLine="709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По итогам конкурса будут определены победители в каждой номинации</w:t>
      </w:r>
      <w:r>
        <w:rPr>
          <w:sz w:val="28"/>
          <w:szCs w:val="28"/>
        </w:rPr>
        <w:t xml:space="preserve"> в индивидуальном зачете и в командном зачете (количество соавторов не более 4-х человек)</w:t>
      </w:r>
      <w:r w:rsidRPr="00157F70">
        <w:rPr>
          <w:sz w:val="28"/>
          <w:szCs w:val="28"/>
        </w:rPr>
        <w:t>.</w:t>
      </w:r>
    </w:p>
    <w:p w:rsidR="003C7605" w:rsidRPr="003C7605" w:rsidRDefault="003C7605" w:rsidP="003C7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Все участники конкурса получают сертификат участника в электронном виде в формате </w:t>
      </w:r>
      <w:r w:rsidRPr="003C76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</w:p>
    <w:p w:rsidR="003C7605" w:rsidRPr="003C7605" w:rsidRDefault="003C7605" w:rsidP="003C76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Научные руководители получают благодарности за подготовку участников конкурса в электронном виде в формате </w:t>
      </w:r>
      <w:r w:rsidRPr="003C76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pdf</w:t>
      </w:r>
    </w:p>
    <w:p w:rsidR="003C7605" w:rsidRDefault="003C7605" w:rsidP="003C7605">
      <w:pPr>
        <w:ind w:firstLine="709"/>
        <w:jc w:val="both"/>
        <w:rPr>
          <w:sz w:val="28"/>
          <w:szCs w:val="28"/>
        </w:rPr>
      </w:pPr>
    </w:p>
    <w:p w:rsidR="005E11A1" w:rsidRDefault="003C7605" w:rsidP="003C7605">
      <w:pPr>
        <w:ind w:firstLine="709"/>
        <w:jc w:val="both"/>
      </w:pPr>
      <w:r>
        <w:rPr>
          <w:sz w:val="28"/>
          <w:szCs w:val="28"/>
        </w:rPr>
        <w:t xml:space="preserve">Результаты конкурса, сертификаты, благодарности и дипломы будут загружены в папку на Яндекс.Диск, которая располагается по адресу: </w:t>
      </w:r>
      <w:hyperlink r:id="rId11" w:history="1">
        <w:r w:rsidR="005E11A1" w:rsidRPr="005A1176">
          <w:rPr>
            <w:rStyle w:val="a6"/>
          </w:rPr>
          <w:t>https://disk.yandex.ru/d/K_TWXDgu7CQPYA</w:t>
        </w:r>
      </w:hyperlink>
    </w:p>
    <w:p w:rsidR="003C7605" w:rsidRDefault="003C7605" w:rsidP="003C7605">
      <w:pPr>
        <w:ind w:firstLine="709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Победители конкурса награждаются дипломами.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 xml:space="preserve">Количество призовых мест </w:t>
      </w:r>
      <w:r w:rsidRPr="003C7605">
        <w:rPr>
          <w:sz w:val="28"/>
          <w:lang w:val="en-US"/>
        </w:rPr>
        <w:t>I</w:t>
      </w:r>
      <w:r w:rsidRPr="003C7605">
        <w:rPr>
          <w:sz w:val="28"/>
        </w:rPr>
        <w:t xml:space="preserve">, </w:t>
      </w:r>
      <w:r w:rsidRPr="003C7605">
        <w:rPr>
          <w:sz w:val="28"/>
          <w:lang w:val="en-US"/>
        </w:rPr>
        <w:t>II</w:t>
      </w:r>
      <w:r w:rsidRPr="003C7605">
        <w:rPr>
          <w:sz w:val="28"/>
        </w:rPr>
        <w:t xml:space="preserve">, </w:t>
      </w:r>
      <w:r w:rsidRPr="003C7605">
        <w:rPr>
          <w:sz w:val="28"/>
          <w:lang w:val="en-US"/>
        </w:rPr>
        <w:t>III</w:t>
      </w:r>
      <w:r w:rsidRPr="003C7605">
        <w:rPr>
          <w:sz w:val="28"/>
        </w:rPr>
        <w:t xml:space="preserve"> степени по результатам проведения студенческих мероприятий зависит от количества участников в секции/номинации и т.п.: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>При количестве участников в секции/номинации до 15 человек может быть назначено по одному призовому месту I, II, III степени;</w:t>
      </w:r>
    </w:p>
    <w:p w:rsidR="003C7605" w:rsidRPr="003C7605" w:rsidRDefault="003C7605" w:rsidP="003C7605">
      <w:pPr>
        <w:pStyle w:val="a4"/>
        <w:ind w:left="0" w:firstLine="709"/>
        <w:jc w:val="both"/>
        <w:rPr>
          <w:sz w:val="28"/>
        </w:rPr>
      </w:pPr>
      <w:r w:rsidRPr="003C7605">
        <w:rPr>
          <w:sz w:val="28"/>
        </w:rPr>
        <w:t>При количестве участников в секции/номинации от 16 до 30 человек может быть назначено одно призовое место I степени, по два призовых места II и III степени;</w:t>
      </w:r>
    </w:p>
    <w:p w:rsidR="003C7605" w:rsidRPr="003C7605" w:rsidRDefault="003C7605" w:rsidP="003C7605">
      <w:pPr>
        <w:ind w:firstLine="709"/>
        <w:jc w:val="both"/>
        <w:rPr>
          <w:b/>
          <w:color w:val="000000"/>
          <w:sz w:val="32"/>
          <w:szCs w:val="28"/>
        </w:rPr>
      </w:pPr>
      <w:r w:rsidRPr="003C7605">
        <w:rPr>
          <w:sz w:val="28"/>
        </w:rPr>
        <w:t>При количестве участников в секции/номинации свыше 30 человек может быть назначено одно призовое место I степени, по три призовых места II и III степени.</w:t>
      </w:r>
    </w:p>
    <w:p w:rsidR="003C7605" w:rsidRPr="002401F2" w:rsidRDefault="003C7605" w:rsidP="003C7605">
      <w:pPr>
        <w:jc w:val="center"/>
        <w:rPr>
          <w:b/>
          <w:color w:val="000000"/>
          <w:sz w:val="28"/>
          <w:szCs w:val="28"/>
        </w:rPr>
      </w:pPr>
    </w:p>
    <w:p w:rsidR="00945F5F" w:rsidRPr="002401F2" w:rsidRDefault="00945F5F" w:rsidP="003C7605">
      <w:pPr>
        <w:jc w:val="center"/>
        <w:rPr>
          <w:b/>
          <w:color w:val="000000"/>
          <w:sz w:val="28"/>
          <w:szCs w:val="28"/>
        </w:rPr>
      </w:pPr>
      <w:r w:rsidRPr="002401F2">
        <w:rPr>
          <w:b/>
          <w:color w:val="000000"/>
          <w:sz w:val="28"/>
          <w:szCs w:val="28"/>
        </w:rPr>
        <w:t>8. КОНТАКТНЫЕ ДАННЫЕ ОРГАНИЗАТОРОВ КОНКУРСА</w:t>
      </w:r>
    </w:p>
    <w:p w:rsidR="003C7605" w:rsidRDefault="003C7605" w:rsidP="003C760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8.1. Материалы для участия в конкурсе</w:t>
      </w:r>
      <w:r w:rsidR="00945F5F" w:rsidRPr="002401F2">
        <w:rPr>
          <w:color w:val="000000"/>
          <w:sz w:val="28"/>
          <w:szCs w:val="28"/>
        </w:rPr>
        <w:t xml:space="preserve"> представляются </w:t>
      </w:r>
      <w:r w:rsidRPr="003C7605">
        <w:rPr>
          <w:color w:val="000000"/>
          <w:sz w:val="28"/>
          <w:szCs w:val="28"/>
        </w:rPr>
        <w:t xml:space="preserve">в электронном виде по ссылке </w:t>
      </w:r>
      <w:hyperlink r:id="rId12" w:history="1">
        <w:r w:rsidR="005E11A1" w:rsidRPr="005A1176">
          <w:rPr>
            <w:rStyle w:val="a6"/>
          </w:rPr>
          <w:t>https://forms.gle/7Ufeig2fGSTo4j479</w:t>
        </w:r>
      </w:hyperlink>
      <w:r w:rsidR="005E11A1">
        <w:t xml:space="preserve"> </w:t>
      </w:r>
      <w:r w:rsidR="00CF5EB8">
        <w:t xml:space="preserve"> </w:t>
      </w:r>
      <w:r w:rsidR="007657F0">
        <w:t>.</w:t>
      </w:r>
    </w:p>
    <w:p w:rsidR="00CF5EB8" w:rsidRDefault="007657F0" w:rsidP="00CF5EB8">
      <w:pPr>
        <w:ind w:firstLine="709"/>
        <w:jc w:val="both"/>
        <w:rPr>
          <w:color w:val="000000"/>
          <w:sz w:val="28"/>
          <w:szCs w:val="28"/>
        </w:rPr>
      </w:pPr>
      <w:r w:rsidRPr="007657F0">
        <w:rPr>
          <w:color w:val="000000"/>
          <w:sz w:val="28"/>
          <w:szCs w:val="28"/>
        </w:rPr>
        <w:t xml:space="preserve">Контактное лицо: </w:t>
      </w:r>
    </w:p>
    <w:p w:rsidR="00CF5EB8" w:rsidRPr="00CF5EB8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>Зиновьева Светлана Анатольевна, к.п.н., доцент кафедры профессионального образования и управления образовательными системами Мининского университета (корпус №7, ауд. 501).</w:t>
      </w:r>
    </w:p>
    <w:p w:rsidR="00CF5EB8" w:rsidRPr="00CF5EB8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 xml:space="preserve">Рабочий телефон +7(813) 262-20-41 (доб. </w:t>
      </w:r>
      <w:r w:rsidR="005E11A1">
        <w:rPr>
          <w:color w:val="000000"/>
          <w:sz w:val="28"/>
          <w:szCs w:val="28"/>
        </w:rPr>
        <w:t>7</w:t>
      </w:r>
      <w:r w:rsidRPr="00CF5EB8">
        <w:rPr>
          <w:color w:val="000000"/>
          <w:sz w:val="28"/>
          <w:szCs w:val="28"/>
        </w:rPr>
        <w:t>30), 8-9108871444</w:t>
      </w:r>
    </w:p>
    <w:p w:rsidR="007657F0" w:rsidRDefault="00CF5EB8" w:rsidP="00CF5EB8">
      <w:pPr>
        <w:ind w:firstLine="709"/>
        <w:jc w:val="both"/>
        <w:rPr>
          <w:color w:val="000000"/>
          <w:sz w:val="28"/>
          <w:szCs w:val="28"/>
        </w:rPr>
      </w:pPr>
      <w:r w:rsidRPr="00CF5EB8">
        <w:rPr>
          <w:color w:val="000000"/>
          <w:sz w:val="28"/>
          <w:szCs w:val="28"/>
        </w:rPr>
        <w:t xml:space="preserve">e-mail: </w:t>
      </w:r>
      <w:hyperlink r:id="rId13" w:history="1">
        <w:r w:rsidRPr="00C81F74">
          <w:rPr>
            <w:rStyle w:val="a6"/>
            <w:sz w:val="28"/>
            <w:szCs w:val="28"/>
          </w:rPr>
          <w:t>ngpu.profped@yandex.ru</w:t>
        </w:r>
      </w:hyperlink>
    </w:p>
    <w:p w:rsidR="00CF5EB8" w:rsidRPr="007657F0" w:rsidRDefault="00CF5EB8" w:rsidP="00CF5EB8">
      <w:pPr>
        <w:ind w:firstLine="709"/>
        <w:jc w:val="both"/>
        <w:rPr>
          <w:color w:val="000000"/>
          <w:sz w:val="28"/>
          <w:szCs w:val="28"/>
        </w:rPr>
      </w:pPr>
    </w:p>
    <w:p w:rsidR="00945F5F" w:rsidRDefault="00945F5F" w:rsidP="007657F0">
      <w:pPr>
        <w:ind w:firstLine="709"/>
        <w:jc w:val="both"/>
        <w:rPr>
          <w:color w:val="000000"/>
          <w:sz w:val="28"/>
          <w:szCs w:val="28"/>
        </w:rPr>
      </w:pPr>
      <w:r w:rsidRPr="007657F0">
        <w:rPr>
          <w:color w:val="000000"/>
          <w:sz w:val="28"/>
          <w:szCs w:val="28"/>
        </w:rPr>
        <w:t xml:space="preserve">8.2. </w:t>
      </w:r>
      <w:r w:rsidRPr="002401F2">
        <w:rPr>
          <w:color w:val="000000"/>
          <w:sz w:val="28"/>
          <w:szCs w:val="28"/>
        </w:rPr>
        <w:t xml:space="preserve">Методическая и консультативная помощь участникам конкурса осуществляется кафедрой </w:t>
      </w:r>
      <w:r w:rsidR="003C7605" w:rsidRPr="003C7605">
        <w:rPr>
          <w:color w:val="000000"/>
          <w:sz w:val="28"/>
          <w:szCs w:val="28"/>
        </w:rPr>
        <w:t>профессионального образования и управления образовательными системами</w:t>
      </w:r>
      <w:r w:rsidRPr="003C4BE7">
        <w:rPr>
          <w:color w:val="000000"/>
          <w:sz w:val="28"/>
          <w:szCs w:val="28"/>
        </w:rPr>
        <w:t>(</w:t>
      </w:r>
      <w:r w:rsidRPr="002401F2">
        <w:rPr>
          <w:color w:val="000000"/>
          <w:sz w:val="28"/>
          <w:szCs w:val="28"/>
        </w:rPr>
        <w:t>телефон</w:t>
      </w:r>
      <w:r w:rsidR="003C7605">
        <w:rPr>
          <w:color w:val="000000"/>
          <w:sz w:val="28"/>
          <w:szCs w:val="28"/>
        </w:rPr>
        <w:t>: 8 (831) 262-20-41</w:t>
      </w:r>
      <w:r w:rsidR="00CF5EB8">
        <w:rPr>
          <w:color w:val="000000"/>
          <w:sz w:val="28"/>
          <w:szCs w:val="28"/>
        </w:rPr>
        <w:t xml:space="preserve"> (доб.730</w:t>
      </w:r>
      <w:r w:rsidRPr="003C4BE7">
        <w:rPr>
          <w:color w:val="000000"/>
          <w:sz w:val="28"/>
          <w:szCs w:val="28"/>
          <w:u w:val="single"/>
        </w:rPr>
        <w:t>)</w:t>
      </w:r>
      <w:r w:rsidRPr="002401F2">
        <w:rPr>
          <w:color w:val="000000"/>
          <w:sz w:val="28"/>
          <w:szCs w:val="28"/>
        </w:rPr>
        <w:t>.</w:t>
      </w:r>
    </w:p>
    <w:p w:rsidR="00F6201E" w:rsidRDefault="00F620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E11A1" w:rsidRPr="005E7E40" w:rsidRDefault="005E11A1" w:rsidP="005E11A1">
      <w:pPr>
        <w:ind w:firstLine="567"/>
        <w:jc w:val="right"/>
        <w:rPr>
          <w:b/>
          <w:sz w:val="28"/>
          <w:szCs w:val="28"/>
        </w:rPr>
      </w:pPr>
      <w:r w:rsidRPr="005E7E40">
        <w:rPr>
          <w:b/>
          <w:sz w:val="28"/>
          <w:szCs w:val="28"/>
        </w:rPr>
        <w:lastRenderedPageBreak/>
        <w:t>Приложение 2</w:t>
      </w:r>
    </w:p>
    <w:p w:rsidR="005E11A1" w:rsidRPr="00157F70" w:rsidRDefault="005E11A1" w:rsidP="005E11A1">
      <w:pPr>
        <w:ind w:firstLine="567"/>
        <w:jc w:val="center"/>
        <w:rPr>
          <w:sz w:val="28"/>
          <w:szCs w:val="28"/>
        </w:rPr>
      </w:pPr>
      <w:r w:rsidRPr="00157F70">
        <w:rPr>
          <w:sz w:val="28"/>
          <w:szCs w:val="28"/>
        </w:rPr>
        <w:t>Титульный лист</w:t>
      </w: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7617F3" w:rsidP="005E11A1">
      <w:pPr>
        <w:ind w:firstLine="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85090</wp:posOffset>
                </wp:positionV>
                <wp:extent cx="6489700" cy="8458200"/>
                <wp:effectExtent l="0" t="0" r="635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845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1A1" w:rsidRDefault="005E11A1" w:rsidP="005E11A1">
                            <w:pPr>
                              <w:jc w:val="center"/>
                            </w:pPr>
                          </w:p>
                          <w:p w:rsidR="005E11A1" w:rsidRPr="005C57E9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Федеральное государственное бюджетное образовательное учреждение</w:t>
                            </w: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950D7E">
                              <w:rPr>
                                <w:sz w:val="28"/>
                              </w:rPr>
                              <w:t>ысшего образования</w:t>
                            </w: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 xml:space="preserve">Нижегородский государственный педагогический университет </w:t>
                            </w: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им. Козьмы Минина</w:t>
                            </w:r>
                          </w:p>
                          <w:p w:rsidR="005E11A1" w:rsidRPr="00825527" w:rsidRDefault="005E11A1" w:rsidP="005E11A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50D7E">
                              <w:rPr>
                                <w:b/>
                                <w:sz w:val="28"/>
                              </w:rPr>
                              <w:t>(НАЗВАНИЕ УЧРЕЖДЕНИЯ ОТ КОТОРОГО ПОСТУПИЛА РАБОТА)</w:t>
                            </w:r>
                          </w:p>
                          <w:p w:rsidR="005E11A1" w:rsidRPr="005C57E9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Pr="005C57E9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Факультет управления и социально-технических сервисов</w:t>
                            </w:r>
                          </w:p>
                          <w:p w:rsidR="005E11A1" w:rsidRPr="00950D7E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50D7E">
                              <w:rPr>
                                <w:sz w:val="28"/>
                              </w:rPr>
                              <w:t>Кафедра профессионального образования и управления образовательными системами</w:t>
                            </w: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Pr="00157F70" w:rsidRDefault="005E11A1" w:rsidP="005E11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57F70">
                              <w:rPr>
                                <w:b/>
                                <w:sz w:val="36"/>
                              </w:rPr>
                              <w:t>ПРОЕКТ</w:t>
                            </w:r>
                          </w:p>
                          <w:p w:rsidR="005E11A1" w:rsidRPr="00157F70" w:rsidRDefault="005E11A1" w:rsidP="005E11A1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157F70">
                              <w:rPr>
                                <w:b/>
                                <w:sz w:val="36"/>
                              </w:rPr>
                              <w:t xml:space="preserve">УЧЕБНОГО ЗАНЯТИЯ </w:t>
                            </w: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 дисциплине: «____________________»</w:t>
                            </w: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 тему: «__________________________»</w:t>
                            </w: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Выполнил: ФИО (всех авторов)</w:t>
                            </w:r>
                          </w:p>
                          <w:p w:rsidR="005E11A1" w:rsidRDefault="005E11A1" w:rsidP="005E11A1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Группа (Место работы) </w:t>
                            </w:r>
                          </w:p>
                          <w:p w:rsidR="005E11A1" w:rsidRDefault="005E11A1" w:rsidP="005E11A1">
                            <w:pPr>
                              <w:ind w:left="538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Научный руководитель:</w:t>
                            </w: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E11A1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Нижний Новгород</w:t>
                            </w:r>
                          </w:p>
                          <w:p w:rsidR="005E11A1" w:rsidRPr="005C57E9" w:rsidRDefault="005E11A1" w:rsidP="005E11A1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27pt;margin-top:6.7pt;width:511pt;height:6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">
                <v:textbox>
                  <w:txbxContent>
                    <w:p w:rsidR="005E11A1" w:rsidRDefault="005E11A1" w:rsidP="005E11A1">
                      <w:pPr>
                        <w:jc w:val="center"/>
                      </w:pPr>
                    </w:p>
                    <w:p w:rsidR="005E11A1" w:rsidRPr="005C57E9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Федеральное государственное бюджетное образовательное учреждение</w:t>
                      </w: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</w:t>
                      </w:r>
                      <w:r w:rsidRPr="00950D7E">
                        <w:rPr>
                          <w:sz w:val="28"/>
                        </w:rPr>
                        <w:t>ысшего образования</w:t>
                      </w: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 xml:space="preserve">Нижегородский государственный педагогический университет </w:t>
                      </w: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им. Козьмы Минина</w:t>
                      </w:r>
                    </w:p>
                    <w:p w:rsidR="005E11A1" w:rsidRPr="00825527" w:rsidRDefault="005E11A1" w:rsidP="005E11A1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50D7E">
                        <w:rPr>
                          <w:b/>
                          <w:sz w:val="28"/>
                        </w:rPr>
                        <w:t>(НАЗВАНИЕ УЧРЕЖДЕНИЯ ОТ КОТОРОГО ПОСТУПИЛА РАБОТА)</w:t>
                      </w:r>
                    </w:p>
                    <w:p w:rsidR="005E11A1" w:rsidRPr="005C57E9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Pr="005C57E9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Факультет управления и социально-технических сервисов</w:t>
                      </w:r>
                    </w:p>
                    <w:p w:rsidR="005E11A1" w:rsidRPr="00950D7E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 w:rsidRPr="00950D7E">
                        <w:rPr>
                          <w:sz w:val="28"/>
                        </w:rPr>
                        <w:t>Кафедра профессионального образования и управления образовательными системами</w:t>
                      </w: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Pr="00157F70" w:rsidRDefault="005E11A1" w:rsidP="005E11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57F70">
                        <w:rPr>
                          <w:b/>
                          <w:sz w:val="36"/>
                        </w:rPr>
                        <w:t>ПРОЕКТ</w:t>
                      </w:r>
                    </w:p>
                    <w:p w:rsidR="005E11A1" w:rsidRPr="00157F70" w:rsidRDefault="005E11A1" w:rsidP="005E11A1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157F70">
                        <w:rPr>
                          <w:b/>
                          <w:sz w:val="36"/>
                        </w:rPr>
                        <w:t xml:space="preserve">УЧЕБНОГО ЗАНЯТИЯ </w:t>
                      </w: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по дисциплине: «____________________»</w:t>
                      </w: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 тему: «__________________________»</w:t>
                      </w: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Выполнил: ФИО (всех авторов)</w:t>
                      </w:r>
                    </w:p>
                    <w:p w:rsidR="005E11A1" w:rsidRDefault="005E11A1" w:rsidP="005E11A1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Группа (Место работы) </w:t>
                      </w:r>
                    </w:p>
                    <w:p w:rsidR="005E11A1" w:rsidRDefault="005E11A1" w:rsidP="005E11A1">
                      <w:pPr>
                        <w:ind w:left="5387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Научный руководитель:</w:t>
                      </w: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5E11A1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Нижний Новгород</w:t>
                      </w:r>
                    </w:p>
                    <w:p w:rsidR="005E11A1" w:rsidRPr="005C57E9" w:rsidRDefault="005E11A1" w:rsidP="005E11A1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2020</w:t>
                      </w:r>
                    </w:p>
                  </w:txbxContent>
                </v:textbox>
              </v:rect>
            </w:pict>
          </mc:Fallback>
        </mc:AlternateContent>
      </w: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sz w:val="28"/>
          <w:szCs w:val="28"/>
        </w:rPr>
      </w:pPr>
    </w:p>
    <w:p w:rsidR="005E11A1" w:rsidRPr="00157F70" w:rsidRDefault="005E11A1" w:rsidP="005E11A1">
      <w:pPr>
        <w:ind w:firstLine="567"/>
        <w:jc w:val="right"/>
        <w:rPr>
          <w:color w:val="333333"/>
          <w:sz w:val="28"/>
          <w:szCs w:val="28"/>
        </w:rPr>
      </w:pPr>
    </w:p>
    <w:p w:rsidR="005E11A1" w:rsidRPr="00157F70" w:rsidRDefault="005E11A1" w:rsidP="005E11A1">
      <w:pPr>
        <w:ind w:firstLine="567"/>
        <w:rPr>
          <w:sz w:val="28"/>
          <w:szCs w:val="28"/>
        </w:rPr>
      </w:pP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lastRenderedPageBreak/>
        <w:t>Предмет:</w:t>
      </w:r>
      <w:r w:rsidRPr="00157F70">
        <w:rPr>
          <w:sz w:val="28"/>
          <w:szCs w:val="28"/>
        </w:rPr>
        <w:t xml:space="preserve">           «__________________________________________»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Тема:</w:t>
      </w:r>
      <w:r w:rsidRPr="00157F70">
        <w:rPr>
          <w:sz w:val="28"/>
          <w:szCs w:val="28"/>
        </w:rPr>
        <w:t xml:space="preserve">                  «__________________________________________»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Цель занятия:</w:t>
      </w:r>
      <w:r w:rsidRPr="00157F70">
        <w:rPr>
          <w:sz w:val="28"/>
          <w:szCs w:val="28"/>
        </w:rPr>
        <w:t xml:space="preserve">  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________________________________________________________________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Дидактические задачи: ___________________________________________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Воспитательные задачи:__________________________________________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Развивающие задачи:______________________________________________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_________________________________________________________________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Ведущая технология:</w:t>
      </w:r>
      <w:r w:rsidRPr="00157F70">
        <w:rPr>
          <w:sz w:val="28"/>
          <w:szCs w:val="28"/>
        </w:rPr>
        <w:t xml:space="preserve"> _____________________________________________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Тип занятия:</w:t>
      </w:r>
      <w:r w:rsidRPr="00157F70">
        <w:rPr>
          <w:sz w:val="28"/>
          <w:szCs w:val="28"/>
        </w:rPr>
        <w:t xml:space="preserve"> 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Вид занятия:</w:t>
      </w:r>
      <w:r w:rsidRPr="00157F70">
        <w:rPr>
          <w:sz w:val="28"/>
          <w:szCs w:val="28"/>
        </w:rPr>
        <w:t xml:space="preserve"> ____________________________________________________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Методы обучения:</w:t>
      </w:r>
    </w:p>
    <w:p w:rsidR="005E11A1" w:rsidRPr="00157F70" w:rsidRDefault="005E11A1" w:rsidP="005E11A1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1.</w:t>
      </w:r>
    </w:p>
    <w:p w:rsidR="005E11A1" w:rsidRPr="00157F70" w:rsidRDefault="005E11A1" w:rsidP="005E11A1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2.</w:t>
      </w:r>
    </w:p>
    <w:p w:rsidR="005E11A1" w:rsidRPr="00157F70" w:rsidRDefault="005E11A1" w:rsidP="005E11A1">
      <w:pPr>
        <w:pStyle w:val="2"/>
        <w:spacing w:before="0" w:beforeAutospacing="0" w:after="0" w:afterAutospacing="0"/>
        <w:ind w:firstLine="567"/>
        <w:rPr>
          <w:sz w:val="28"/>
          <w:szCs w:val="28"/>
        </w:rPr>
      </w:pPr>
      <w:r w:rsidRPr="00157F70">
        <w:rPr>
          <w:sz w:val="28"/>
          <w:szCs w:val="28"/>
        </w:rPr>
        <w:t>3.</w:t>
      </w:r>
    </w:p>
    <w:p w:rsidR="005E11A1" w:rsidRPr="00157F70" w:rsidRDefault="005E11A1" w:rsidP="005E11A1">
      <w:pPr>
        <w:pStyle w:val="2"/>
        <w:ind w:firstLine="567"/>
        <w:rPr>
          <w:i/>
          <w:sz w:val="28"/>
          <w:szCs w:val="28"/>
          <w:u w:val="single"/>
        </w:rPr>
      </w:pPr>
      <w:r w:rsidRPr="00157F70">
        <w:rPr>
          <w:i/>
          <w:sz w:val="28"/>
          <w:szCs w:val="28"/>
          <w:u w:val="single"/>
        </w:rPr>
        <w:t>План учебного занятия: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6"/>
        <w:gridCol w:w="4987"/>
      </w:tblGrid>
      <w:tr w:rsidR="005E11A1" w:rsidRPr="00985A3F" w:rsidTr="007123C9">
        <w:tc>
          <w:tcPr>
            <w:tcW w:w="4986" w:type="dxa"/>
            <w:shd w:val="clear" w:color="auto" w:fill="auto"/>
          </w:tcPr>
          <w:p w:rsidR="005E11A1" w:rsidRPr="00985A3F" w:rsidRDefault="005E11A1" w:rsidP="007123C9">
            <w:pPr>
              <w:pStyle w:val="2"/>
              <w:jc w:val="center"/>
              <w:rPr>
                <w:sz w:val="28"/>
                <w:szCs w:val="28"/>
              </w:rPr>
            </w:pPr>
            <w:r w:rsidRPr="00985A3F">
              <w:rPr>
                <w:sz w:val="28"/>
                <w:szCs w:val="28"/>
              </w:rPr>
              <w:t>Этап учебного занятия</w:t>
            </w:r>
          </w:p>
        </w:tc>
        <w:tc>
          <w:tcPr>
            <w:tcW w:w="4987" w:type="dxa"/>
            <w:shd w:val="clear" w:color="auto" w:fill="auto"/>
          </w:tcPr>
          <w:p w:rsidR="005E11A1" w:rsidRPr="00985A3F" w:rsidRDefault="005E11A1" w:rsidP="007123C9">
            <w:pPr>
              <w:pStyle w:val="2"/>
              <w:jc w:val="center"/>
              <w:rPr>
                <w:sz w:val="28"/>
                <w:szCs w:val="28"/>
              </w:rPr>
            </w:pPr>
            <w:r w:rsidRPr="00985A3F">
              <w:rPr>
                <w:sz w:val="28"/>
                <w:szCs w:val="28"/>
              </w:rPr>
              <w:t>Время отводимое на этап</w:t>
            </w:r>
          </w:p>
        </w:tc>
      </w:tr>
      <w:tr w:rsidR="005E11A1" w:rsidRPr="00985A3F" w:rsidTr="007123C9">
        <w:tc>
          <w:tcPr>
            <w:tcW w:w="4986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5E11A1" w:rsidRPr="00985A3F" w:rsidTr="007123C9">
        <w:tc>
          <w:tcPr>
            <w:tcW w:w="4986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5E11A1" w:rsidRPr="00985A3F" w:rsidTr="007123C9">
        <w:tc>
          <w:tcPr>
            <w:tcW w:w="4986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4987" w:type="dxa"/>
            <w:shd w:val="clear" w:color="auto" w:fill="auto"/>
          </w:tcPr>
          <w:p w:rsidR="005E11A1" w:rsidRPr="00985A3F" w:rsidRDefault="005E11A1" w:rsidP="007123C9">
            <w:pPr>
              <w:pStyle w:val="2"/>
              <w:rPr>
                <w:i/>
                <w:sz w:val="28"/>
                <w:szCs w:val="28"/>
                <w:u w:val="single"/>
              </w:rPr>
            </w:pPr>
          </w:p>
        </w:tc>
      </w:tr>
      <w:tr w:rsidR="005E11A1" w:rsidRPr="00985A3F" w:rsidTr="007123C9">
        <w:tc>
          <w:tcPr>
            <w:tcW w:w="4986" w:type="dxa"/>
            <w:shd w:val="clear" w:color="auto" w:fill="auto"/>
          </w:tcPr>
          <w:p w:rsidR="005E11A1" w:rsidRPr="00985A3F" w:rsidRDefault="005E11A1" w:rsidP="007123C9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Итого:</w:t>
            </w:r>
          </w:p>
        </w:tc>
        <w:tc>
          <w:tcPr>
            <w:tcW w:w="4987" w:type="dxa"/>
            <w:shd w:val="clear" w:color="auto" w:fill="auto"/>
          </w:tcPr>
          <w:p w:rsidR="005E11A1" w:rsidRPr="00985A3F" w:rsidRDefault="005E11A1" w:rsidP="007123C9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40 минут</w:t>
            </w:r>
          </w:p>
          <w:p w:rsidR="005E11A1" w:rsidRPr="00985A3F" w:rsidRDefault="005E11A1" w:rsidP="007123C9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(45 минут)</w:t>
            </w:r>
          </w:p>
          <w:p w:rsidR="005E11A1" w:rsidRPr="00985A3F" w:rsidRDefault="005E11A1" w:rsidP="007123C9">
            <w:pPr>
              <w:pStyle w:val="2"/>
              <w:spacing w:before="0" w:beforeAutospacing="0" w:after="0" w:afterAutospacing="0"/>
              <w:rPr>
                <w:i/>
                <w:sz w:val="28"/>
                <w:szCs w:val="28"/>
                <w:u w:val="single"/>
              </w:rPr>
            </w:pPr>
            <w:r w:rsidRPr="00985A3F">
              <w:rPr>
                <w:i/>
                <w:sz w:val="28"/>
                <w:szCs w:val="28"/>
                <w:u w:val="single"/>
              </w:rPr>
              <w:t>(90 минут)</w:t>
            </w:r>
          </w:p>
        </w:tc>
      </w:tr>
    </w:tbl>
    <w:p w:rsidR="005E11A1" w:rsidRPr="00157F70" w:rsidRDefault="005E11A1" w:rsidP="005E11A1">
      <w:pPr>
        <w:pStyle w:val="2"/>
        <w:spacing w:after="0"/>
        <w:ind w:firstLine="567"/>
        <w:rPr>
          <w:sz w:val="28"/>
          <w:szCs w:val="28"/>
        </w:rPr>
      </w:pPr>
    </w:p>
    <w:p w:rsidR="005E11A1" w:rsidRPr="00157F70" w:rsidRDefault="005E11A1" w:rsidP="005E11A1">
      <w:pPr>
        <w:pStyle w:val="2"/>
        <w:spacing w:after="0"/>
        <w:ind w:firstLine="567"/>
        <w:rPr>
          <w:sz w:val="28"/>
          <w:szCs w:val="28"/>
        </w:rPr>
      </w:pPr>
      <w:r w:rsidRPr="00157F70">
        <w:rPr>
          <w:i/>
          <w:sz w:val="28"/>
          <w:szCs w:val="28"/>
          <w:u w:val="single"/>
        </w:rPr>
        <w:t>Продолжительность учебного занятия:90 минут</w:t>
      </w:r>
    </w:p>
    <w:p w:rsidR="005E11A1" w:rsidRPr="00157F70" w:rsidRDefault="005E11A1" w:rsidP="005E11A1">
      <w:pPr>
        <w:pStyle w:val="2"/>
        <w:ind w:firstLine="567"/>
        <w:rPr>
          <w:sz w:val="28"/>
          <w:szCs w:val="28"/>
        </w:rPr>
        <w:sectPr w:rsidR="005E11A1" w:rsidRPr="00157F70" w:rsidSect="005C57E9">
          <w:footerReference w:type="default" r:id="rId14"/>
          <w:type w:val="continuous"/>
          <w:pgSz w:w="11906" w:h="16838" w:code="9"/>
          <w:pgMar w:top="1080" w:right="709" w:bottom="1080" w:left="1440" w:header="708" w:footer="708" w:gutter="0"/>
          <w:cols w:space="708"/>
          <w:titlePg/>
          <w:docGrid w:linePitch="360"/>
        </w:sectPr>
      </w:pPr>
    </w:p>
    <w:p w:rsidR="005E11A1" w:rsidRPr="00157F70" w:rsidRDefault="005E11A1" w:rsidP="005E11A1">
      <w:pPr>
        <w:pStyle w:val="2"/>
        <w:ind w:firstLine="567"/>
        <w:jc w:val="center"/>
        <w:rPr>
          <w:b/>
          <w:sz w:val="28"/>
          <w:szCs w:val="28"/>
        </w:rPr>
      </w:pPr>
      <w:r w:rsidRPr="00157F70">
        <w:rPr>
          <w:b/>
          <w:sz w:val="28"/>
          <w:szCs w:val="28"/>
        </w:rPr>
        <w:lastRenderedPageBreak/>
        <w:t xml:space="preserve">ХОД </w:t>
      </w:r>
      <w:r>
        <w:rPr>
          <w:b/>
          <w:sz w:val="28"/>
          <w:szCs w:val="28"/>
        </w:rPr>
        <w:t>УЧЕБНОГО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3680"/>
        <w:gridCol w:w="3878"/>
        <w:gridCol w:w="2576"/>
        <w:gridCol w:w="2744"/>
      </w:tblGrid>
      <w:tr w:rsidR="005E11A1" w:rsidRPr="00157F70" w:rsidTr="007123C9">
        <w:trPr>
          <w:trHeight w:val="148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ЭТАП</w:t>
            </w: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ДЕЯТЕЛЬНОСТЬ ПЕДАГОГА</w:t>
            </w: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МЕТОДЫ И СРЕДСТВА</w:t>
            </w: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jc w:val="both"/>
              <w:rPr>
                <w:sz w:val="28"/>
                <w:szCs w:val="28"/>
              </w:rPr>
            </w:pPr>
            <w:r w:rsidRPr="00157F70">
              <w:rPr>
                <w:sz w:val="28"/>
                <w:szCs w:val="28"/>
              </w:rPr>
              <w:t>РЕЗУЛЬТАТ</w:t>
            </w:r>
          </w:p>
        </w:tc>
      </w:tr>
      <w:tr w:rsidR="005E11A1" w:rsidRPr="00157F70" w:rsidTr="007123C9">
        <w:trPr>
          <w:trHeight w:val="1006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E11A1" w:rsidRPr="00157F70" w:rsidTr="007123C9">
        <w:trPr>
          <w:trHeight w:val="1119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E11A1" w:rsidRPr="00157F70" w:rsidTr="007123C9">
        <w:trPr>
          <w:trHeight w:val="992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E11A1" w:rsidRPr="00157F70" w:rsidTr="007123C9">
        <w:trPr>
          <w:trHeight w:val="978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E11A1" w:rsidRPr="00157F70" w:rsidTr="007123C9">
        <w:trPr>
          <w:trHeight w:val="964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5E11A1" w:rsidRPr="00157F70" w:rsidTr="007123C9">
        <w:trPr>
          <w:trHeight w:val="1007"/>
        </w:trPr>
        <w:tc>
          <w:tcPr>
            <w:tcW w:w="645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31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871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928" w:type="pct"/>
          </w:tcPr>
          <w:p w:rsidR="005E11A1" w:rsidRPr="00157F70" w:rsidRDefault="005E11A1" w:rsidP="007123C9">
            <w:pPr>
              <w:pStyle w:val="2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5E11A1" w:rsidRDefault="005E11A1" w:rsidP="005E11A1">
      <w:pPr>
        <w:pStyle w:val="2"/>
        <w:ind w:firstLine="567"/>
        <w:jc w:val="both"/>
        <w:rPr>
          <w:iCs/>
          <w:sz w:val="28"/>
          <w:szCs w:val="28"/>
        </w:rPr>
        <w:sectPr w:rsidR="005E11A1" w:rsidSect="00157F70">
          <w:footerReference w:type="even" r:id="rId15"/>
          <w:footerReference w:type="default" r:id="rId16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11A1" w:rsidRPr="00157F70" w:rsidRDefault="005E11A1" w:rsidP="005E11A1">
      <w:pPr>
        <w:pStyle w:val="2"/>
        <w:ind w:firstLine="567"/>
        <w:jc w:val="center"/>
        <w:rPr>
          <w:b/>
          <w:iCs/>
          <w:sz w:val="28"/>
          <w:szCs w:val="28"/>
        </w:rPr>
      </w:pPr>
      <w:r w:rsidRPr="00157F70">
        <w:rPr>
          <w:b/>
          <w:iCs/>
          <w:sz w:val="28"/>
          <w:szCs w:val="28"/>
        </w:rPr>
        <w:lastRenderedPageBreak/>
        <w:t>Критерии оценки деятельности обучающихся</w:t>
      </w:r>
    </w:p>
    <w:p w:rsidR="005E11A1" w:rsidRDefault="005E11A1" w:rsidP="005E11A1">
      <w:pPr>
        <w:pStyle w:val="2"/>
        <w:ind w:firstLine="567"/>
        <w:jc w:val="both"/>
        <w:rPr>
          <w:iCs/>
          <w:sz w:val="28"/>
          <w:szCs w:val="28"/>
        </w:rPr>
      </w:pPr>
      <w:r w:rsidRPr="00157F70">
        <w:rPr>
          <w:iCs/>
          <w:sz w:val="28"/>
          <w:szCs w:val="28"/>
        </w:rPr>
        <w:t>Деятельность обучающихся оценивается  по балльно-рейтинговой системе: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ind w:firstLine="567"/>
        <w:jc w:val="both"/>
        <w:rPr>
          <w:sz w:val="28"/>
          <w:szCs w:val="28"/>
        </w:rPr>
      </w:pPr>
      <w:r w:rsidRPr="00157F70">
        <w:rPr>
          <w:sz w:val="28"/>
          <w:szCs w:val="28"/>
        </w:rPr>
        <w:t>Характеристика методов и приемов</w:t>
      </w:r>
      <w:r>
        <w:rPr>
          <w:sz w:val="28"/>
          <w:szCs w:val="28"/>
        </w:rPr>
        <w:t xml:space="preserve"> реализуемых в процессе обучения: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pBdr>
          <w:bottom w:val="single" w:sz="12" w:space="1" w:color="auto"/>
        </w:pBd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</w:t>
      </w:r>
    </w:p>
    <w:p w:rsidR="005E11A1" w:rsidRDefault="005E11A1" w:rsidP="005E11A1">
      <w:pPr>
        <w:pStyle w:val="2"/>
        <w:jc w:val="both"/>
        <w:rPr>
          <w:iCs/>
          <w:sz w:val="28"/>
          <w:szCs w:val="28"/>
        </w:rPr>
      </w:pPr>
    </w:p>
    <w:p w:rsidR="005E11A1" w:rsidRDefault="005E11A1" w:rsidP="005E11A1">
      <w:pPr>
        <w:ind w:firstLine="567"/>
        <w:jc w:val="right"/>
        <w:rPr>
          <w:b/>
          <w:sz w:val="28"/>
          <w:szCs w:val="28"/>
        </w:rPr>
      </w:pPr>
    </w:p>
    <w:p w:rsidR="00F6201E" w:rsidRPr="001F7F5A" w:rsidRDefault="00F6201E" w:rsidP="005E11A1">
      <w:pPr>
        <w:ind w:firstLine="567"/>
        <w:jc w:val="right"/>
        <w:rPr>
          <w:iCs/>
          <w:sz w:val="28"/>
          <w:szCs w:val="28"/>
        </w:rPr>
      </w:pPr>
    </w:p>
    <w:sectPr w:rsidR="00F6201E" w:rsidRPr="001F7F5A" w:rsidSect="00B357E3">
      <w:footerReference w:type="even" r:id="rId17"/>
      <w:footerReference w:type="default" r:id="rId18"/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8FE" w:rsidRDefault="00A468FE">
      <w:r>
        <w:separator/>
      </w:r>
    </w:p>
  </w:endnote>
  <w:endnote w:type="continuationSeparator" w:id="0">
    <w:p w:rsidR="00A468FE" w:rsidRDefault="00A4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A1" w:rsidRDefault="00A468F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17F3">
      <w:rPr>
        <w:noProof/>
      </w:rPr>
      <w:t>4</w:t>
    </w:r>
    <w:r>
      <w:rPr>
        <w:noProof/>
      </w:rPr>
      <w:fldChar w:fldCharType="end"/>
    </w:r>
  </w:p>
  <w:p w:rsidR="005E11A1" w:rsidRDefault="005E11A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A1" w:rsidRDefault="005E11A1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E11A1" w:rsidRDefault="005E11A1" w:rsidP="00FF7F99">
    <w:pPr>
      <w:pStyle w:val="a9"/>
      <w:ind w:right="360"/>
    </w:pPr>
  </w:p>
  <w:p w:rsidR="005E11A1" w:rsidRDefault="005E11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A1" w:rsidRDefault="005E11A1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2144">
      <w:rPr>
        <w:rStyle w:val="ab"/>
        <w:noProof/>
      </w:rPr>
      <w:t>9</w:t>
    </w:r>
    <w:r>
      <w:rPr>
        <w:rStyle w:val="ab"/>
      </w:rPr>
      <w:fldChar w:fldCharType="end"/>
    </w:r>
  </w:p>
  <w:p w:rsidR="005E11A1" w:rsidRDefault="005E11A1" w:rsidP="00FF7F99">
    <w:pPr>
      <w:pStyle w:val="a9"/>
      <w:ind w:right="360"/>
    </w:pPr>
  </w:p>
  <w:p w:rsidR="005E11A1" w:rsidRDefault="005E11A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7" w:rsidRDefault="000B3CBD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201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67D47" w:rsidRDefault="00A468FE" w:rsidP="00FF7F99">
    <w:pPr>
      <w:pStyle w:val="a9"/>
      <w:ind w:right="360"/>
    </w:pPr>
  </w:p>
  <w:p w:rsidR="00567D47" w:rsidRDefault="00A468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D47" w:rsidRDefault="000B3CBD" w:rsidP="008B4E5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F6201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52144">
      <w:rPr>
        <w:rStyle w:val="ab"/>
        <w:noProof/>
      </w:rPr>
      <w:t>10</w:t>
    </w:r>
    <w:r>
      <w:rPr>
        <w:rStyle w:val="ab"/>
      </w:rPr>
      <w:fldChar w:fldCharType="end"/>
    </w:r>
  </w:p>
  <w:p w:rsidR="00567D47" w:rsidRDefault="00A468FE" w:rsidP="00FF7F99">
    <w:pPr>
      <w:pStyle w:val="a9"/>
      <w:ind w:right="360"/>
    </w:pPr>
  </w:p>
  <w:p w:rsidR="00567D47" w:rsidRDefault="00A468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8FE" w:rsidRDefault="00A468FE">
      <w:r>
        <w:separator/>
      </w:r>
    </w:p>
  </w:footnote>
  <w:footnote w:type="continuationSeparator" w:id="0">
    <w:p w:rsidR="00A468FE" w:rsidRDefault="00A4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699F"/>
    <w:multiLevelType w:val="hybridMultilevel"/>
    <w:tmpl w:val="A01037BA"/>
    <w:lvl w:ilvl="0" w:tplc="4E965C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CE4E4F"/>
    <w:multiLevelType w:val="hybridMultilevel"/>
    <w:tmpl w:val="F04AECAC"/>
    <w:lvl w:ilvl="0" w:tplc="4E965CF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B2A82"/>
    <w:multiLevelType w:val="hybridMultilevel"/>
    <w:tmpl w:val="EF06556A"/>
    <w:lvl w:ilvl="0" w:tplc="E4D68A12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9320D1"/>
    <w:multiLevelType w:val="hybridMultilevel"/>
    <w:tmpl w:val="361C3094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BB7DD4"/>
    <w:multiLevelType w:val="hybridMultilevel"/>
    <w:tmpl w:val="E47AB5F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B5B208E"/>
    <w:multiLevelType w:val="hybridMultilevel"/>
    <w:tmpl w:val="5A84F834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8C690C"/>
    <w:multiLevelType w:val="hybridMultilevel"/>
    <w:tmpl w:val="638A3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65957"/>
    <w:multiLevelType w:val="hybridMultilevel"/>
    <w:tmpl w:val="56546B14"/>
    <w:lvl w:ilvl="0" w:tplc="5944DE3A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E6366B84">
      <w:numFmt w:val="none"/>
      <w:lvlText w:val=""/>
      <w:lvlJc w:val="left"/>
      <w:pPr>
        <w:tabs>
          <w:tab w:val="num" w:pos="360"/>
        </w:tabs>
      </w:pPr>
    </w:lvl>
    <w:lvl w:ilvl="2" w:tplc="1D1C3E2C">
      <w:numFmt w:val="none"/>
      <w:lvlText w:val=""/>
      <w:lvlJc w:val="left"/>
      <w:pPr>
        <w:tabs>
          <w:tab w:val="num" w:pos="360"/>
        </w:tabs>
      </w:pPr>
    </w:lvl>
    <w:lvl w:ilvl="3" w:tplc="7668CFC4">
      <w:numFmt w:val="none"/>
      <w:lvlText w:val=""/>
      <w:lvlJc w:val="left"/>
      <w:pPr>
        <w:tabs>
          <w:tab w:val="num" w:pos="360"/>
        </w:tabs>
      </w:pPr>
    </w:lvl>
    <w:lvl w:ilvl="4" w:tplc="256033A0">
      <w:numFmt w:val="none"/>
      <w:lvlText w:val=""/>
      <w:lvlJc w:val="left"/>
      <w:pPr>
        <w:tabs>
          <w:tab w:val="num" w:pos="360"/>
        </w:tabs>
      </w:pPr>
    </w:lvl>
    <w:lvl w:ilvl="5" w:tplc="D56C4EB2">
      <w:numFmt w:val="none"/>
      <w:lvlText w:val=""/>
      <w:lvlJc w:val="left"/>
      <w:pPr>
        <w:tabs>
          <w:tab w:val="num" w:pos="360"/>
        </w:tabs>
      </w:pPr>
    </w:lvl>
    <w:lvl w:ilvl="6" w:tplc="77F0920E">
      <w:numFmt w:val="none"/>
      <w:lvlText w:val=""/>
      <w:lvlJc w:val="left"/>
      <w:pPr>
        <w:tabs>
          <w:tab w:val="num" w:pos="360"/>
        </w:tabs>
      </w:pPr>
    </w:lvl>
    <w:lvl w:ilvl="7" w:tplc="BB02B448">
      <w:numFmt w:val="none"/>
      <w:lvlText w:val=""/>
      <w:lvlJc w:val="left"/>
      <w:pPr>
        <w:tabs>
          <w:tab w:val="num" w:pos="360"/>
        </w:tabs>
      </w:pPr>
    </w:lvl>
    <w:lvl w:ilvl="8" w:tplc="E52C86F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3AB31E2"/>
    <w:multiLevelType w:val="hybridMultilevel"/>
    <w:tmpl w:val="AD60D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07199"/>
    <w:multiLevelType w:val="hybridMultilevel"/>
    <w:tmpl w:val="E91EC602"/>
    <w:lvl w:ilvl="0" w:tplc="9F6A0D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12B"/>
    <w:multiLevelType w:val="hybridMultilevel"/>
    <w:tmpl w:val="174E823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9E23340"/>
    <w:multiLevelType w:val="hybridMultilevel"/>
    <w:tmpl w:val="CC7E8176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CF93B4C"/>
    <w:multiLevelType w:val="hybridMultilevel"/>
    <w:tmpl w:val="7632F9CE"/>
    <w:lvl w:ilvl="0" w:tplc="E75A20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A517CC"/>
    <w:multiLevelType w:val="hybridMultilevel"/>
    <w:tmpl w:val="55F85E0A"/>
    <w:lvl w:ilvl="0" w:tplc="E4D68A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9D4CD7"/>
    <w:multiLevelType w:val="hybridMultilevel"/>
    <w:tmpl w:val="B0505F18"/>
    <w:lvl w:ilvl="0" w:tplc="62B422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4A5F01"/>
    <w:multiLevelType w:val="hybridMultilevel"/>
    <w:tmpl w:val="C7B295A2"/>
    <w:lvl w:ilvl="0" w:tplc="915CE2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D44F7"/>
    <w:multiLevelType w:val="hybridMultilevel"/>
    <w:tmpl w:val="D7009A52"/>
    <w:lvl w:ilvl="0" w:tplc="4E965CF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FC3DDD"/>
    <w:multiLevelType w:val="hybridMultilevel"/>
    <w:tmpl w:val="2AA0A29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8" w15:restartNumberingAfterBreak="0">
    <w:nsid w:val="6BE159AC"/>
    <w:multiLevelType w:val="hybridMultilevel"/>
    <w:tmpl w:val="A87655AC"/>
    <w:lvl w:ilvl="0" w:tplc="E4D68A1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EAC0D56"/>
    <w:multiLevelType w:val="hybridMultilevel"/>
    <w:tmpl w:val="7DD4B1B4"/>
    <w:lvl w:ilvl="0" w:tplc="E4D68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C085E"/>
    <w:multiLevelType w:val="hybridMultilevel"/>
    <w:tmpl w:val="55D8A980"/>
    <w:lvl w:ilvl="0" w:tplc="E4D68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66F20"/>
    <w:multiLevelType w:val="hybridMultilevel"/>
    <w:tmpl w:val="D116B708"/>
    <w:lvl w:ilvl="0" w:tplc="8A0C728C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134798"/>
    <w:multiLevelType w:val="hybridMultilevel"/>
    <w:tmpl w:val="1FF43ECA"/>
    <w:lvl w:ilvl="0" w:tplc="8A0C728C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ED042F0"/>
    <w:multiLevelType w:val="hybridMultilevel"/>
    <w:tmpl w:val="66D69D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9"/>
  </w:num>
  <w:num w:numId="5">
    <w:abstractNumId w:val="17"/>
  </w:num>
  <w:num w:numId="6">
    <w:abstractNumId w:val="19"/>
  </w:num>
  <w:num w:numId="7">
    <w:abstractNumId w:val="22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18"/>
  </w:num>
  <w:num w:numId="15">
    <w:abstractNumId w:val="21"/>
  </w:num>
  <w:num w:numId="16">
    <w:abstractNumId w:val="8"/>
  </w:num>
  <w:num w:numId="17">
    <w:abstractNumId w:val="20"/>
  </w:num>
  <w:num w:numId="18">
    <w:abstractNumId w:val="4"/>
  </w:num>
  <w:num w:numId="19">
    <w:abstractNumId w:val="23"/>
  </w:num>
  <w:num w:numId="20">
    <w:abstractNumId w:val="13"/>
  </w:num>
  <w:num w:numId="21">
    <w:abstractNumId w:val="0"/>
  </w:num>
  <w:num w:numId="22">
    <w:abstractNumId w:val="6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E3"/>
    <w:rsid w:val="000074F1"/>
    <w:rsid w:val="0001114B"/>
    <w:rsid w:val="00014F64"/>
    <w:rsid w:val="00036402"/>
    <w:rsid w:val="000618A1"/>
    <w:rsid w:val="0007468A"/>
    <w:rsid w:val="00081AA3"/>
    <w:rsid w:val="00087AA5"/>
    <w:rsid w:val="000A6548"/>
    <w:rsid w:val="000A72AF"/>
    <w:rsid w:val="000B3CBD"/>
    <w:rsid w:val="000B585A"/>
    <w:rsid w:val="000C1076"/>
    <w:rsid w:val="000C6465"/>
    <w:rsid w:val="000D09D6"/>
    <w:rsid w:val="000E55A1"/>
    <w:rsid w:val="000E7E89"/>
    <w:rsid w:val="001117AC"/>
    <w:rsid w:val="001208C6"/>
    <w:rsid w:val="00120F77"/>
    <w:rsid w:val="00133B2B"/>
    <w:rsid w:val="0013505E"/>
    <w:rsid w:val="0015639B"/>
    <w:rsid w:val="0017354B"/>
    <w:rsid w:val="001A53E6"/>
    <w:rsid w:val="001A679B"/>
    <w:rsid w:val="001B2A4F"/>
    <w:rsid w:val="001B3792"/>
    <w:rsid w:val="001F63E8"/>
    <w:rsid w:val="00214FD5"/>
    <w:rsid w:val="00221313"/>
    <w:rsid w:val="002401F2"/>
    <w:rsid w:val="00281FBC"/>
    <w:rsid w:val="00293A01"/>
    <w:rsid w:val="002A1B4F"/>
    <w:rsid w:val="002A2082"/>
    <w:rsid w:val="002B0AA9"/>
    <w:rsid w:val="002B299B"/>
    <w:rsid w:val="002F3FEE"/>
    <w:rsid w:val="00332FEB"/>
    <w:rsid w:val="00340082"/>
    <w:rsid w:val="00361F30"/>
    <w:rsid w:val="003760F6"/>
    <w:rsid w:val="00392635"/>
    <w:rsid w:val="00394645"/>
    <w:rsid w:val="00397C65"/>
    <w:rsid w:val="003B46F8"/>
    <w:rsid w:val="003C0B5A"/>
    <w:rsid w:val="003C2CCC"/>
    <w:rsid w:val="003C4BE7"/>
    <w:rsid w:val="003C7605"/>
    <w:rsid w:val="003E15FA"/>
    <w:rsid w:val="00405CA8"/>
    <w:rsid w:val="00434B74"/>
    <w:rsid w:val="00495BC5"/>
    <w:rsid w:val="004C5F19"/>
    <w:rsid w:val="004F092C"/>
    <w:rsid w:val="004F14C5"/>
    <w:rsid w:val="004F5116"/>
    <w:rsid w:val="005057C4"/>
    <w:rsid w:val="00505FEB"/>
    <w:rsid w:val="00512314"/>
    <w:rsid w:val="005339B3"/>
    <w:rsid w:val="00567591"/>
    <w:rsid w:val="00577B46"/>
    <w:rsid w:val="005B0709"/>
    <w:rsid w:val="005C2534"/>
    <w:rsid w:val="005E1043"/>
    <w:rsid w:val="005E11A1"/>
    <w:rsid w:val="00600BD4"/>
    <w:rsid w:val="00685241"/>
    <w:rsid w:val="00697317"/>
    <w:rsid w:val="006A2B26"/>
    <w:rsid w:val="006A7A0B"/>
    <w:rsid w:val="006C52E7"/>
    <w:rsid w:val="006D2D0E"/>
    <w:rsid w:val="006D6AAA"/>
    <w:rsid w:val="006F53BC"/>
    <w:rsid w:val="007034C6"/>
    <w:rsid w:val="00713783"/>
    <w:rsid w:val="00724424"/>
    <w:rsid w:val="007617F3"/>
    <w:rsid w:val="007657F0"/>
    <w:rsid w:val="00783B81"/>
    <w:rsid w:val="007C4E6F"/>
    <w:rsid w:val="00813241"/>
    <w:rsid w:val="00821948"/>
    <w:rsid w:val="00832126"/>
    <w:rsid w:val="00832C75"/>
    <w:rsid w:val="00847729"/>
    <w:rsid w:val="00852E3F"/>
    <w:rsid w:val="00881832"/>
    <w:rsid w:val="00885E7E"/>
    <w:rsid w:val="00896A5F"/>
    <w:rsid w:val="008A2937"/>
    <w:rsid w:val="008A6A43"/>
    <w:rsid w:val="008B75A4"/>
    <w:rsid w:val="008D04C3"/>
    <w:rsid w:val="008D5FE7"/>
    <w:rsid w:val="008F2673"/>
    <w:rsid w:val="009127DB"/>
    <w:rsid w:val="00914805"/>
    <w:rsid w:val="00927A5C"/>
    <w:rsid w:val="00935D2E"/>
    <w:rsid w:val="00944AE6"/>
    <w:rsid w:val="009450B9"/>
    <w:rsid w:val="00945F5F"/>
    <w:rsid w:val="009605DB"/>
    <w:rsid w:val="00964B84"/>
    <w:rsid w:val="009655CC"/>
    <w:rsid w:val="00973E66"/>
    <w:rsid w:val="00984C60"/>
    <w:rsid w:val="0099098F"/>
    <w:rsid w:val="00992805"/>
    <w:rsid w:val="009A5838"/>
    <w:rsid w:val="009B046C"/>
    <w:rsid w:val="009B63C5"/>
    <w:rsid w:val="009B64E3"/>
    <w:rsid w:val="009C12E8"/>
    <w:rsid w:val="009C36DF"/>
    <w:rsid w:val="00A03B5C"/>
    <w:rsid w:val="00A161A5"/>
    <w:rsid w:val="00A468FE"/>
    <w:rsid w:val="00A65EEC"/>
    <w:rsid w:val="00B05B1A"/>
    <w:rsid w:val="00B06D02"/>
    <w:rsid w:val="00B10856"/>
    <w:rsid w:val="00B35124"/>
    <w:rsid w:val="00B357E3"/>
    <w:rsid w:val="00B51046"/>
    <w:rsid w:val="00B52144"/>
    <w:rsid w:val="00B66849"/>
    <w:rsid w:val="00B8131D"/>
    <w:rsid w:val="00BD23B6"/>
    <w:rsid w:val="00BF4C22"/>
    <w:rsid w:val="00C15933"/>
    <w:rsid w:val="00C2431A"/>
    <w:rsid w:val="00C27633"/>
    <w:rsid w:val="00C4144C"/>
    <w:rsid w:val="00C5021B"/>
    <w:rsid w:val="00C51BD5"/>
    <w:rsid w:val="00C61AAA"/>
    <w:rsid w:val="00C86F0A"/>
    <w:rsid w:val="00C96829"/>
    <w:rsid w:val="00CA3484"/>
    <w:rsid w:val="00CB332D"/>
    <w:rsid w:val="00CF5EB8"/>
    <w:rsid w:val="00D16E5E"/>
    <w:rsid w:val="00D337DC"/>
    <w:rsid w:val="00D46C04"/>
    <w:rsid w:val="00D518E1"/>
    <w:rsid w:val="00DA1DAB"/>
    <w:rsid w:val="00DB0A13"/>
    <w:rsid w:val="00DB2BDC"/>
    <w:rsid w:val="00DC2484"/>
    <w:rsid w:val="00DD5E80"/>
    <w:rsid w:val="00DF4D20"/>
    <w:rsid w:val="00E00A53"/>
    <w:rsid w:val="00E3631D"/>
    <w:rsid w:val="00E3641D"/>
    <w:rsid w:val="00E40B3A"/>
    <w:rsid w:val="00E46CF0"/>
    <w:rsid w:val="00E662B2"/>
    <w:rsid w:val="00E74228"/>
    <w:rsid w:val="00E82351"/>
    <w:rsid w:val="00E903D9"/>
    <w:rsid w:val="00E90B3A"/>
    <w:rsid w:val="00EC3F19"/>
    <w:rsid w:val="00ED40EB"/>
    <w:rsid w:val="00F04BB8"/>
    <w:rsid w:val="00F228DF"/>
    <w:rsid w:val="00F2522F"/>
    <w:rsid w:val="00F25D3F"/>
    <w:rsid w:val="00F45C77"/>
    <w:rsid w:val="00F56069"/>
    <w:rsid w:val="00F6201E"/>
    <w:rsid w:val="00F650C3"/>
    <w:rsid w:val="00F96A0F"/>
    <w:rsid w:val="00FA25A3"/>
    <w:rsid w:val="00FB6063"/>
    <w:rsid w:val="00FE1844"/>
    <w:rsid w:val="00FE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CDFA82-86C3-4DD3-BE85-4A44A724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E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57E3"/>
    <w:pPr>
      <w:spacing w:before="96" w:after="96"/>
      <w:jc w:val="both"/>
    </w:pPr>
  </w:style>
  <w:style w:type="paragraph" w:styleId="a4">
    <w:name w:val="List Paragraph"/>
    <w:basedOn w:val="a"/>
    <w:uiPriority w:val="34"/>
    <w:qFormat/>
    <w:rsid w:val="00B357E3"/>
    <w:pPr>
      <w:ind w:left="720"/>
      <w:contextualSpacing/>
    </w:pPr>
  </w:style>
  <w:style w:type="paragraph" w:styleId="a5">
    <w:name w:val="No Spacing"/>
    <w:uiPriority w:val="1"/>
    <w:qFormat/>
    <w:rsid w:val="00B357E3"/>
    <w:rPr>
      <w:sz w:val="22"/>
      <w:szCs w:val="22"/>
      <w:lang w:eastAsia="en-US"/>
    </w:rPr>
  </w:style>
  <w:style w:type="character" w:styleId="a6">
    <w:name w:val="Hyperlink"/>
    <w:unhideWhenUsed/>
    <w:rsid w:val="00E00A53"/>
    <w:rPr>
      <w:color w:val="0000FF"/>
      <w:u w:val="single"/>
    </w:rPr>
  </w:style>
  <w:style w:type="table" w:styleId="a7">
    <w:name w:val="Table Grid"/>
    <w:basedOn w:val="a1"/>
    <w:uiPriority w:val="59"/>
    <w:rsid w:val="000B585A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45C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FollowedHyperlink"/>
    <w:basedOn w:val="a0"/>
    <w:uiPriority w:val="99"/>
    <w:semiHidden/>
    <w:unhideWhenUsed/>
    <w:rsid w:val="002401F2"/>
    <w:rPr>
      <w:color w:val="800080" w:themeColor="followedHyperlink"/>
      <w:u w:val="single"/>
    </w:rPr>
  </w:style>
  <w:style w:type="paragraph" w:customStyle="1" w:styleId="1">
    <w:name w:val="Название1"/>
    <w:basedOn w:val="a"/>
    <w:rsid w:val="002401F2"/>
    <w:pPr>
      <w:spacing w:before="100" w:beforeAutospacing="1" w:after="100" w:afterAutospacing="1"/>
    </w:pPr>
  </w:style>
  <w:style w:type="paragraph" w:customStyle="1" w:styleId="2">
    <w:name w:val="Название2"/>
    <w:basedOn w:val="a"/>
    <w:rsid w:val="00F6201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F620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6201E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basedOn w:val="a0"/>
    <w:rsid w:val="00F6201E"/>
  </w:style>
  <w:style w:type="paragraph" w:styleId="ac">
    <w:name w:val="Balloon Text"/>
    <w:basedOn w:val="a"/>
    <w:link w:val="ad"/>
    <w:uiPriority w:val="99"/>
    <w:semiHidden/>
    <w:unhideWhenUsed/>
    <w:rsid w:val="00783B8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3B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gpu.profped@yandex.ru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7Ufeig2fGSTo4j479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d/K_TWXDgu7CQPY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7Ufeig2fGSTo4j47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287D-D6F4-452A-99AC-314A8337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2017-11-10T12:12:00Z</cp:lastPrinted>
  <dcterms:created xsi:type="dcterms:W3CDTF">2021-11-12T06:17:00Z</dcterms:created>
  <dcterms:modified xsi:type="dcterms:W3CDTF">2021-11-12T06:17:00Z</dcterms:modified>
</cp:coreProperties>
</file>