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0A" w:rsidRDefault="0086130A" w:rsidP="0086130A">
      <w:pPr>
        <w:tabs>
          <w:tab w:val="left" w:pos="10065"/>
        </w:tabs>
        <w:spacing w:after="0" w:line="240" w:lineRule="auto"/>
        <w:ind w:right="27"/>
        <w:jc w:val="center"/>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Федеральное государственное бюджетное образовательное учреждение высшего образования</w:t>
      </w:r>
      <w:r>
        <w:rPr>
          <w:rFonts w:ascii="Times New Roman" w:hAnsi="Times New Roman" w:cs="Times New Roman"/>
          <w:b/>
          <w:bCs/>
          <w:sz w:val="24"/>
          <w:szCs w:val="24"/>
          <w:lang w:eastAsia="ru-RU"/>
        </w:rPr>
        <w:t xml:space="preserve"> </w:t>
      </w:r>
      <w:r w:rsidRPr="00E354FA">
        <w:rPr>
          <w:rFonts w:ascii="Times New Roman" w:hAnsi="Times New Roman" w:cs="Times New Roman"/>
          <w:b/>
          <w:bCs/>
          <w:sz w:val="24"/>
          <w:szCs w:val="24"/>
          <w:lang w:eastAsia="ru-RU"/>
        </w:rPr>
        <w:t xml:space="preserve">«Нижегородский государственный педагогический университет </w:t>
      </w:r>
    </w:p>
    <w:p w:rsidR="0086130A" w:rsidRPr="00E354FA" w:rsidRDefault="0086130A" w:rsidP="0086130A">
      <w:pPr>
        <w:tabs>
          <w:tab w:val="left" w:pos="10065"/>
        </w:tabs>
        <w:spacing w:after="0" w:line="240" w:lineRule="auto"/>
        <w:ind w:right="27"/>
        <w:jc w:val="center"/>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 xml:space="preserve">имени </w:t>
      </w:r>
      <w:proofErr w:type="spellStart"/>
      <w:r w:rsidRPr="00E354FA">
        <w:rPr>
          <w:rFonts w:ascii="Times New Roman" w:hAnsi="Times New Roman" w:cs="Times New Roman"/>
          <w:b/>
          <w:bCs/>
          <w:sz w:val="24"/>
          <w:szCs w:val="24"/>
          <w:lang w:eastAsia="ru-RU"/>
        </w:rPr>
        <w:t>Козьмы</w:t>
      </w:r>
      <w:proofErr w:type="spellEnd"/>
      <w:r w:rsidRPr="00E354FA">
        <w:rPr>
          <w:rFonts w:ascii="Times New Roman" w:hAnsi="Times New Roman" w:cs="Times New Roman"/>
          <w:b/>
          <w:bCs/>
          <w:sz w:val="24"/>
          <w:szCs w:val="24"/>
          <w:lang w:eastAsia="ru-RU"/>
        </w:rPr>
        <w:t xml:space="preserve"> Минина»</w:t>
      </w: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М</w:t>
      </w:r>
      <w:r w:rsidRPr="00E354FA">
        <w:rPr>
          <w:rFonts w:ascii="Times New Roman" w:hAnsi="Times New Roman" w:cs="Times New Roman"/>
          <w:b/>
          <w:bCs/>
          <w:sz w:val="24"/>
          <w:szCs w:val="24"/>
          <w:lang w:eastAsia="ru-RU"/>
        </w:rPr>
        <w:t>ининский</w:t>
      </w:r>
      <w:proofErr w:type="spellEnd"/>
      <w:r w:rsidRPr="00E354FA">
        <w:rPr>
          <w:rFonts w:ascii="Times New Roman" w:hAnsi="Times New Roman" w:cs="Times New Roman"/>
          <w:b/>
          <w:bCs/>
          <w:sz w:val="24"/>
          <w:szCs w:val="24"/>
          <w:lang w:eastAsia="ru-RU"/>
        </w:rPr>
        <w:t xml:space="preserve"> университет)</w:t>
      </w:r>
    </w:p>
    <w:p w:rsidR="001169F2" w:rsidRDefault="001169F2" w:rsidP="001169F2">
      <w:pPr>
        <w:spacing w:after="0" w:line="240" w:lineRule="auto"/>
        <w:ind w:left="5103"/>
        <w:outlineLvl w:val="1"/>
        <w:rPr>
          <w:rFonts w:ascii="Times New Roman" w:hAnsi="Times New Roman" w:cs="Times New Roman"/>
          <w:b/>
          <w:bCs/>
          <w:sz w:val="24"/>
          <w:szCs w:val="24"/>
          <w:lang w:eastAsia="ru-RU"/>
        </w:rPr>
      </w:pPr>
    </w:p>
    <w:p w:rsidR="0086130A" w:rsidRPr="00E354FA" w:rsidRDefault="001169F2" w:rsidP="001169F2">
      <w:pPr>
        <w:spacing w:after="0" w:line="240" w:lineRule="auto"/>
        <w:ind w:left="5103"/>
        <w:outlineLvl w:val="1"/>
        <w:rPr>
          <w:rFonts w:ascii="Times New Roman" w:hAnsi="Times New Roman" w:cs="Times New Roman"/>
          <w:b/>
          <w:bCs/>
          <w:sz w:val="24"/>
          <w:szCs w:val="24"/>
          <w:lang w:eastAsia="ru-RU"/>
        </w:rPr>
      </w:pPr>
      <w:r>
        <w:rPr>
          <w:rFonts w:ascii="Calibri" w:hAnsi="Calibri" w:cs="Calibri"/>
          <w:noProof/>
          <w:lang w:eastAsia="ru-RU"/>
        </w:rPr>
        <w:drawing>
          <wp:anchor distT="0" distB="0" distL="114300" distR="114300" simplePos="0" relativeHeight="251660288" behindDoc="0" locked="0" layoutInCell="1" allowOverlap="1" wp14:anchorId="58222BDA" wp14:editId="31F926E2">
            <wp:simplePos x="0" y="0"/>
            <wp:positionH relativeFrom="column">
              <wp:posOffset>295275</wp:posOffset>
            </wp:positionH>
            <wp:positionV relativeFrom="paragraph">
              <wp:posOffset>32385</wp:posOffset>
            </wp:positionV>
            <wp:extent cx="2085975" cy="11715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pic:spPr>
                </pic:pic>
              </a:graphicData>
            </a:graphic>
            <wp14:sizeRelH relativeFrom="page">
              <wp14:pctWidth>0</wp14:pctWidth>
            </wp14:sizeRelH>
            <wp14:sizeRelV relativeFrom="page">
              <wp14:pctHeight>0</wp14:pctHeight>
            </wp14:sizeRelV>
          </wp:anchor>
        </w:drawing>
      </w:r>
      <w:r w:rsidR="0086130A">
        <w:rPr>
          <w:rFonts w:ascii="Times New Roman" w:hAnsi="Times New Roman" w:cs="Times New Roman"/>
          <w:b/>
          <w:bCs/>
          <w:sz w:val="24"/>
          <w:szCs w:val="24"/>
          <w:lang w:eastAsia="ru-RU"/>
        </w:rPr>
        <w:t>Ф</w:t>
      </w:r>
      <w:r w:rsidR="0086130A" w:rsidRPr="00E354FA">
        <w:rPr>
          <w:rFonts w:ascii="Times New Roman" w:hAnsi="Times New Roman" w:cs="Times New Roman"/>
          <w:b/>
          <w:bCs/>
          <w:sz w:val="24"/>
          <w:szCs w:val="24"/>
          <w:lang w:eastAsia="ru-RU"/>
        </w:rPr>
        <w:t>акультет</w:t>
      </w:r>
      <w:r w:rsidR="0086130A">
        <w:rPr>
          <w:rFonts w:ascii="Times New Roman" w:hAnsi="Times New Roman" w:cs="Times New Roman"/>
          <w:b/>
          <w:bCs/>
          <w:sz w:val="24"/>
          <w:szCs w:val="24"/>
          <w:lang w:eastAsia="ru-RU"/>
        </w:rPr>
        <w:t xml:space="preserve"> психологии и педагогики</w:t>
      </w:r>
    </w:p>
    <w:p w:rsidR="0086130A" w:rsidRPr="0086130A" w:rsidRDefault="0086130A" w:rsidP="001169F2">
      <w:pPr>
        <w:spacing w:after="0" w:line="240" w:lineRule="auto"/>
        <w:ind w:left="5103"/>
        <w:outlineLvl w:val="1"/>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Кафедра</w:t>
      </w:r>
      <w:r>
        <w:rPr>
          <w:rFonts w:ascii="Times New Roman" w:hAnsi="Times New Roman" w:cs="Times New Roman"/>
          <w:b/>
          <w:bCs/>
          <w:sz w:val="24"/>
          <w:szCs w:val="24"/>
          <w:lang w:eastAsia="ru-RU"/>
        </w:rPr>
        <w:t xml:space="preserve"> </w:t>
      </w:r>
      <w:r w:rsidRPr="0086130A">
        <w:rPr>
          <w:rFonts w:ascii="Times New Roman" w:hAnsi="Times New Roman" w:cs="Times New Roman"/>
          <w:b/>
          <w:bCs/>
          <w:sz w:val="24"/>
          <w:szCs w:val="24"/>
          <w:lang w:eastAsia="ru-RU"/>
        </w:rPr>
        <w:t xml:space="preserve">специальной педагогики </w:t>
      </w:r>
    </w:p>
    <w:p w:rsidR="0086130A" w:rsidRPr="00E354FA" w:rsidRDefault="0086130A" w:rsidP="001169F2">
      <w:pPr>
        <w:spacing w:after="0" w:line="240" w:lineRule="auto"/>
        <w:ind w:left="5103"/>
        <w:outlineLvl w:val="1"/>
        <w:rPr>
          <w:rFonts w:ascii="Times New Roman" w:hAnsi="Times New Roman" w:cs="Times New Roman"/>
          <w:sz w:val="20"/>
          <w:szCs w:val="20"/>
          <w:lang w:eastAsia="ru-RU"/>
        </w:rPr>
      </w:pPr>
      <w:r w:rsidRPr="0086130A">
        <w:rPr>
          <w:rFonts w:ascii="Times New Roman" w:hAnsi="Times New Roman" w:cs="Times New Roman"/>
          <w:b/>
          <w:bCs/>
          <w:sz w:val="24"/>
          <w:szCs w:val="24"/>
          <w:lang w:eastAsia="ru-RU"/>
        </w:rPr>
        <w:t>и психологии</w:t>
      </w:r>
    </w:p>
    <w:p w:rsidR="0086130A" w:rsidRPr="0086130A" w:rsidRDefault="0086130A" w:rsidP="001169F2">
      <w:pPr>
        <w:spacing w:after="0" w:line="240" w:lineRule="auto"/>
        <w:ind w:left="5103"/>
        <w:rPr>
          <w:rFonts w:ascii="Times New Roman" w:hAnsi="Times New Roman" w:cs="Times New Roman"/>
          <w:b/>
          <w:bCs/>
          <w:sz w:val="24"/>
          <w:szCs w:val="24"/>
          <w:lang w:eastAsia="ru-RU"/>
        </w:rPr>
      </w:pPr>
      <w:r w:rsidRPr="0086130A">
        <w:rPr>
          <w:rFonts w:ascii="Times New Roman" w:hAnsi="Times New Roman" w:cs="Times New Roman"/>
          <w:b/>
          <w:bCs/>
          <w:sz w:val="24"/>
          <w:szCs w:val="24"/>
          <w:lang w:eastAsia="ru-RU"/>
        </w:rPr>
        <w:t>603950, Нижний Новгород, ул. Ульянова, 1</w:t>
      </w:r>
    </w:p>
    <w:p w:rsidR="0086130A" w:rsidRPr="0086130A" w:rsidRDefault="0086130A" w:rsidP="001169F2">
      <w:pPr>
        <w:spacing w:after="0" w:line="240" w:lineRule="auto"/>
        <w:ind w:left="5103"/>
        <w:rPr>
          <w:rFonts w:ascii="Times New Roman" w:hAnsi="Times New Roman" w:cs="Times New Roman"/>
          <w:b/>
          <w:bCs/>
          <w:sz w:val="24"/>
          <w:szCs w:val="24"/>
          <w:lang w:eastAsia="ru-RU"/>
        </w:rPr>
      </w:pPr>
      <w:r w:rsidRPr="0086130A">
        <w:rPr>
          <w:rFonts w:ascii="Times New Roman" w:hAnsi="Times New Roman" w:cs="Times New Roman"/>
          <w:b/>
          <w:bCs/>
          <w:sz w:val="24"/>
          <w:szCs w:val="24"/>
          <w:lang w:eastAsia="ru-RU"/>
        </w:rPr>
        <w:t>Тел: (831) 262-20-41, доб. 275</w:t>
      </w:r>
    </w:p>
    <w:p w:rsidR="0086130A" w:rsidRPr="0086130A" w:rsidRDefault="0086130A" w:rsidP="001169F2">
      <w:pPr>
        <w:spacing w:after="0" w:line="240" w:lineRule="auto"/>
        <w:ind w:left="5103"/>
        <w:rPr>
          <w:rFonts w:ascii="Times New Roman" w:hAnsi="Times New Roman" w:cs="Times New Roman"/>
          <w:b/>
          <w:bCs/>
          <w:sz w:val="24"/>
          <w:szCs w:val="24"/>
          <w:lang w:eastAsia="ru-RU"/>
        </w:rPr>
      </w:pPr>
      <w:r w:rsidRPr="0086130A">
        <w:rPr>
          <w:rFonts w:ascii="Times New Roman" w:hAnsi="Times New Roman" w:cs="Times New Roman"/>
          <w:b/>
          <w:bCs/>
          <w:sz w:val="24"/>
          <w:szCs w:val="24"/>
          <w:lang w:eastAsia="ru-RU"/>
        </w:rPr>
        <w:t>e-</w:t>
      </w:r>
      <w:proofErr w:type="spellStart"/>
      <w:r w:rsidRPr="0086130A">
        <w:rPr>
          <w:rFonts w:ascii="Times New Roman" w:hAnsi="Times New Roman" w:cs="Times New Roman"/>
          <w:b/>
          <w:bCs/>
          <w:sz w:val="24"/>
          <w:szCs w:val="24"/>
          <w:lang w:eastAsia="ru-RU"/>
        </w:rPr>
        <w:t>mail</w:t>
      </w:r>
      <w:proofErr w:type="spellEnd"/>
      <w:r w:rsidRPr="0086130A">
        <w:rPr>
          <w:rFonts w:ascii="Times New Roman" w:hAnsi="Times New Roman" w:cs="Times New Roman"/>
          <w:b/>
          <w:bCs/>
          <w:sz w:val="24"/>
          <w:szCs w:val="24"/>
          <w:lang w:eastAsia="ru-RU"/>
        </w:rPr>
        <w:t>: kspp.mininuniver@mail.ru</w:t>
      </w:r>
    </w:p>
    <w:p w:rsidR="0086130A" w:rsidRDefault="0086130A" w:rsidP="001169F2">
      <w:pPr>
        <w:spacing w:after="0" w:line="240" w:lineRule="auto"/>
        <w:ind w:left="5103"/>
        <w:rPr>
          <w:rFonts w:ascii="Times New Roman" w:hAnsi="Times New Roman" w:cs="Times New Roman"/>
          <w:b/>
          <w:bCs/>
          <w:sz w:val="24"/>
          <w:szCs w:val="24"/>
          <w:lang w:eastAsia="ru-RU"/>
        </w:rPr>
      </w:pPr>
      <w:r w:rsidRPr="0086130A">
        <w:rPr>
          <w:rFonts w:ascii="Times New Roman" w:hAnsi="Times New Roman" w:cs="Times New Roman"/>
          <w:b/>
          <w:bCs/>
          <w:sz w:val="24"/>
          <w:szCs w:val="24"/>
          <w:lang w:eastAsia="ru-RU"/>
        </w:rPr>
        <w:t>сайт: http://www.mininuniver.ru</w:t>
      </w:r>
    </w:p>
    <w:p w:rsidR="0086130A" w:rsidRPr="00E354FA" w:rsidRDefault="0086130A" w:rsidP="0086130A">
      <w:pPr>
        <w:pBdr>
          <w:bottom w:val="thickThinMediumGap" w:sz="24" w:space="1" w:color="auto"/>
        </w:pBdr>
        <w:tabs>
          <w:tab w:val="left" w:pos="-142"/>
        </w:tabs>
        <w:spacing w:after="0" w:line="240" w:lineRule="auto"/>
        <w:jc w:val="right"/>
        <w:rPr>
          <w:rFonts w:ascii="Times New Roman" w:hAnsi="Times New Roman" w:cs="Times New Roman"/>
          <w:b/>
          <w:bCs/>
          <w:caps/>
          <w:sz w:val="24"/>
          <w:szCs w:val="24"/>
          <w:lang w:eastAsia="ru-RU"/>
        </w:rPr>
      </w:pPr>
    </w:p>
    <w:p w:rsidR="00D4432A" w:rsidRPr="004948F6" w:rsidRDefault="00D4432A" w:rsidP="00943E82">
      <w:pPr>
        <w:pStyle w:val="a4"/>
        <w:jc w:val="center"/>
        <w:rPr>
          <w:rFonts w:ascii="Times New Roman" w:hAnsi="Times New Roman" w:cs="Times New Roman"/>
          <w:b/>
          <w:sz w:val="28"/>
          <w:szCs w:val="28"/>
        </w:rPr>
      </w:pPr>
    </w:p>
    <w:p w:rsidR="004948F6" w:rsidRPr="001169F2" w:rsidRDefault="00836921" w:rsidP="00943E82">
      <w:pPr>
        <w:pStyle w:val="a4"/>
        <w:jc w:val="center"/>
        <w:rPr>
          <w:rFonts w:ascii="Times New Roman" w:hAnsi="Times New Roman" w:cs="Times New Roman"/>
          <w:b/>
          <w:bCs/>
          <w:sz w:val="28"/>
          <w:szCs w:val="28"/>
        </w:rPr>
      </w:pPr>
      <w:r w:rsidRPr="001169F2">
        <w:rPr>
          <w:rFonts w:ascii="Times New Roman" w:hAnsi="Times New Roman" w:cs="Times New Roman"/>
          <w:b/>
          <w:bCs/>
          <w:sz w:val="28"/>
          <w:szCs w:val="28"/>
        </w:rPr>
        <w:t>ИНФОРМАЦИОННОЕ ПИСЬМО</w:t>
      </w:r>
    </w:p>
    <w:p w:rsidR="00D4432A" w:rsidRPr="001169F2" w:rsidRDefault="00836921" w:rsidP="00943E82">
      <w:pPr>
        <w:pStyle w:val="a4"/>
        <w:jc w:val="center"/>
        <w:rPr>
          <w:rFonts w:ascii="Times New Roman" w:hAnsi="Times New Roman" w:cs="Times New Roman"/>
          <w:b/>
          <w:sz w:val="28"/>
          <w:szCs w:val="28"/>
        </w:rPr>
      </w:pPr>
      <w:r w:rsidRPr="001169F2">
        <w:rPr>
          <w:rFonts w:ascii="Times New Roman" w:hAnsi="Times New Roman" w:cs="Times New Roman"/>
          <w:b/>
          <w:bCs/>
          <w:sz w:val="28"/>
          <w:szCs w:val="28"/>
        </w:rPr>
        <w:t xml:space="preserve"> </w:t>
      </w:r>
    </w:p>
    <w:p w:rsidR="00824E8F" w:rsidRPr="001169F2" w:rsidRDefault="004948F6" w:rsidP="007C6F44">
      <w:pPr>
        <w:pStyle w:val="a4"/>
        <w:jc w:val="center"/>
        <w:rPr>
          <w:rFonts w:ascii="Times New Roman" w:hAnsi="Times New Roman" w:cs="Times New Roman"/>
          <w:b/>
          <w:sz w:val="28"/>
          <w:szCs w:val="28"/>
        </w:rPr>
      </w:pPr>
      <w:r w:rsidRPr="001169F2">
        <w:rPr>
          <w:rFonts w:ascii="Times New Roman" w:hAnsi="Times New Roman" w:cs="Times New Roman"/>
          <w:b/>
          <w:sz w:val="28"/>
          <w:szCs w:val="28"/>
        </w:rPr>
        <w:t>Всероссийская научно-практи</w:t>
      </w:r>
      <w:r w:rsidR="00B63C96" w:rsidRPr="001169F2">
        <w:rPr>
          <w:rFonts w:ascii="Times New Roman" w:hAnsi="Times New Roman" w:cs="Times New Roman"/>
          <w:b/>
          <w:sz w:val="28"/>
          <w:szCs w:val="28"/>
        </w:rPr>
        <w:t>ческая конференция</w:t>
      </w:r>
    </w:p>
    <w:p w:rsidR="007C6F44" w:rsidRDefault="00B63C96" w:rsidP="00943E82">
      <w:pPr>
        <w:pStyle w:val="a4"/>
        <w:jc w:val="center"/>
        <w:rPr>
          <w:rFonts w:ascii="Times New Roman" w:hAnsi="Times New Roman" w:cs="Times New Roman"/>
          <w:b/>
          <w:color w:val="000000"/>
          <w:sz w:val="28"/>
          <w:szCs w:val="28"/>
          <w:shd w:val="clear" w:color="auto" w:fill="FFFFFF"/>
        </w:rPr>
      </w:pPr>
      <w:r w:rsidRPr="001169F2">
        <w:rPr>
          <w:rFonts w:ascii="Times New Roman" w:hAnsi="Times New Roman" w:cs="Times New Roman"/>
          <w:b/>
          <w:sz w:val="28"/>
          <w:szCs w:val="28"/>
        </w:rPr>
        <w:t>«</w:t>
      </w:r>
      <w:r w:rsidR="004948F6" w:rsidRPr="001169F2">
        <w:rPr>
          <w:rFonts w:ascii="Times New Roman" w:hAnsi="Times New Roman" w:cs="Times New Roman"/>
          <w:b/>
          <w:color w:val="000000"/>
          <w:sz w:val="28"/>
          <w:szCs w:val="28"/>
          <w:shd w:val="clear" w:color="auto" w:fill="FFFFFF"/>
        </w:rPr>
        <w:t xml:space="preserve">Субъектно-деятельностный подход </w:t>
      </w:r>
    </w:p>
    <w:p w:rsidR="00965B22" w:rsidRPr="001169F2" w:rsidRDefault="004948F6" w:rsidP="00943E82">
      <w:pPr>
        <w:pStyle w:val="a4"/>
        <w:jc w:val="center"/>
        <w:rPr>
          <w:rFonts w:ascii="Times New Roman" w:hAnsi="Times New Roman" w:cs="Times New Roman"/>
          <w:b/>
          <w:sz w:val="28"/>
          <w:szCs w:val="28"/>
        </w:rPr>
      </w:pPr>
      <w:r w:rsidRPr="001169F2">
        <w:rPr>
          <w:rFonts w:ascii="Times New Roman" w:hAnsi="Times New Roman" w:cs="Times New Roman"/>
          <w:b/>
          <w:color w:val="000000"/>
          <w:sz w:val="28"/>
          <w:szCs w:val="28"/>
          <w:shd w:val="clear" w:color="auto" w:fill="FFFFFF"/>
        </w:rPr>
        <w:t>в специальном и инклюзивном образовании</w:t>
      </w:r>
      <w:r w:rsidR="00B63C96" w:rsidRPr="001169F2">
        <w:rPr>
          <w:rFonts w:ascii="Times New Roman" w:hAnsi="Times New Roman" w:cs="Times New Roman"/>
          <w:b/>
          <w:sz w:val="28"/>
          <w:szCs w:val="28"/>
        </w:rPr>
        <w:t>»</w:t>
      </w:r>
    </w:p>
    <w:p w:rsidR="00B63C96" w:rsidRDefault="004948F6" w:rsidP="00824E8F">
      <w:pPr>
        <w:spacing w:after="0" w:line="240" w:lineRule="auto"/>
        <w:jc w:val="center"/>
        <w:rPr>
          <w:rFonts w:ascii="Times New Roman" w:hAnsi="Times New Roman" w:cs="Times New Roman"/>
          <w:b/>
          <w:sz w:val="28"/>
          <w:szCs w:val="28"/>
        </w:rPr>
      </w:pPr>
      <w:r w:rsidRPr="001169F2">
        <w:rPr>
          <w:rFonts w:ascii="Times New Roman" w:hAnsi="Times New Roman" w:cs="Times New Roman"/>
          <w:b/>
          <w:sz w:val="28"/>
          <w:szCs w:val="28"/>
        </w:rPr>
        <w:t>5 ноябр</w:t>
      </w:r>
      <w:r w:rsidR="008A74C6" w:rsidRPr="001169F2">
        <w:rPr>
          <w:rFonts w:ascii="Times New Roman" w:hAnsi="Times New Roman" w:cs="Times New Roman"/>
          <w:b/>
          <w:sz w:val="28"/>
          <w:szCs w:val="28"/>
        </w:rPr>
        <w:t>я 2019 г.</w:t>
      </w:r>
      <w:r w:rsidRPr="001169F2">
        <w:rPr>
          <w:rFonts w:ascii="Times New Roman" w:hAnsi="Times New Roman" w:cs="Times New Roman"/>
          <w:b/>
          <w:sz w:val="28"/>
          <w:szCs w:val="28"/>
        </w:rPr>
        <w:t>,</w:t>
      </w:r>
    </w:p>
    <w:p w:rsidR="007C6F44" w:rsidRPr="001169F2" w:rsidRDefault="007C6F44" w:rsidP="00824E8F">
      <w:pPr>
        <w:spacing w:after="0" w:line="240" w:lineRule="auto"/>
        <w:jc w:val="center"/>
        <w:rPr>
          <w:rFonts w:ascii="Times New Roman" w:hAnsi="Times New Roman" w:cs="Times New Roman"/>
          <w:b/>
          <w:sz w:val="28"/>
          <w:szCs w:val="28"/>
        </w:rPr>
      </w:pPr>
    </w:p>
    <w:p w:rsidR="00824E8F" w:rsidRPr="0086130A" w:rsidRDefault="004948F6" w:rsidP="00824E8F">
      <w:pPr>
        <w:spacing w:after="0" w:line="240" w:lineRule="auto"/>
        <w:jc w:val="center"/>
        <w:rPr>
          <w:rFonts w:ascii="Times New Roman" w:hAnsi="Times New Roman" w:cs="Times New Roman"/>
          <w:b/>
          <w:sz w:val="24"/>
          <w:szCs w:val="24"/>
        </w:rPr>
      </w:pPr>
      <w:proofErr w:type="gramStart"/>
      <w:r w:rsidRPr="0086130A">
        <w:rPr>
          <w:rFonts w:ascii="Times New Roman" w:hAnsi="Times New Roman" w:cs="Times New Roman"/>
          <w:b/>
          <w:sz w:val="24"/>
          <w:szCs w:val="24"/>
        </w:rPr>
        <w:t>посвященная</w:t>
      </w:r>
      <w:proofErr w:type="gramEnd"/>
      <w:r w:rsidRPr="0086130A">
        <w:rPr>
          <w:rFonts w:ascii="Times New Roman" w:hAnsi="Times New Roman" w:cs="Times New Roman"/>
          <w:b/>
          <w:sz w:val="24"/>
          <w:szCs w:val="24"/>
        </w:rPr>
        <w:t xml:space="preserve"> 90-лети</w:t>
      </w:r>
      <w:r w:rsidR="00401CCB" w:rsidRPr="0086130A">
        <w:rPr>
          <w:rFonts w:ascii="Times New Roman" w:hAnsi="Times New Roman" w:cs="Times New Roman"/>
          <w:b/>
          <w:sz w:val="24"/>
          <w:szCs w:val="24"/>
        </w:rPr>
        <w:t>ю</w:t>
      </w:r>
      <w:r w:rsidRPr="0086130A">
        <w:rPr>
          <w:rFonts w:ascii="Times New Roman" w:hAnsi="Times New Roman" w:cs="Times New Roman"/>
          <w:b/>
          <w:sz w:val="24"/>
          <w:szCs w:val="24"/>
        </w:rPr>
        <w:t xml:space="preserve"> со дня рождения </w:t>
      </w:r>
    </w:p>
    <w:p w:rsidR="004948F6" w:rsidRPr="0086130A" w:rsidRDefault="00824E8F" w:rsidP="00824E8F">
      <w:pPr>
        <w:spacing w:after="0" w:line="240" w:lineRule="auto"/>
        <w:jc w:val="center"/>
        <w:rPr>
          <w:rFonts w:ascii="Times New Roman" w:hAnsi="Times New Roman" w:cs="Times New Roman"/>
          <w:b/>
          <w:sz w:val="24"/>
          <w:szCs w:val="24"/>
        </w:rPr>
      </w:pPr>
      <w:r w:rsidRPr="0086130A">
        <w:rPr>
          <w:rFonts w:ascii="Times New Roman" w:hAnsi="Times New Roman" w:cs="Times New Roman"/>
          <w:b/>
          <w:sz w:val="24"/>
          <w:szCs w:val="24"/>
        </w:rPr>
        <w:t>З</w:t>
      </w:r>
      <w:r w:rsidR="004948F6" w:rsidRPr="0086130A">
        <w:rPr>
          <w:rFonts w:ascii="Times New Roman" w:hAnsi="Times New Roman" w:cs="Times New Roman"/>
          <w:b/>
          <w:sz w:val="24"/>
          <w:szCs w:val="24"/>
        </w:rPr>
        <w:t xml:space="preserve">аслуженного деятеля науки Российской Федерации, </w:t>
      </w:r>
    </w:p>
    <w:p w:rsidR="00824E8F" w:rsidRPr="0086130A" w:rsidRDefault="004948F6" w:rsidP="00824E8F">
      <w:pPr>
        <w:spacing w:after="0" w:line="240" w:lineRule="auto"/>
        <w:jc w:val="center"/>
        <w:rPr>
          <w:rFonts w:ascii="Times New Roman" w:hAnsi="Times New Roman" w:cs="Times New Roman"/>
          <w:b/>
          <w:sz w:val="24"/>
          <w:szCs w:val="24"/>
        </w:rPr>
      </w:pPr>
      <w:r w:rsidRPr="0086130A">
        <w:rPr>
          <w:rFonts w:ascii="Times New Roman" w:hAnsi="Times New Roman" w:cs="Times New Roman"/>
          <w:b/>
          <w:sz w:val="24"/>
          <w:szCs w:val="24"/>
        </w:rPr>
        <w:t xml:space="preserve">доктора психологических наук, профессора </w:t>
      </w:r>
    </w:p>
    <w:p w:rsidR="004948F6" w:rsidRPr="0086130A" w:rsidRDefault="004948F6" w:rsidP="00824E8F">
      <w:pPr>
        <w:spacing w:after="0" w:line="240" w:lineRule="auto"/>
        <w:jc w:val="center"/>
        <w:rPr>
          <w:rFonts w:ascii="Times New Roman" w:hAnsi="Times New Roman" w:cs="Times New Roman"/>
          <w:b/>
          <w:sz w:val="24"/>
          <w:szCs w:val="24"/>
        </w:rPr>
      </w:pPr>
      <w:proofErr w:type="spellStart"/>
      <w:r w:rsidRPr="0086130A">
        <w:rPr>
          <w:rFonts w:ascii="Times New Roman" w:hAnsi="Times New Roman" w:cs="Times New Roman"/>
          <w:b/>
          <w:sz w:val="24"/>
          <w:szCs w:val="24"/>
        </w:rPr>
        <w:t>Ульяны</w:t>
      </w:r>
      <w:proofErr w:type="spellEnd"/>
      <w:r w:rsidRPr="0086130A">
        <w:rPr>
          <w:rFonts w:ascii="Times New Roman" w:hAnsi="Times New Roman" w:cs="Times New Roman"/>
          <w:b/>
          <w:sz w:val="24"/>
          <w:szCs w:val="24"/>
        </w:rPr>
        <w:t xml:space="preserve"> Васильевны </w:t>
      </w:r>
      <w:proofErr w:type="spellStart"/>
      <w:r w:rsidRPr="0086130A">
        <w:rPr>
          <w:rFonts w:ascii="Times New Roman" w:hAnsi="Times New Roman" w:cs="Times New Roman"/>
          <w:b/>
          <w:sz w:val="24"/>
          <w:szCs w:val="24"/>
        </w:rPr>
        <w:t>Ульенковой</w:t>
      </w:r>
      <w:proofErr w:type="spellEnd"/>
    </w:p>
    <w:p w:rsidR="00824E8F" w:rsidRPr="00824E8F" w:rsidRDefault="00824E8F" w:rsidP="00824E8F">
      <w:pPr>
        <w:spacing w:after="0" w:line="240" w:lineRule="auto"/>
        <w:jc w:val="center"/>
        <w:rPr>
          <w:rFonts w:ascii="Times New Roman" w:hAnsi="Times New Roman" w:cs="Times New Roman"/>
          <w:b/>
          <w:sz w:val="28"/>
          <w:szCs w:val="28"/>
        </w:rPr>
      </w:pPr>
    </w:p>
    <w:p w:rsidR="00824E8F" w:rsidRPr="004948F6" w:rsidRDefault="00824E8F" w:rsidP="004948F6">
      <w:pPr>
        <w:spacing w:after="0" w:line="36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73F04E34" wp14:editId="64F52463">
            <wp:extent cx="2702902" cy="3400425"/>
            <wp:effectExtent l="0" t="0" r="2540" b="0"/>
            <wp:docPr id="2" name="Рисунок 2" descr="E:\Мои документы\Моё 2017\Ульяна Васильевна\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ё 2017\Ульяна Васильевна\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902" cy="3400425"/>
                    </a:xfrm>
                    <a:prstGeom prst="rect">
                      <a:avLst/>
                    </a:prstGeom>
                    <a:noFill/>
                    <a:ln>
                      <a:noFill/>
                    </a:ln>
                  </pic:spPr>
                </pic:pic>
              </a:graphicData>
            </a:graphic>
          </wp:inline>
        </w:drawing>
      </w:r>
    </w:p>
    <w:p w:rsidR="0086130A" w:rsidRDefault="0086130A">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B67138" w:rsidRPr="002509E9" w:rsidRDefault="00CE1109" w:rsidP="002509E9">
      <w:pPr>
        <w:tabs>
          <w:tab w:val="left" w:pos="993"/>
        </w:tabs>
        <w:spacing w:after="0" w:line="360" w:lineRule="auto"/>
        <w:ind w:firstLine="709"/>
        <w:jc w:val="both"/>
        <w:rPr>
          <w:rFonts w:ascii="Times New Roman" w:hAnsi="Times New Roman" w:cs="Times New Roman"/>
          <w:color w:val="000000"/>
          <w:sz w:val="24"/>
          <w:szCs w:val="24"/>
        </w:rPr>
      </w:pPr>
      <w:proofErr w:type="gramStart"/>
      <w:r w:rsidRPr="002509E9">
        <w:rPr>
          <w:rFonts w:ascii="Times New Roman" w:eastAsia="Times New Roman" w:hAnsi="Times New Roman" w:cs="Times New Roman"/>
          <w:b/>
          <w:color w:val="000000"/>
          <w:sz w:val="24"/>
          <w:szCs w:val="24"/>
          <w:lang w:eastAsia="ru-RU"/>
        </w:rPr>
        <w:lastRenderedPageBreak/>
        <w:t>К участию приглашаются:</w:t>
      </w:r>
      <w:r w:rsidR="0089468C" w:rsidRPr="002509E9">
        <w:rPr>
          <w:rFonts w:ascii="Times New Roman" w:eastAsia="Times New Roman" w:hAnsi="Times New Roman" w:cs="Times New Roman"/>
          <w:color w:val="000000"/>
          <w:sz w:val="24"/>
          <w:szCs w:val="24"/>
          <w:lang w:eastAsia="ru-RU"/>
        </w:rPr>
        <w:t xml:space="preserve"> </w:t>
      </w:r>
      <w:r w:rsidR="0089468C" w:rsidRPr="002509E9">
        <w:rPr>
          <w:rStyle w:val="description3"/>
          <w:rFonts w:ascii="Times New Roman" w:hAnsi="Times New Roman" w:cs="Times New Roman"/>
          <w:color w:val="000000"/>
          <w:sz w:val="24"/>
          <w:szCs w:val="24"/>
        </w:rPr>
        <w:t>ученые, преподаватели вузов, студенты, магистранты, аспиранты, докторанты, практические работники.</w:t>
      </w:r>
      <w:proofErr w:type="gramEnd"/>
    </w:p>
    <w:p w:rsidR="0089468C" w:rsidRPr="002509E9" w:rsidRDefault="00CE1109" w:rsidP="002509E9">
      <w:pPr>
        <w:shd w:val="clear" w:color="auto" w:fill="FFFFFF"/>
        <w:spacing w:after="0" w:line="360" w:lineRule="auto"/>
        <w:ind w:firstLine="709"/>
        <w:jc w:val="both"/>
        <w:rPr>
          <w:rStyle w:val="description3"/>
          <w:sz w:val="24"/>
          <w:szCs w:val="24"/>
        </w:rPr>
      </w:pPr>
      <w:r w:rsidRPr="002509E9">
        <w:rPr>
          <w:rFonts w:ascii="Times New Roman" w:eastAsia="Times New Roman" w:hAnsi="Times New Roman" w:cs="Times New Roman"/>
          <w:b/>
          <w:color w:val="000000"/>
          <w:sz w:val="24"/>
          <w:szCs w:val="24"/>
          <w:lang w:eastAsia="ru-RU"/>
        </w:rPr>
        <w:t xml:space="preserve">Цель конференции: </w:t>
      </w:r>
      <w:r w:rsidR="007C6F44">
        <w:rPr>
          <w:rFonts w:ascii="Times New Roman" w:eastAsia="Times New Roman" w:hAnsi="Times New Roman" w:cs="Times New Roman"/>
          <w:color w:val="000000"/>
          <w:sz w:val="24"/>
          <w:szCs w:val="24"/>
          <w:lang w:eastAsia="ru-RU"/>
        </w:rPr>
        <w:t>анализ теоретико–прикладных проблем</w:t>
      </w:r>
      <w:r w:rsidR="0089468C" w:rsidRPr="002509E9">
        <w:rPr>
          <w:rFonts w:ascii="Times New Roman" w:eastAsia="Times New Roman" w:hAnsi="Times New Roman" w:cs="Times New Roman"/>
          <w:color w:val="000000"/>
          <w:sz w:val="24"/>
          <w:szCs w:val="24"/>
          <w:lang w:eastAsia="ru-RU"/>
        </w:rPr>
        <w:t xml:space="preserve"> </w:t>
      </w:r>
      <w:r w:rsidR="0089468C" w:rsidRPr="002509E9">
        <w:rPr>
          <w:rStyle w:val="description3"/>
          <w:rFonts w:ascii="Times New Roman" w:hAnsi="Times New Roman" w:cs="Times New Roman"/>
          <w:color w:val="000000"/>
          <w:sz w:val="24"/>
          <w:szCs w:val="24"/>
        </w:rPr>
        <w:t>субъектно-деятельностного по</w:t>
      </w:r>
      <w:r w:rsidR="007C6F44">
        <w:rPr>
          <w:rStyle w:val="description3"/>
          <w:rFonts w:ascii="Times New Roman" w:hAnsi="Times New Roman" w:cs="Times New Roman"/>
          <w:color w:val="000000"/>
          <w:sz w:val="24"/>
          <w:szCs w:val="24"/>
        </w:rPr>
        <w:t xml:space="preserve">дхода в трудах </w:t>
      </w:r>
      <w:proofErr w:type="spellStart"/>
      <w:r w:rsidR="007C6F44">
        <w:rPr>
          <w:rStyle w:val="description3"/>
          <w:rFonts w:ascii="Times New Roman" w:hAnsi="Times New Roman" w:cs="Times New Roman"/>
          <w:color w:val="000000"/>
          <w:sz w:val="24"/>
          <w:szCs w:val="24"/>
        </w:rPr>
        <w:t>У.В.Ульенковой</w:t>
      </w:r>
      <w:proofErr w:type="spellEnd"/>
      <w:r w:rsidR="007C6F44">
        <w:rPr>
          <w:rStyle w:val="description3"/>
          <w:rFonts w:ascii="Times New Roman" w:hAnsi="Times New Roman" w:cs="Times New Roman"/>
          <w:color w:val="000000"/>
          <w:sz w:val="24"/>
          <w:szCs w:val="24"/>
        </w:rPr>
        <w:t xml:space="preserve">, </w:t>
      </w:r>
      <w:r w:rsidR="0089468C" w:rsidRPr="002509E9">
        <w:rPr>
          <w:rStyle w:val="description3"/>
          <w:rFonts w:ascii="Times New Roman" w:hAnsi="Times New Roman" w:cs="Times New Roman"/>
          <w:color w:val="000000"/>
          <w:sz w:val="24"/>
          <w:szCs w:val="24"/>
        </w:rPr>
        <w:t>ее учеников</w:t>
      </w:r>
      <w:r w:rsidR="007C6F44">
        <w:rPr>
          <w:rStyle w:val="description3"/>
          <w:rFonts w:ascii="Times New Roman" w:hAnsi="Times New Roman" w:cs="Times New Roman"/>
          <w:color w:val="000000"/>
          <w:sz w:val="24"/>
          <w:szCs w:val="24"/>
        </w:rPr>
        <w:t xml:space="preserve"> и последователей, </w:t>
      </w:r>
      <w:r w:rsidR="0089468C" w:rsidRPr="002509E9">
        <w:rPr>
          <w:rStyle w:val="description3"/>
          <w:rFonts w:ascii="Times New Roman" w:hAnsi="Times New Roman" w:cs="Times New Roman"/>
          <w:color w:val="000000"/>
          <w:sz w:val="24"/>
          <w:szCs w:val="24"/>
        </w:rPr>
        <w:t>анализ состояния и тенденций развития субъектно-деятельностного подхода в современной психологии</w:t>
      </w:r>
      <w:r w:rsidR="00FB3ADE">
        <w:rPr>
          <w:rStyle w:val="description3"/>
          <w:rFonts w:ascii="Times New Roman" w:hAnsi="Times New Roman" w:cs="Times New Roman"/>
          <w:sz w:val="24"/>
          <w:szCs w:val="24"/>
        </w:rPr>
        <w:t>, педагогике и дефектологии</w:t>
      </w:r>
      <w:r w:rsidR="0089468C" w:rsidRPr="002509E9">
        <w:rPr>
          <w:rStyle w:val="description3"/>
          <w:rFonts w:ascii="Times New Roman" w:hAnsi="Times New Roman" w:cs="Times New Roman"/>
          <w:sz w:val="24"/>
          <w:szCs w:val="24"/>
        </w:rPr>
        <w:t>.</w:t>
      </w:r>
    </w:p>
    <w:p w:rsidR="0089468C" w:rsidRPr="002D7537" w:rsidRDefault="00A30DD2" w:rsidP="002509E9">
      <w:pPr>
        <w:shd w:val="clear" w:color="auto" w:fill="FFFFFF"/>
        <w:spacing w:after="0" w:line="360" w:lineRule="auto"/>
        <w:ind w:firstLine="709"/>
        <w:rPr>
          <w:rFonts w:ascii="Times New Roman" w:hAnsi="Times New Roman" w:cs="Times New Roman"/>
          <w:b/>
          <w:bCs/>
          <w:color w:val="000000"/>
          <w:sz w:val="24"/>
          <w:szCs w:val="24"/>
          <w:shd w:val="clear" w:color="auto" w:fill="FFFFFF"/>
        </w:rPr>
      </w:pPr>
      <w:r w:rsidRPr="002D7537">
        <w:rPr>
          <w:rFonts w:ascii="Times New Roman" w:hAnsi="Times New Roman" w:cs="Times New Roman"/>
          <w:b/>
          <w:bCs/>
          <w:color w:val="000000"/>
          <w:sz w:val="24"/>
          <w:szCs w:val="24"/>
          <w:shd w:val="clear" w:color="auto" w:fill="FFFFFF"/>
        </w:rPr>
        <w:t>Задачи:</w:t>
      </w:r>
    </w:p>
    <w:p w:rsidR="007C6F44" w:rsidRPr="002D7537" w:rsidRDefault="007C6F44" w:rsidP="002509E9">
      <w:pPr>
        <w:shd w:val="clear" w:color="auto" w:fill="FFFFFF"/>
        <w:spacing w:after="0" w:line="360" w:lineRule="auto"/>
        <w:ind w:firstLine="709"/>
        <w:rPr>
          <w:rFonts w:ascii="Times New Roman" w:hAnsi="Times New Roman" w:cs="Times New Roman"/>
          <w:bCs/>
          <w:color w:val="000000"/>
          <w:sz w:val="24"/>
          <w:szCs w:val="24"/>
          <w:shd w:val="clear" w:color="auto" w:fill="FFFFFF"/>
        </w:rPr>
      </w:pPr>
      <w:r w:rsidRPr="002D7537">
        <w:rPr>
          <w:rFonts w:ascii="Times New Roman" w:hAnsi="Times New Roman" w:cs="Times New Roman"/>
          <w:bCs/>
          <w:color w:val="000000"/>
          <w:sz w:val="24"/>
          <w:szCs w:val="24"/>
          <w:shd w:val="clear" w:color="auto" w:fill="FFFFFF"/>
        </w:rPr>
        <w:t>- повышение интереса к научно-практическим проблемам современной дефектологии;</w:t>
      </w:r>
    </w:p>
    <w:p w:rsidR="007C6F44" w:rsidRPr="002D7537" w:rsidRDefault="00FB3ADE" w:rsidP="002509E9">
      <w:pPr>
        <w:shd w:val="clear" w:color="auto" w:fill="FFFFFF"/>
        <w:spacing w:after="0" w:line="360" w:lineRule="auto"/>
        <w:ind w:firstLine="709"/>
        <w:rPr>
          <w:rFonts w:ascii="Times New Roman" w:hAnsi="Times New Roman" w:cs="Times New Roman"/>
          <w:bCs/>
          <w:color w:val="000000"/>
          <w:sz w:val="24"/>
          <w:szCs w:val="24"/>
          <w:shd w:val="clear" w:color="auto" w:fill="FFFFFF"/>
        </w:rPr>
      </w:pPr>
      <w:r w:rsidRPr="002D7537">
        <w:rPr>
          <w:rFonts w:ascii="Times New Roman" w:hAnsi="Times New Roman" w:cs="Times New Roman"/>
          <w:bCs/>
          <w:color w:val="000000"/>
          <w:sz w:val="24"/>
          <w:szCs w:val="24"/>
          <w:shd w:val="clear" w:color="auto" w:fill="FFFFFF"/>
        </w:rPr>
        <w:t>-в</w:t>
      </w:r>
      <w:r w:rsidR="007C6F44" w:rsidRPr="002D7537">
        <w:rPr>
          <w:rFonts w:ascii="Times New Roman" w:hAnsi="Times New Roman" w:cs="Times New Roman"/>
          <w:bCs/>
          <w:color w:val="000000"/>
          <w:sz w:val="24"/>
          <w:szCs w:val="24"/>
          <w:shd w:val="clear" w:color="auto" w:fill="FFFFFF"/>
        </w:rPr>
        <w:t xml:space="preserve">ыделение наиболее актуальных научно-прикладных и проблемных областей </w:t>
      </w:r>
      <w:r w:rsidRPr="002D7537">
        <w:rPr>
          <w:rFonts w:ascii="Times New Roman" w:hAnsi="Times New Roman" w:cs="Times New Roman"/>
          <w:bCs/>
          <w:color w:val="000000"/>
          <w:sz w:val="24"/>
          <w:szCs w:val="24"/>
          <w:shd w:val="clear" w:color="auto" w:fill="FFFFFF"/>
        </w:rPr>
        <w:t xml:space="preserve">дефектологии </w:t>
      </w:r>
      <w:r w:rsidR="007C6F44" w:rsidRPr="002D7537">
        <w:rPr>
          <w:rFonts w:ascii="Times New Roman" w:hAnsi="Times New Roman" w:cs="Times New Roman"/>
          <w:bCs/>
          <w:color w:val="000000"/>
          <w:sz w:val="24"/>
          <w:szCs w:val="24"/>
          <w:shd w:val="clear" w:color="auto" w:fill="FFFFFF"/>
        </w:rPr>
        <w:t>в контексте субъектно-деятельностного подхода</w:t>
      </w:r>
      <w:r w:rsidRPr="002D7537">
        <w:rPr>
          <w:rFonts w:ascii="Times New Roman" w:hAnsi="Times New Roman" w:cs="Times New Roman"/>
          <w:bCs/>
          <w:color w:val="000000"/>
          <w:sz w:val="24"/>
          <w:szCs w:val="24"/>
          <w:shd w:val="clear" w:color="auto" w:fill="FFFFFF"/>
        </w:rPr>
        <w:t>;</w:t>
      </w:r>
    </w:p>
    <w:p w:rsidR="00FB3ADE" w:rsidRPr="002D7537" w:rsidRDefault="00FB3ADE" w:rsidP="002509E9">
      <w:pPr>
        <w:shd w:val="clear" w:color="auto" w:fill="FFFFFF"/>
        <w:spacing w:after="0" w:line="360" w:lineRule="auto"/>
        <w:ind w:firstLine="709"/>
        <w:rPr>
          <w:rFonts w:ascii="Times New Roman" w:hAnsi="Times New Roman" w:cs="Times New Roman"/>
          <w:sz w:val="24"/>
          <w:szCs w:val="24"/>
        </w:rPr>
      </w:pPr>
      <w:r w:rsidRPr="002D7537">
        <w:rPr>
          <w:rFonts w:ascii="Times New Roman" w:hAnsi="Times New Roman" w:cs="Times New Roman"/>
          <w:b/>
          <w:bCs/>
          <w:color w:val="000000"/>
          <w:sz w:val="24"/>
          <w:szCs w:val="24"/>
          <w:shd w:val="clear" w:color="auto" w:fill="FFFFFF"/>
        </w:rPr>
        <w:t>-</w:t>
      </w:r>
      <w:r w:rsidRPr="002D7537">
        <w:rPr>
          <w:rStyle w:val="description3"/>
          <w:rFonts w:ascii="Times New Roman" w:hAnsi="Times New Roman" w:cs="Times New Roman"/>
          <w:sz w:val="24"/>
          <w:szCs w:val="24"/>
        </w:rPr>
        <w:t>актуализация и обсуждение путей реализации субъектно-деятельностного подхода в практике специального и инклюзивного образования;</w:t>
      </w:r>
      <w:r w:rsidRPr="002D7537">
        <w:rPr>
          <w:rFonts w:ascii="Times New Roman" w:hAnsi="Times New Roman" w:cs="Times New Roman"/>
          <w:sz w:val="24"/>
          <w:szCs w:val="24"/>
        </w:rPr>
        <w:t xml:space="preserve"> </w:t>
      </w:r>
    </w:p>
    <w:p w:rsidR="002D7537" w:rsidRDefault="00FB3ADE" w:rsidP="002509E9">
      <w:pPr>
        <w:shd w:val="clear" w:color="auto" w:fill="FFFFFF"/>
        <w:spacing w:after="0" w:line="360" w:lineRule="auto"/>
        <w:ind w:firstLine="709"/>
        <w:rPr>
          <w:rStyle w:val="description3"/>
          <w:rFonts w:ascii="Times New Roman" w:hAnsi="Times New Roman" w:cs="Times New Roman"/>
          <w:sz w:val="24"/>
          <w:szCs w:val="24"/>
        </w:rPr>
      </w:pPr>
      <w:r w:rsidRPr="002D7537">
        <w:rPr>
          <w:rFonts w:ascii="Times New Roman" w:hAnsi="Times New Roman" w:cs="Times New Roman"/>
          <w:sz w:val="24"/>
          <w:szCs w:val="24"/>
        </w:rPr>
        <w:t xml:space="preserve">- </w:t>
      </w:r>
      <w:r w:rsidRPr="002D7537">
        <w:rPr>
          <w:rStyle w:val="description3"/>
          <w:rFonts w:ascii="Times New Roman" w:hAnsi="Times New Roman" w:cs="Times New Roman"/>
          <w:sz w:val="24"/>
          <w:szCs w:val="24"/>
        </w:rPr>
        <w:t>развитие контактов между учеными и</w:t>
      </w:r>
      <w:r w:rsidRPr="002D7537">
        <w:rPr>
          <w:rStyle w:val="description3"/>
          <w:rFonts w:ascii="Times New Roman" w:hAnsi="Times New Roman" w:cs="Times New Roman"/>
          <w:sz w:val="24"/>
          <w:szCs w:val="24"/>
          <w:lang w:val="en-US"/>
        </w:rPr>
        <w:t> </w:t>
      </w:r>
      <w:r w:rsidRPr="002D7537">
        <w:rPr>
          <w:rStyle w:val="description3"/>
          <w:rFonts w:ascii="Times New Roman" w:hAnsi="Times New Roman" w:cs="Times New Roman"/>
          <w:sz w:val="24"/>
          <w:szCs w:val="24"/>
        </w:rPr>
        <w:t>практиками</w:t>
      </w:r>
      <w:r w:rsidR="002D7537">
        <w:rPr>
          <w:rStyle w:val="description3"/>
          <w:rFonts w:ascii="Times New Roman" w:hAnsi="Times New Roman" w:cs="Times New Roman"/>
          <w:sz w:val="24"/>
          <w:szCs w:val="24"/>
        </w:rPr>
        <w:t xml:space="preserve"> </w:t>
      </w:r>
      <w:proofErr w:type="gramStart"/>
      <w:r w:rsidR="002D7537">
        <w:rPr>
          <w:rStyle w:val="description3"/>
          <w:rFonts w:ascii="Times New Roman" w:hAnsi="Times New Roman" w:cs="Times New Roman"/>
          <w:sz w:val="24"/>
          <w:szCs w:val="24"/>
        </w:rPr>
        <w:t>смежный</w:t>
      </w:r>
      <w:proofErr w:type="gramEnd"/>
      <w:r w:rsidR="002D7537">
        <w:rPr>
          <w:rStyle w:val="description3"/>
          <w:rFonts w:ascii="Times New Roman" w:hAnsi="Times New Roman" w:cs="Times New Roman"/>
          <w:sz w:val="24"/>
          <w:szCs w:val="24"/>
        </w:rPr>
        <w:t xml:space="preserve"> областей знаний</w:t>
      </w:r>
      <w:r w:rsidRPr="002D7537">
        <w:rPr>
          <w:rStyle w:val="description3"/>
          <w:rFonts w:ascii="Times New Roman" w:hAnsi="Times New Roman" w:cs="Times New Roman"/>
          <w:sz w:val="24"/>
          <w:szCs w:val="24"/>
        </w:rPr>
        <w:t>.</w:t>
      </w:r>
      <w:r w:rsidR="003D712F">
        <w:rPr>
          <w:rStyle w:val="description3"/>
          <w:rFonts w:ascii="Times New Roman" w:hAnsi="Times New Roman" w:cs="Times New Roman"/>
          <w:sz w:val="24"/>
          <w:szCs w:val="24"/>
        </w:rPr>
        <w:t xml:space="preserve"> </w:t>
      </w:r>
    </w:p>
    <w:p w:rsidR="009E5857" w:rsidRPr="002509E9" w:rsidRDefault="00CE1109" w:rsidP="002509E9">
      <w:pPr>
        <w:shd w:val="clear" w:color="auto" w:fill="FFFFFF"/>
        <w:spacing w:after="0" w:line="360" w:lineRule="auto"/>
        <w:ind w:firstLine="709"/>
        <w:rPr>
          <w:rFonts w:ascii="Times New Roman" w:eastAsia="Times New Roman" w:hAnsi="Times New Roman" w:cs="Times New Roman"/>
          <w:b/>
          <w:color w:val="000000"/>
          <w:sz w:val="24"/>
          <w:szCs w:val="24"/>
          <w:lang w:eastAsia="ru-RU"/>
        </w:rPr>
      </w:pPr>
      <w:r w:rsidRPr="002509E9">
        <w:rPr>
          <w:rFonts w:ascii="Times New Roman" w:eastAsia="Times New Roman" w:hAnsi="Times New Roman" w:cs="Times New Roman"/>
          <w:b/>
          <w:color w:val="000000"/>
          <w:sz w:val="24"/>
          <w:szCs w:val="24"/>
          <w:lang w:eastAsia="ru-RU"/>
        </w:rPr>
        <w:t>Направления работы конференции:</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Ретроспективный анализ исследований по специальной психологии и педагогике в парадигме субъектно-деятельностного подхода.</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 xml:space="preserve">Развитие научных идей У.В. </w:t>
      </w:r>
      <w:proofErr w:type="spellStart"/>
      <w:r w:rsidRPr="002509E9">
        <w:rPr>
          <w:rFonts w:ascii="Times New Roman" w:eastAsia="Times New Roman" w:hAnsi="Times New Roman" w:cs="Times New Roman"/>
          <w:sz w:val="24"/>
          <w:szCs w:val="24"/>
          <w:lang w:eastAsia="ru-RU"/>
        </w:rPr>
        <w:t>Ульенковой</w:t>
      </w:r>
      <w:proofErr w:type="spellEnd"/>
      <w:r w:rsidRPr="002509E9">
        <w:rPr>
          <w:rFonts w:ascii="Times New Roman" w:eastAsia="Times New Roman" w:hAnsi="Times New Roman" w:cs="Times New Roman"/>
          <w:sz w:val="24"/>
          <w:szCs w:val="24"/>
          <w:lang w:eastAsia="ru-RU"/>
        </w:rPr>
        <w:t xml:space="preserve"> в современной науке и практике.</w:t>
      </w:r>
    </w:p>
    <w:p w:rsidR="001352E0" w:rsidRPr="002509E9" w:rsidRDefault="001352E0"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Современное с</w:t>
      </w:r>
      <w:r w:rsidR="000F188A" w:rsidRPr="002509E9">
        <w:rPr>
          <w:rFonts w:ascii="Times New Roman" w:eastAsia="Times New Roman" w:hAnsi="Times New Roman" w:cs="Times New Roman"/>
          <w:sz w:val="24"/>
          <w:szCs w:val="24"/>
          <w:lang w:eastAsia="ru-RU"/>
        </w:rPr>
        <w:t xml:space="preserve">остояние и перспективы развития </w:t>
      </w:r>
      <w:r w:rsidR="00401CCB" w:rsidRPr="002509E9">
        <w:rPr>
          <w:rFonts w:ascii="Times New Roman" w:eastAsia="Times New Roman" w:hAnsi="Times New Roman" w:cs="Times New Roman"/>
          <w:sz w:val="24"/>
          <w:szCs w:val="24"/>
          <w:lang w:eastAsia="ru-RU"/>
        </w:rPr>
        <w:t xml:space="preserve">российской </w:t>
      </w:r>
      <w:r w:rsidRPr="002509E9">
        <w:rPr>
          <w:rFonts w:ascii="Times New Roman" w:eastAsia="Times New Roman" w:hAnsi="Times New Roman" w:cs="Times New Roman"/>
          <w:sz w:val="24"/>
          <w:szCs w:val="24"/>
          <w:lang w:eastAsia="ru-RU"/>
        </w:rPr>
        <w:t>дефектологии.</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Инклюзивное обучение: субъектно-деятельностный подход.</w:t>
      </w:r>
    </w:p>
    <w:p w:rsidR="001352E0" w:rsidRPr="002509E9" w:rsidRDefault="001352E0"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Современные технологии коррекционного обучения и воспитания лиц с ограниченными возможностями здоровья.</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Психолого-педагогические технологии ранней помощи детям с ограниченными возможностями здоровья.</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Современные прикладные исследования специальной психологии.</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Проблемы подготовки кадров, осуществляющих сопровождение лиц с ограниченными возможностями здоровья, для общего и специального образования, социальной помощи и здравоохранения.</w:t>
      </w:r>
    </w:p>
    <w:p w:rsidR="00DF37F5" w:rsidRPr="002509E9" w:rsidRDefault="00DF37F5"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Психологическое сопровождение и реабилитация лиц с ограниченными возможностями здоровья</w:t>
      </w:r>
      <w:r w:rsidR="001352E0" w:rsidRPr="002509E9">
        <w:rPr>
          <w:rFonts w:ascii="Times New Roman" w:eastAsia="Times New Roman" w:hAnsi="Times New Roman" w:cs="Times New Roman"/>
          <w:sz w:val="24"/>
          <w:szCs w:val="24"/>
          <w:lang w:eastAsia="ru-RU"/>
        </w:rPr>
        <w:t>: андрагогический подход</w:t>
      </w:r>
      <w:r w:rsidRPr="002509E9">
        <w:rPr>
          <w:rFonts w:ascii="Times New Roman" w:eastAsia="Times New Roman" w:hAnsi="Times New Roman" w:cs="Times New Roman"/>
          <w:sz w:val="24"/>
          <w:szCs w:val="24"/>
          <w:lang w:eastAsia="ru-RU"/>
        </w:rPr>
        <w:t>.</w:t>
      </w:r>
    </w:p>
    <w:p w:rsidR="009E5857" w:rsidRPr="002509E9" w:rsidRDefault="001352E0" w:rsidP="002509E9">
      <w:pPr>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509E9">
        <w:rPr>
          <w:rFonts w:ascii="Times New Roman" w:eastAsia="Times New Roman" w:hAnsi="Times New Roman" w:cs="Times New Roman"/>
          <w:sz w:val="24"/>
          <w:szCs w:val="24"/>
          <w:lang w:eastAsia="ru-RU"/>
        </w:rPr>
        <w:t>Субъектно-деятельностный подход в комплексном сопровождении семей</w:t>
      </w:r>
      <w:r w:rsidR="000F188A" w:rsidRPr="002509E9">
        <w:rPr>
          <w:rFonts w:ascii="Times New Roman" w:eastAsia="Times New Roman" w:hAnsi="Times New Roman" w:cs="Times New Roman"/>
          <w:sz w:val="24"/>
          <w:szCs w:val="24"/>
          <w:lang w:eastAsia="ru-RU"/>
        </w:rPr>
        <w:t xml:space="preserve"> </w:t>
      </w:r>
      <w:r w:rsidRPr="002509E9">
        <w:rPr>
          <w:rFonts w:ascii="Times New Roman" w:eastAsia="Times New Roman" w:hAnsi="Times New Roman" w:cs="Times New Roman"/>
          <w:sz w:val="24"/>
          <w:szCs w:val="24"/>
          <w:lang w:eastAsia="ru-RU"/>
        </w:rPr>
        <w:t>лиц с ограниченными возможностями здоровья.</w:t>
      </w:r>
    </w:p>
    <w:p w:rsidR="00A30DD2" w:rsidRPr="00A30DD2" w:rsidRDefault="00A30DD2" w:rsidP="00A30DD2">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A30DD2">
        <w:rPr>
          <w:rFonts w:ascii="Times New Roman" w:eastAsia="Times New Roman" w:hAnsi="Times New Roman" w:cs="Times New Roman"/>
          <w:b/>
          <w:color w:val="000000"/>
          <w:sz w:val="24"/>
          <w:szCs w:val="24"/>
          <w:lang w:eastAsia="ru-RU"/>
        </w:rPr>
        <w:t>Рабочий язык конференции</w:t>
      </w:r>
      <w:r w:rsidRPr="00A30DD2">
        <w:rPr>
          <w:rFonts w:ascii="Times New Roman" w:eastAsia="Times New Roman" w:hAnsi="Times New Roman" w:cs="Times New Roman"/>
          <w:color w:val="000000"/>
          <w:sz w:val="24"/>
          <w:szCs w:val="24"/>
          <w:lang w:eastAsia="ru-RU"/>
        </w:rPr>
        <w:t>: русский.</w:t>
      </w:r>
    </w:p>
    <w:p w:rsidR="00A30DD2" w:rsidRPr="002509E9" w:rsidRDefault="00A30DD2" w:rsidP="00A30DD2">
      <w:pPr>
        <w:pStyle w:val="a4"/>
        <w:spacing w:line="360" w:lineRule="auto"/>
        <w:ind w:firstLine="709"/>
        <w:jc w:val="both"/>
        <w:rPr>
          <w:rFonts w:ascii="Times New Roman" w:hAnsi="Times New Roman" w:cs="Times New Roman"/>
          <w:sz w:val="24"/>
          <w:szCs w:val="24"/>
          <w:lang w:eastAsia="ru-RU"/>
        </w:rPr>
      </w:pPr>
      <w:r w:rsidRPr="002509E9">
        <w:rPr>
          <w:rFonts w:ascii="Times New Roman" w:hAnsi="Times New Roman" w:cs="Times New Roman"/>
          <w:b/>
          <w:sz w:val="24"/>
          <w:szCs w:val="24"/>
          <w:lang w:eastAsia="ru-RU"/>
        </w:rPr>
        <w:t>Формы участия в конференции</w:t>
      </w:r>
      <w:r w:rsidRPr="002509E9">
        <w:rPr>
          <w:rFonts w:ascii="Times New Roman" w:hAnsi="Times New Roman" w:cs="Times New Roman"/>
          <w:sz w:val="24"/>
          <w:szCs w:val="24"/>
          <w:lang w:eastAsia="ru-RU"/>
        </w:rPr>
        <w:t>: очная с докладом, очная без доклада, дистанционная (онлайн или видеофайл), заочная.</w:t>
      </w:r>
    </w:p>
    <w:p w:rsidR="00EE3277" w:rsidRDefault="00EE3277" w:rsidP="00A30DD2">
      <w:pPr>
        <w:pStyle w:val="ecxmsonormal"/>
        <w:shd w:val="clear" w:color="auto" w:fill="FFFFFF"/>
        <w:spacing w:before="0" w:beforeAutospacing="0" w:after="0" w:afterAutospacing="0" w:line="276" w:lineRule="auto"/>
        <w:ind w:firstLine="709"/>
        <w:jc w:val="both"/>
        <w:rPr>
          <w:b/>
          <w:bCs/>
          <w:color w:val="000000"/>
        </w:rPr>
      </w:pPr>
    </w:p>
    <w:p w:rsidR="00A30DD2" w:rsidRPr="007C6F44" w:rsidRDefault="00A30DD2" w:rsidP="00EE3277">
      <w:pPr>
        <w:pStyle w:val="ecxmsonormal"/>
        <w:shd w:val="clear" w:color="auto" w:fill="FFFFFF"/>
        <w:spacing w:before="0" w:beforeAutospacing="0" w:after="0" w:afterAutospacing="0" w:line="360" w:lineRule="auto"/>
        <w:ind w:firstLine="709"/>
        <w:jc w:val="both"/>
        <w:rPr>
          <w:color w:val="000000"/>
        </w:rPr>
      </w:pPr>
      <w:r w:rsidRPr="007C6F44">
        <w:rPr>
          <w:b/>
          <w:bCs/>
          <w:color w:val="000000"/>
        </w:rPr>
        <w:lastRenderedPageBreak/>
        <w:t>Место проведения</w:t>
      </w:r>
      <w:r w:rsidRPr="007C6F44">
        <w:rPr>
          <w:color w:val="000000"/>
        </w:rPr>
        <w:t xml:space="preserve">: </w:t>
      </w:r>
    </w:p>
    <w:p w:rsidR="00A30DD2" w:rsidRPr="007C6F44" w:rsidRDefault="00A30DD2" w:rsidP="00EE3277">
      <w:pPr>
        <w:pStyle w:val="ecxmsonormal"/>
        <w:shd w:val="clear" w:color="auto" w:fill="FFFFFF"/>
        <w:spacing w:before="0" w:beforeAutospacing="0" w:after="0" w:afterAutospacing="0" w:line="360" w:lineRule="auto"/>
        <w:ind w:firstLine="709"/>
        <w:jc w:val="both"/>
        <w:rPr>
          <w:bCs/>
          <w:color w:val="000000"/>
        </w:rPr>
      </w:pPr>
      <w:r w:rsidRPr="007C6F44">
        <w:rPr>
          <w:bCs/>
        </w:rPr>
        <w:t xml:space="preserve">Федеральное государственное бюджетное образовательное учреждение высшего образования </w:t>
      </w:r>
      <w:r w:rsidRPr="007C6F44">
        <w:rPr>
          <w:bCs/>
          <w:color w:val="000000"/>
        </w:rPr>
        <w:t>«Нижегородский государственный педагогический университет им. К. Минина».</w:t>
      </w:r>
    </w:p>
    <w:p w:rsidR="008E49C8" w:rsidRPr="00A326C9" w:rsidRDefault="00A30DD2" w:rsidP="00EE3277">
      <w:pPr>
        <w:pStyle w:val="ecxmsonormal"/>
        <w:shd w:val="clear" w:color="auto" w:fill="FFFFFF"/>
        <w:spacing w:before="0" w:beforeAutospacing="0" w:after="0" w:afterAutospacing="0" w:line="360" w:lineRule="auto"/>
        <w:jc w:val="both"/>
        <w:rPr>
          <w:rStyle w:val="description3"/>
          <w:bCs/>
        </w:rPr>
      </w:pPr>
      <w:r w:rsidRPr="007C6F44">
        <w:rPr>
          <w:bCs/>
        </w:rPr>
        <w:t>г. Нижний Новгород, ул. Ульянова, д. 1</w:t>
      </w:r>
    </w:p>
    <w:p w:rsidR="00A326C9" w:rsidRDefault="008E49C8" w:rsidP="00EE3277">
      <w:pPr>
        <w:tabs>
          <w:tab w:val="left" w:pos="993"/>
        </w:tabs>
        <w:spacing w:after="0" w:line="360" w:lineRule="auto"/>
        <w:ind w:firstLine="709"/>
        <w:jc w:val="both"/>
        <w:rPr>
          <w:rStyle w:val="description3"/>
          <w:rFonts w:ascii="Times New Roman" w:hAnsi="Times New Roman"/>
          <w:sz w:val="24"/>
          <w:szCs w:val="24"/>
        </w:rPr>
      </w:pPr>
      <w:r w:rsidRPr="008E49C8">
        <w:rPr>
          <w:rStyle w:val="description3"/>
          <w:rFonts w:ascii="Times New Roman" w:hAnsi="Times New Roman"/>
          <w:sz w:val="24"/>
          <w:szCs w:val="24"/>
        </w:rPr>
        <w:t>Командировочные расходы за счет направляющей стороны.</w:t>
      </w:r>
    </w:p>
    <w:p w:rsidR="00EE3277" w:rsidRDefault="00EE3277" w:rsidP="00EE3277">
      <w:pPr>
        <w:tabs>
          <w:tab w:val="left" w:pos="993"/>
        </w:tabs>
        <w:spacing w:after="0" w:line="360" w:lineRule="auto"/>
        <w:ind w:firstLine="709"/>
        <w:jc w:val="both"/>
        <w:rPr>
          <w:rStyle w:val="description3"/>
          <w:rFonts w:ascii="Times New Roman" w:hAnsi="Times New Roman"/>
          <w:sz w:val="24"/>
          <w:szCs w:val="24"/>
        </w:rPr>
      </w:pPr>
    </w:p>
    <w:p w:rsidR="008E49C8" w:rsidRPr="008E49C8" w:rsidRDefault="008E49C8" w:rsidP="008E49C8">
      <w:pPr>
        <w:tabs>
          <w:tab w:val="left" w:pos="993"/>
        </w:tabs>
        <w:spacing w:after="0" w:line="360" w:lineRule="auto"/>
        <w:ind w:firstLine="709"/>
        <w:jc w:val="both"/>
        <w:rPr>
          <w:rStyle w:val="description3"/>
          <w:rFonts w:ascii="Times New Roman" w:hAnsi="Times New Roman"/>
          <w:sz w:val="24"/>
          <w:szCs w:val="24"/>
        </w:rPr>
      </w:pPr>
      <w:r w:rsidRPr="008E49C8">
        <w:rPr>
          <w:rStyle w:val="description3"/>
          <w:rFonts w:ascii="Times New Roman" w:hAnsi="Times New Roman"/>
          <w:sz w:val="24"/>
          <w:szCs w:val="24"/>
        </w:rPr>
        <w:t>Детальная программа конференции будет представлена дополнительно.</w:t>
      </w:r>
    </w:p>
    <w:p w:rsidR="003B6F14" w:rsidRPr="002509E9" w:rsidRDefault="003B6F14" w:rsidP="002509E9">
      <w:pPr>
        <w:pStyle w:val="a3"/>
        <w:tabs>
          <w:tab w:val="left" w:pos="993"/>
        </w:tabs>
        <w:spacing w:after="0" w:line="360" w:lineRule="auto"/>
        <w:ind w:left="0" w:firstLine="737"/>
        <w:jc w:val="both"/>
        <w:rPr>
          <w:rFonts w:ascii="Times New Roman" w:hAnsi="Times New Roman"/>
          <w:sz w:val="24"/>
          <w:szCs w:val="24"/>
          <w:lang w:eastAsia="ru-RU"/>
        </w:rPr>
      </w:pPr>
      <w:r w:rsidRPr="002509E9">
        <w:rPr>
          <w:rStyle w:val="description3"/>
          <w:rFonts w:ascii="Times New Roman" w:hAnsi="Times New Roman"/>
          <w:color w:val="000000"/>
          <w:sz w:val="24"/>
          <w:szCs w:val="24"/>
        </w:rPr>
        <w:t xml:space="preserve">По результатам работы </w:t>
      </w:r>
      <w:r w:rsidR="00A30DD2">
        <w:rPr>
          <w:rStyle w:val="description3"/>
          <w:rFonts w:ascii="Times New Roman" w:hAnsi="Times New Roman"/>
          <w:color w:val="000000"/>
          <w:sz w:val="24"/>
          <w:szCs w:val="24"/>
        </w:rPr>
        <w:t>к</w:t>
      </w:r>
      <w:r w:rsidRPr="002509E9">
        <w:rPr>
          <w:rStyle w:val="description3"/>
          <w:rFonts w:ascii="Times New Roman" w:hAnsi="Times New Roman"/>
          <w:color w:val="000000"/>
          <w:sz w:val="24"/>
          <w:szCs w:val="24"/>
        </w:rPr>
        <w:t xml:space="preserve">онференции планируется издание электронного сборника </w:t>
      </w:r>
      <w:r w:rsidRPr="002509E9">
        <w:rPr>
          <w:rStyle w:val="description3"/>
          <w:rFonts w:ascii="Times New Roman" w:hAnsi="Times New Roman"/>
          <w:sz w:val="24"/>
          <w:szCs w:val="24"/>
        </w:rPr>
        <w:t>материалов.</w:t>
      </w:r>
      <w:r w:rsidRPr="002509E9">
        <w:rPr>
          <w:rStyle w:val="description3"/>
          <w:color w:val="000000"/>
          <w:sz w:val="24"/>
          <w:szCs w:val="24"/>
        </w:rPr>
        <w:t xml:space="preserve"> </w:t>
      </w:r>
      <w:r w:rsidRPr="002509E9">
        <w:rPr>
          <w:rFonts w:ascii="Times New Roman" w:hAnsi="Times New Roman"/>
          <w:sz w:val="24"/>
          <w:szCs w:val="24"/>
          <w:lang w:eastAsia="ru-RU"/>
        </w:rPr>
        <w:t xml:space="preserve">Все статьи будут проиндексированы в системе Российского индекса научного цитирования (РИНЦ). </w:t>
      </w:r>
    </w:p>
    <w:p w:rsidR="00A30DD2" w:rsidRPr="00A30DD2" w:rsidRDefault="00A30DD2" w:rsidP="002509E9">
      <w:pPr>
        <w:shd w:val="clear" w:color="auto" w:fill="FFFFFF"/>
        <w:tabs>
          <w:tab w:val="left" w:pos="1134"/>
        </w:tabs>
        <w:spacing w:after="0" w:line="360" w:lineRule="auto"/>
        <w:ind w:firstLine="737"/>
        <w:jc w:val="both"/>
        <w:rPr>
          <w:rFonts w:ascii="Times New Roman" w:hAnsi="Times New Roman" w:cs="Times New Roman"/>
          <w:b/>
          <w:sz w:val="24"/>
          <w:szCs w:val="24"/>
        </w:rPr>
      </w:pPr>
      <w:r w:rsidRPr="00A30DD2">
        <w:rPr>
          <w:rFonts w:ascii="Times New Roman" w:hAnsi="Times New Roman" w:cs="Times New Roman"/>
          <w:b/>
          <w:sz w:val="24"/>
          <w:szCs w:val="24"/>
        </w:rPr>
        <w:t>Для участия в конфер</w:t>
      </w:r>
      <w:r w:rsidR="000B75FB">
        <w:rPr>
          <w:rFonts w:ascii="Times New Roman" w:hAnsi="Times New Roman" w:cs="Times New Roman"/>
          <w:b/>
          <w:sz w:val="24"/>
          <w:szCs w:val="24"/>
        </w:rPr>
        <w:t>енции необходимо В СРОК ДО 30.09</w:t>
      </w:r>
      <w:r w:rsidRPr="00A30DD2">
        <w:rPr>
          <w:rFonts w:ascii="Times New Roman" w:hAnsi="Times New Roman" w:cs="Times New Roman"/>
          <w:b/>
          <w:sz w:val="24"/>
          <w:szCs w:val="24"/>
        </w:rPr>
        <w:t xml:space="preserve">.2019 г. на адрес Оргкомитета </w:t>
      </w:r>
      <w:hyperlink r:id="rId9" w:tgtFrame="_blank" w:history="1">
        <w:r w:rsidRPr="00A30DD2">
          <w:rPr>
            <w:rStyle w:val="a8"/>
            <w:rFonts w:ascii="Times New Roman" w:hAnsi="Times New Roman" w:cs="Times New Roman"/>
            <w:b/>
            <w:color w:val="005BD1"/>
            <w:sz w:val="24"/>
            <w:szCs w:val="24"/>
            <w:shd w:val="clear" w:color="auto" w:fill="FFFFFF"/>
          </w:rPr>
          <w:t>kspp.mininuniver@mail.ru</w:t>
        </w:r>
      </w:hyperlink>
      <w:r w:rsidRPr="00A30DD2">
        <w:rPr>
          <w:rFonts w:ascii="Times New Roman" w:hAnsi="Times New Roman" w:cs="Times New Roman"/>
          <w:b/>
          <w:sz w:val="24"/>
          <w:szCs w:val="24"/>
        </w:rPr>
        <w:t xml:space="preserve"> отправить н</w:t>
      </w:r>
      <w:r w:rsidR="003B6F14" w:rsidRPr="00A30DD2">
        <w:rPr>
          <w:rFonts w:ascii="Times New Roman" w:hAnsi="Times New Roman" w:cs="Times New Roman"/>
          <w:b/>
          <w:sz w:val="24"/>
          <w:szCs w:val="24"/>
        </w:rPr>
        <w:t xml:space="preserve">еобходимые </w:t>
      </w:r>
      <w:r w:rsidRPr="00A30DD2">
        <w:rPr>
          <w:rFonts w:ascii="Times New Roman" w:hAnsi="Times New Roman" w:cs="Times New Roman"/>
          <w:b/>
          <w:sz w:val="24"/>
          <w:szCs w:val="24"/>
        </w:rPr>
        <w:t>документы:</w:t>
      </w:r>
    </w:p>
    <w:p w:rsidR="00F305AD" w:rsidRPr="002509E9" w:rsidRDefault="00F305AD" w:rsidP="002509E9">
      <w:pPr>
        <w:pStyle w:val="a3"/>
        <w:numPr>
          <w:ilvl w:val="0"/>
          <w:numId w:val="6"/>
        </w:numPr>
        <w:shd w:val="clear" w:color="auto" w:fill="FFFFFF"/>
        <w:tabs>
          <w:tab w:val="clear" w:pos="1429"/>
          <w:tab w:val="num" w:pos="709"/>
          <w:tab w:val="left" w:pos="1134"/>
        </w:tabs>
        <w:spacing w:after="0" w:line="360" w:lineRule="auto"/>
        <w:ind w:left="0" w:firstLine="709"/>
        <w:jc w:val="both"/>
        <w:rPr>
          <w:rFonts w:ascii="Times New Roman" w:hAnsi="Times New Roman" w:cs="Times New Roman"/>
          <w:sz w:val="24"/>
          <w:szCs w:val="24"/>
        </w:rPr>
      </w:pPr>
      <w:r w:rsidRPr="002509E9">
        <w:rPr>
          <w:rFonts w:ascii="Times New Roman" w:hAnsi="Times New Roman" w:cs="Times New Roman"/>
          <w:sz w:val="24"/>
          <w:szCs w:val="24"/>
        </w:rPr>
        <w:t>Заявк</w:t>
      </w:r>
      <w:r w:rsidR="008E49C8">
        <w:rPr>
          <w:rFonts w:ascii="Times New Roman" w:hAnsi="Times New Roman" w:cs="Times New Roman"/>
          <w:sz w:val="24"/>
          <w:szCs w:val="24"/>
        </w:rPr>
        <w:t>а</w:t>
      </w:r>
      <w:r w:rsidRPr="002509E9">
        <w:rPr>
          <w:rFonts w:ascii="Times New Roman" w:hAnsi="Times New Roman" w:cs="Times New Roman"/>
          <w:sz w:val="24"/>
          <w:szCs w:val="24"/>
        </w:rPr>
        <w:t xml:space="preserve"> на участие </w:t>
      </w:r>
      <w:r w:rsidR="00817179" w:rsidRPr="002509E9">
        <w:rPr>
          <w:rFonts w:ascii="Times New Roman" w:hAnsi="Times New Roman" w:cs="Times New Roman"/>
          <w:sz w:val="24"/>
          <w:szCs w:val="24"/>
        </w:rPr>
        <w:t xml:space="preserve">(пример название файла: № направления </w:t>
      </w:r>
      <w:proofErr w:type="spellStart"/>
      <w:r w:rsidR="00817179" w:rsidRPr="002509E9">
        <w:rPr>
          <w:rFonts w:ascii="Times New Roman" w:hAnsi="Times New Roman" w:cs="Times New Roman"/>
          <w:sz w:val="24"/>
          <w:szCs w:val="24"/>
        </w:rPr>
        <w:t>конференции</w:t>
      </w:r>
      <w:r w:rsidR="005F7B29" w:rsidRPr="002509E9">
        <w:rPr>
          <w:rFonts w:ascii="Times New Roman" w:hAnsi="Times New Roman" w:cs="Times New Roman"/>
          <w:sz w:val="24"/>
          <w:szCs w:val="24"/>
        </w:rPr>
        <w:t>_фамилия</w:t>
      </w:r>
      <w:proofErr w:type="spellEnd"/>
      <w:r w:rsidR="005F7B29" w:rsidRPr="002509E9">
        <w:rPr>
          <w:rFonts w:ascii="Times New Roman" w:hAnsi="Times New Roman" w:cs="Times New Roman"/>
          <w:sz w:val="24"/>
          <w:szCs w:val="24"/>
        </w:rPr>
        <w:t xml:space="preserve"> первого </w:t>
      </w:r>
      <w:proofErr w:type="spellStart"/>
      <w:r w:rsidR="005F7B29" w:rsidRPr="002509E9">
        <w:rPr>
          <w:rFonts w:ascii="Times New Roman" w:hAnsi="Times New Roman" w:cs="Times New Roman"/>
          <w:sz w:val="24"/>
          <w:szCs w:val="24"/>
        </w:rPr>
        <w:t>автора_заявка</w:t>
      </w:r>
      <w:proofErr w:type="spellEnd"/>
      <w:r w:rsidR="005F7B29" w:rsidRPr="002509E9">
        <w:rPr>
          <w:rFonts w:ascii="Times New Roman" w:hAnsi="Times New Roman" w:cs="Times New Roman"/>
          <w:sz w:val="24"/>
          <w:szCs w:val="24"/>
        </w:rPr>
        <w:t>; например: 2_Иванов_заявка). Требования к заявке представлены в Приложении 1.</w:t>
      </w:r>
    </w:p>
    <w:p w:rsidR="009847B6" w:rsidRPr="002509E9" w:rsidRDefault="009847B6" w:rsidP="002509E9">
      <w:pPr>
        <w:pStyle w:val="a3"/>
        <w:numPr>
          <w:ilvl w:val="0"/>
          <w:numId w:val="6"/>
        </w:numPr>
        <w:shd w:val="clear" w:color="auto" w:fill="FFFFFF"/>
        <w:tabs>
          <w:tab w:val="clear" w:pos="1429"/>
          <w:tab w:val="num" w:pos="709"/>
          <w:tab w:val="left" w:pos="1134"/>
        </w:tabs>
        <w:spacing w:after="0" w:line="360" w:lineRule="auto"/>
        <w:ind w:left="0" w:firstLine="709"/>
        <w:jc w:val="both"/>
        <w:rPr>
          <w:rFonts w:ascii="Times New Roman" w:hAnsi="Times New Roman" w:cs="Times New Roman"/>
          <w:sz w:val="24"/>
          <w:szCs w:val="24"/>
        </w:rPr>
      </w:pPr>
      <w:r w:rsidRPr="002509E9">
        <w:rPr>
          <w:rFonts w:ascii="Times New Roman" w:hAnsi="Times New Roman" w:cs="Times New Roman"/>
          <w:sz w:val="24"/>
          <w:szCs w:val="24"/>
        </w:rPr>
        <w:t xml:space="preserve">Сопроводительное письмо  </w:t>
      </w:r>
      <w:r w:rsidR="00817179" w:rsidRPr="002509E9">
        <w:rPr>
          <w:rFonts w:ascii="Times New Roman" w:hAnsi="Times New Roman" w:cs="Times New Roman"/>
          <w:sz w:val="24"/>
          <w:szCs w:val="24"/>
        </w:rPr>
        <w:t xml:space="preserve">(пример название файла: № направления </w:t>
      </w:r>
      <w:proofErr w:type="spellStart"/>
      <w:r w:rsidR="00817179" w:rsidRPr="002509E9">
        <w:rPr>
          <w:rFonts w:ascii="Times New Roman" w:hAnsi="Times New Roman" w:cs="Times New Roman"/>
          <w:sz w:val="24"/>
          <w:szCs w:val="24"/>
        </w:rPr>
        <w:t>конференции</w:t>
      </w:r>
      <w:r w:rsidRPr="002509E9">
        <w:rPr>
          <w:rFonts w:ascii="Times New Roman" w:hAnsi="Times New Roman" w:cs="Times New Roman"/>
          <w:sz w:val="24"/>
          <w:szCs w:val="24"/>
        </w:rPr>
        <w:t>_фамилия</w:t>
      </w:r>
      <w:proofErr w:type="spellEnd"/>
      <w:r w:rsidRPr="002509E9">
        <w:rPr>
          <w:rFonts w:ascii="Times New Roman" w:hAnsi="Times New Roman" w:cs="Times New Roman"/>
          <w:sz w:val="24"/>
          <w:szCs w:val="24"/>
        </w:rPr>
        <w:t xml:space="preserve"> первого </w:t>
      </w:r>
      <w:proofErr w:type="spellStart"/>
      <w:r w:rsidRPr="002509E9">
        <w:rPr>
          <w:rFonts w:ascii="Times New Roman" w:hAnsi="Times New Roman" w:cs="Times New Roman"/>
          <w:sz w:val="24"/>
          <w:szCs w:val="24"/>
        </w:rPr>
        <w:t>автора_</w:t>
      </w:r>
      <w:r w:rsidR="00817179" w:rsidRPr="002509E9">
        <w:rPr>
          <w:rFonts w:ascii="Times New Roman" w:hAnsi="Times New Roman" w:cs="Times New Roman"/>
          <w:sz w:val="24"/>
          <w:szCs w:val="24"/>
        </w:rPr>
        <w:t>письмо</w:t>
      </w:r>
      <w:proofErr w:type="spellEnd"/>
      <w:r w:rsidRPr="002509E9">
        <w:rPr>
          <w:rFonts w:ascii="Times New Roman" w:hAnsi="Times New Roman" w:cs="Times New Roman"/>
          <w:sz w:val="24"/>
          <w:szCs w:val="24"/>
        </w:rPr>
        <w:t>; например: 2_Иванов_письмо). Требования к сопроводительному письму представлены в Приложении 2.</w:t>
      </w:r>
    </w:p>
    <w:p w:rsidR="003B6F14" w:rsidRPr="002509E9" w:rsidRDefault="003B6F14" w:rsidP="002509E9">
      <w:pPr>
        <w:pStyle w:val="a3"/>
        <w:numPr>
          <w:ilvl w:val="0"/>
          <w:numId w:val="6"/>
        </w:numPr>
        <w:shd w:val="clear" w:color="auto" w:fill="FFFFFF"/>
        <w:tabs>
          <w:tab w:val="clear" w:pos="1429"/>
          <w:tab w:val="num" w:pos="709"/>
          <w:tab w:val="left" w:pos="1134"/>
        </w:tabs>
        <w:suppressAutoHyphens/>
        <w:spacing w:after="0" w:line="360" w:lineRule="auto"/>
        <w:ind w:left="0" w:firstLine="709"/>
        <w:jc w:val="both"/>
        <w:rPr>
          <w:rFonts w:ascii="Times New Roman" w:hAnsi="Times New Roman" w:cs="Times New Roman"/>
          <w:sz w:val="24"/>
          <w:szCs w:val="24"/>
        </w:rPr>
      </w:pPr>
      <w:r w:rsidRPr="002509E9">
        <w:rPr>
          <w:rFonts w:ascii="Times New Roman" w:hAnsi="Times New Roman" w:cs="Times New Roman"/>
          <w:sz w:val="24"/>
          <w:szCs w:val="24"/>
        </w:rPr>
        <w:t>Те</w:t>
      </w:r>
      <w:proofErr w:type="gramStart"/>
      <w:r w:rsidRPr="002509E9">
        <w:rPr>
          <w:rFonts w:ascii="Times New Roman" w:hAnsi="Times New Roman" w:cs="Times New Roman"/>
          <w:sz w:val="24"/>
          <w:szCs w:val="24"/>
        </w:rPr>
        <w:t>кст ст</w:t>
      </w:r>
      <w:proofErr w:type="gramEnd"/>
      <w:r w:rsidRPr="002509E9">
        <w:rPr>
          <w:rFonts w:ascii="Times New Roman" w:hAnsi="Times New Roman" w:cs="Times New Roman"/>
          <w:sz w:val="24"/>
          <w:szCs w:val="24"/>
        </w:rPr>
        <w:t xml:space="preserve">атьи (пример название файла: </w:t>
      </w:r>
      <w:r w:rsidR="00817179" w:rsidRPr="002509E9">
        <w:rPr>
          <w:rFonts w:ascii="Times New Roman" w:hAnsi="Times New Roman" w:cs="Times New Roman"/>
          <w:sz w:val="24"/>
          <w:szCs w:val="24"/>
        </w:rPr>
        <w:t xml:space="preserve">№ направления </w:t>
      </w:r>
      <w:proofErr w:type="spellStart"/>
      <w:r w:rsidR="00817179" w:rsidRPr="002509E9">
        <w:rPr>
          <w:rFonts w:ascii="Times New Roman" w:hAnsi="Times New Roman" w:cs="Times New Roman"/>
          <w:sz w:val="24"/>
          <w:szCs w:val="24"/>
        </w:rPr>
        <w:t>конференции</w:t>
      </w:r>
      <w:r w:rsidRPr="002509E9">
        <w:rPr>
          <w:rFonts w:ascii="Times New Roman" w:hAnsi="Times New Roman" w:cs="Times New Roman"/>
          <w:sz w:val="24"/>
          <w:szCs w:val="24"/>
        </w:rPr>
        <w:t>_фамилия</w:t>
      </w:r>
      <w:proofErr w:type="spellEnd"/>
      <w:r w:rsidRPr="002509E9">
        <w:rPr>
          <w:rFonts w:ascii="Times New Roman" w:hAnsi="Times New Roman" w:cs="Times New Roman"/>
          <w:sz w:val="24"/>
          <w:szCs w:val="24"/>
        </w:rPr>
        <w:t xml:space="preserve"> первого </w:t>
      </w:r>
      <w:proofErr w:type="spellStart"/>
      <w:r w:rsidRPr="002509E9">
        <w:rPr>
          <w:rFonts w:ascii="Times New Roman" w:hAnsi="Times New Roman" w:cs="Times New Roman"/>
          <w:sz w:val="24"/>
          <w:szCs w:val="24"/>
        </w:rPr>
        <w:t>автора_статья</w:t>
      </w:r>
      <w:proofErr w:type="spellEnd"/>
      <w:r w:rsidRPr="002509E9">
        <w:rPr>
          <w:rFonts w:ascii="Times New Roman" w:hAnsi="Times New Roman" w:cs="Times New Roman"/>
          <w:sz w:val="24"/>
          <w:szCs w:val="24"/>
        </w:rPr>
        <w:t>; например: 2_Иванов_статья). Требования к ст</w:t>
      </w:r>
      <w:r w:rsidR="009847B6" w:rsidRPr="002509E9">
        <w:rPr>
          <w:rFonts w:ascii="Times New Roman" w:hAnsi="Times New Roman" w:cs="Times New Roman"/>
          <w:sz w:val="24"/>
          <w:szCs w:val="24"/>
        </w:rPr>
        <w:t>атье представлены в Приложении 3</w:t>
      </w:r>
      <w:r w:rsidRPr="002509E9">
        <w:rPr>
          <w:rFonts w:ascii="Times New Roman" w:hAnsi="Times New Roman" w:cs="Times New Roman"/>
          <w:sz w:val="24"/>
          <w:szCs w:val="24"/>
        </w:rPr>
        <w:t xml:space="preserve">. </w:t>
      </w:r>
    </w:p>
    <w:p w:rsidR="00A30DD2" w:rsidRDefault="00A30DD2" w:rsidP="00A30DD2">
      <w:pPr>
        <w:tabs>
          <w:tab w:val="left" w:pos="851"/>
          <w:tab w:val="left" w:pos="1134"/>
        </w:tabs>
        <w:spacing w:after="0" w:line="360" w:lineRule="auto"/>
        <w:ind w:firstLine="709"/>
        <w:jc w:val="both"/>
        <w:rPr>
          <w:rFonts w:ascii="Times New Roman" w:hAnsi="Times New Roman" w:cs="Times New Roman"/>
          <w:sz w:val="24"/>
          <w:szCs w:val="24"/>
          <w:lang w:eastAsia="ru-RU"/>
        </w:rPr>
      </w:pPr>
      <w:r w:rsidRPr="00A30DD2">
        <w:rPr>
          <w:rFonts w:ascii="Times New Roman" w:hAnsi="Times New Roman" w:cs="Times New Roman"/>
          <w:bCs/>
          <w:color w:val="000000"/>
          <w:sz w:val="24"/>
          <w:szCs w:val="24"/>
        </w:rPr>
        <w:t xml:space="preserve">Оргкомитет конференции оставляет за собой право отклонять материалы в случае несоответствия тематике конференции, требованиям оформления или оригинальности авторского текста. </w:t>
      </w:r>
      <w:r w:rsidRPr="00A30DD2">
        <w:rPr>
          <w:rFonts w:ascii="Times New Roman" w:hAnsi="Times New Roman" w:cs="Times New Roman"/>
          <w:sz w:val="24"/>
          <w:szCs w:val="24"/>
          <w:lang w:eastAsia="ru-RU"/>
        </w:rPr>
        <w:t xml:space="preserve">Ответственность за содержание статьи несет ее автор, статья публикуется в авторской редакции. </w:t>
      </w:r>
    </w:p>
    <w:p w:rsidR="00A30DD2" w:rsidRDefault="00A30DD2" w:rsidP="00A30DD2">
      <w:pPr>
        <w:tabs>
          <w:tab w:val="left" w:pos="851"/>
          <w:tab w:val="left" w:pos="1134"/>
        </w:tabs>
        <w:spacing w:after="0" w:line="360" w:lineRule="auto"/>
        <w:ind w:firstLine="709"/>
        <w:jc w:val="both"/>
        <w:rPr>
          <w:rFonts w:ascii="Times New Roman" w:hAnsi="Times New Roman" w:cs="Times New Roman"/>
          <w:sz w:val="24"/>
          <w:szCs w:val="24"/>
          <w:lang w:eastAsia="ru-RU"/>
        </w:rPr>
      </w:pPr>
      <w:r w:rsidRPr="008E49C8">
        <w:rPr>
          <w:rFonts w:ascii="Times New Roman" w:hAnsi="Times New Roman" w:cs="Times New Roman"/>
          <w:sz w:val="24"/>
          <w:szCs w:val="24"/>
          <w:lang w:eastAsia="ru-RU"/>
        </w:rPr>
        <w:t>Орг</w:t>
      </w:r>
      <w:r w:rsidR="00EE3277">
        <w:rPr>
          <w:rFonts w:ascii="Times New Roman" w:hAnsi="Times New Roman" w:cs="Times New Roman"/>
          <w:sz w:val="24"/>
          <w:szCs w:val="24"/>
          <w:lang w:eastAsia="ru-RU"/>
        </w:rPr>
        <w:t xml:space="preserve">анизационный </w:t>
      </w:r>
      <w:r w:rsidRPr="008E49C8">
        <w:rPr>
          <w:rFonts w:ascii="Times New Roman" w:hAnsi="Times New Roman" w:cs="Times New Roman"/>
          <w:sz w:val="24"/>
          <w:szCs w:val="24"/>
          <w:lang w:eastAsia="ru-RU"/>
        </w:rPr>
        <w:t>взнос, включающий стоимость публикации материалов конференции</w:t>
      </w:r>
      <w:r w:rsidR="00EE3277">
        <w:rPr>
          <w:rFonts w:ascii="Times New Roman" w:hAnsi="Times New Roman" w:cs="Times New Roman"/>
          <w:sz w:val="24"/>
          <w:szCs w:val="24"/>
          <w:lang w:eastAsia="ru-RU"/>
        </w:rPr>
        <w:t>,</w:t>
      </w:r>
      <w:r w:rsidRPr="008E49C8">
        <w:rPr>
          <w:rFonts w:ascii="Times New Roman" w:hAnsi="Times New Roman" w:cs="Times New Roman"/>
          <w:sz w:val="24"/>
          <w:szCs w:val="24"/>
          <w:lang w:eastAsia="ru-RU"/>
        </w:rPr>
        <w:t xml:space="preserve"> составляет 150 рублей за 1 страницу текста.</w:t>
      </w:r>
    </w:p>
    <w:p w:rsidR="007C6F44" w:rsidRPr="008E49C8" w:rsidRDefault="007C6F44" w:rsidP="007C6F44">
      <w:pPr>
        <w:pStyle w:val="a3"/>
        <w:shd w:val="clear" w:color="auto" w:fill="FFFFFF"/>
        <w:tabs>
          <w:tab w:val="left" w:pos="1134"/>
        </w:tabs>
        <w:suppressAutoHyphens/>
        <w:spacing w:after="0" w:line="360" w:lineRule="auto"/>
        <w:ind w:left="0" w:firstLine="709"/>
        <w:jc w:val="both"/>
        <w:rPr>
          <w:rFonts w:ascii="Times New Roman" w:hAnsi="Times New Roman" w:cs="Times New Roman"/>
          <w:sz w:val="24"/>
          <w:szCs w:val="24"/>
        </w:rPr>
      </w:pPr>
      <w:r w:rsidRPr="008E49C8">
        <w:rPr>
          <w:rFonts w:ascii="Times New Roman" w:hAnsi="Times New Roman" w:cs="Times New Roman"/>
          <w:b/>
          <w:sz w:val="24"/>
          <w:szCs w:val="24"/>
        </w:rPr>
        <w:t>Объем статьи</w:t>
      </w:r>
      <w:r w:rsidRPr="008E49C8">
        <w:rPr>
          <w:rFonts w:ascii="Times New Roman" w:hAnsi="Times New Roman" w:cs="Times New Roman"/>
          <w:sz w:val="24"/>
          <w:szCs w:val="24"/>
        </w:rPr>
        <w:t xml:space="preserve"> — не менее 4, не более 6 страниц.</w:t>
      </w:r>
    </w:p>
    <w:p w:rsidR="007C6F44" w:rsidRPr="00A30DD2" w:rsidRDefault="00A30DD2" w:rsidP="007C6F44">
      <w:pPr>
        <w:tabs>
          <w:tab w:val="left" w:pos="851"/>
          <w:tab w:val="left" w:pos="1134"/>
        </w:tabs>
        <w:spacing w:after="0" w:line="360" w:lineRule="auto"/>
        <w:ind w:firstLine="709"/>
        <w:jc w:val="both"/>
        <w:rPr>
          <w:rFonts w:ascii="Times New Roman" w:hAnsi="Times New Roman" w:cs="Times New Roman"/>
          <w:sz w:val="24"/>
          <w:szCs w:val="24"/>
        </w:rPr>
      </w:pPr>
      <w:r w:rsidRPr="008E49C8">
        <w:rPr>
          <w:rFonts w:ascii="Times New Roman" w:hAnsi="Times New Roman" w:cs="Times New Roman"/>
          <w:b/>
          <w:sz w:val="24"/>
          <w:szCs w:val="24"/>
          <w:lang w:eastAsia="ru-RU"/>
        </w:rPr>
        <w:t>Оплата статьи</w:t>
      </w:r>
      <w:r w:rsidRPr="00A30DD2">
        <w:rPr>
          <w:rFonts w:ascii="Times New Roman" w:hAnsi="Times New Roman" w:cs="Times New Roman"/>
          <w:sz w:val="24"/>
          <w:szCs w:val="24"/>
          <w:lang w:eastAsia="ru-RU"/>
        </w:rPr>
        <w:t xml:space="preserve"> осуществляется только после принятия статьи редакционной коллегией. О принятии статьи автор</w:t>
      </w:r>
      <w:r w:rsidR="006E2C28">
        <w:rPr>
          <w:rFonts w:ascii="Times New Roman" w:hAnsi="Times New Roman" w:cs="Times New Roman"/>
          <w:sz w:val="24"/>
          <w:szCs w:val="24"/>
          <w:lang w:eastAsia="ru-RU"/>
        </w:rPr>
        <w:t xml:space="preserve"> будет оповещен в срок до 10 октябр</w:t>
      </w:r>
      <w:bookmarkStart w:id="0" w:name="_GoBack"/>
      <w:bookmarkEnd w:id="0"/>
      <w:r w:rsidRPr="00A30DD2">
        <w:rPr>
          <w:rFonts w:ascii="Times New Roman" w:hAnsi="Times New Roman" w:cs="Times New Roman"/>
          <w:sz w:val="24"/>
          <w:szCs w:val="24"/>
          <w:lang w:eastAsia="ru-RU"/>
        </w:rPr>
        <w:t xml:space="preserve">я 2019 г. </w:t>
      </w:r>
      <w:r w:rsidRPr="00A30DD2">
        <w:rPr>
          <w:rFonts w:ascii="Times New Roman" w:hAnsi="Times New Roman" w:cs="Times New Roman"/>
          <w:sz w:val="24"/>
          <w:szCs w:val="24"/>
        </w:rPr>
        <w:t xml:space="preserve">В случае отсутствия подтверждения, просим продублировать </w:t>
      </w:r>
      <w:r>
        <w:rPr>
          <w:rFonts w:ascii="Times New Roman" w:hAnsi="Times New Roman" w:cs="Times New Roman"/>
          <w:sz w:val="24"/>
          <w:szCs w:val="24"/>
        </w:rPr>
        <w:t>отсылку своего письма.</w:t>
      </w:r>
    </w:p>
    <w:p w:rsidR="00A30DD2" w:rsidRPr="008E49C8" w:rsidRDefault="003B6F14" w:rsidP="00A30DD2">
      <w:pPr>
        <w:shd w:val="clear" w:color="auto" w:fill="FFFFFF"/>
        <w:tabs>
          <w:tab w:val="left" w:pos="1134"/>
        </w:tabs>
        <w:suppressAutoHyphens/>
        <w:spacing w:after="0" w:line="360" w:lineRule="auto"/>
        <w:ind w:firstLine="709"/>
        <w:jc w:val="both"/>
        <w:rPr>
          <w:rFonts w:ascii="Times New Roman" w:hAnsi="Times New Roman" w:cs="Times New Roman"/>
          <w:i/>
          <w:sz w:val="24"/>
          <w:szCs w:val="24"/>
        </w:rPr>
      </w:pPr>
      <w:r w:rsidRPr="008E49C8">
        <w:rPr>
          <w:rFonts w:ascii="Times New Roman" w:hAnsi="Times New Roman" w:cs="Times New Roman"/>
          <w:i/>
          <w:sz w:val="24"/>
          <w:szCs w:val="24"/>
        </w:rPr>
        <w:t xml:space="preserve">Отсканированную квитанцию об оплате публикации </w:t>
      </w:r>
      <w:r w:rsidR="00105B5B" w:rsidRPr="008E49C8">
        <w:rPr>
          <w:rFonts w:ascii="Times New Roman" w:hAnsi="Times New Roman" w:cs="Times New Roman"/>
          <w:i/>
          <w:sz w:val="24"/>
          <w:szCs w:val="24"/>
        </w:rPr>
        <w:t xml:space="preserve">(пример названия файла: </w:t>
      </w:r>
      <w:r w:rsidR="00817179" w:rsidRPr="008E49C8">
        <w:rPr>
          <w:rFonts w:ascii="Times New Roman" w:hAnsi="Times New Roman" w:cs="Times New Roman"/>
          <w:i/>
          <w:sz w:val="24"/>
          <w:szCs w:val="24"/>
        </w:rPr>
        <w:t xml:space="preserve">№ направления </w:t>
      </w:r>
      <w:proofErr w:type="spellStart"/>
      <w:r w:rsidR="00817179" w:rsidRPr="008E49C8">
        <w:rPr>
          <w:rFonts w:ascii="Times New Roman" w:hAnsi="Times New Roman" w:cs="Times New Roman"/>
          <w:i/>
          <w:sz w:val="24"/>
          <w:szCs w:val="24"/>
        </w:rPr>
        <w:t>конференции</w:t>
      </w:r>
      <w:r w:rsidR="00EE3277">
        <w:rPr>
          <w:rFonts w:ascii="Times New Roman" w:hAnsi="Times New Roman" w:cs="Times New Roman"/>
          <w:i/>
          <w:sz w:val="24"/>
          <w:szCs w:val="24"/>
        </w:rPr>
        <w:t>_фамилия</w:t>
      </w:r>
      <w:proofErr w:type="spellEnd"/>
      <w:r w:rsidR="00EE3277">
        <w:rPr>
          <w:rFonts w:ascii="Times New Roman" w:hAnsi="Times New Roman" w:cs="Times New Roman"/>
          <w:i/>
          <w:sz w:val="24"/>
          <w:szCs w:val="24"/>
        </w:rPr>
        <w:t xml:space="preserve"> </w:t>
      </w:r>
      <w:r w:rsidRPr="008E49C8">
        <w:rPr>
          <w:rFonts w:ascii="Times New Roman" w:hAnsi="Times New Roman" w:cs="Times New Roman"/>
          <w:i/>
          <w:sz w:val="24"/>
          <w:szCs w:val="24"/>
        </w:rPr>
        <w:t xml:space="preserve">первого </w:t>
      </w:r>
      <w:proofErr w:type="spellStart"/>
      <w:r w:rsidRPr="008E49C8">
        <w:rPr>
          <w:rFonts w:ascii="Times New Roman" w:hAnsi="Times New Roman" w:cs="Times New Roman"/>
          <w:i/>
          <w:sz w:val="24"/>
          <w:szCs w:val="24"/>
        </w:rPr>
        <w:t>автора_квитанция</w:t>
      </w:r>
      <w:proofErr w:type="spellEnd"/>
      <w:r w:rsidRPr="008E49C8">
        <w:rPr>
          <w:rFonts w:ascii="Times New Roman" w:hAnsi="Times New Roman" w:cs="Times New Roman"/>
          <w:i/>
          <w:sz w:val="24"/>
          <w:szCs w:val="24"/>
        </w:rPr>
        <w:t xml:space="preserve">; </w:t>
      </w:r>
      <w:r w:rsidR="00105B5B" w:rsidRPr="008E49C8">
        <w:rPr>
          <w:rFonts w:ascii="Times New Roman" w:hAnsi="Times New Roman" w:cs="Times New Roman"/>
          <w:i/>
          <w:sz w:val="24"/>
          <w:szCs w:val="24"/>
        </w:rPr>
        <w:t xml:space="preserve">например: </w:t>
      </w:r>
      <w:r w:rsidR="00A30DD2" w:rsidRPr="008E49C8">
        <w:rPr>
          <w:rFonts w:ascii="Times New Roman" w:hAnsi="Times New Roman" w:cs="Times New Roman"/>
          <w:i/>
          <w:sz w:val="24"/>
          <w:szCs w:val="24"/>
        </w:rPr>
        <w:t>2_Иванов_квитанция) необходимо направить на адрес Оргкомитета</w:t>
      </w:r>
      <w:r w:rsidR="00A30DD2" w:rsidRPr="008E49C8">
        <w:rPr>
          <w:rFonts w:ascii="Times New Roman" w:hAnsi="Times New Roman" w:cs="Times New Roman"/>
          <w:b/>
          <w:i/>
          <w:sz w:val="24"/>
          <w:szCs w:val="24"/>
        </w:rPr>
        <w:t xml:space="preserve"> </w:t>
      </w:r>
      <w:hyperlink r:id="rId10" w:tgtFrame="_blank" w:history="1">
        <w:r w:rsidR="00A30DD2" w:rsidRPr="008E49C8">
          <w:rPr>
            <w:rStyle w:val="a8"/>
            <w:rFonts w:ascii="Times New Roman" w:hAnsi="Times New Roman" w:cs="Times New Roman"/>
            <w:b/>
            <w:i/>
            <w:color w:val="005BD1"/>
            <w:sz w:val="24"/>
            <w:szCs w:val="24"/>
            <w:shd w:val="clear" w:color="auto" w:fill="FFFFFF"/>
          </w:rPr>
          <w:t>kspp.mininuniver@mail.ru</w:t>
        </w:r>
      </w:hyperlink>
      <w:r w:rsidRPr="008E49C8">
        <w:rPr>
          <w:rFonts w:ascii="Times New Roman" w:hAnsi="Times New Roman" w:cs="Times New Roman"/>
          <w:i/>
          <w:sz w:val="24"/>
          <w:szCs w:val="24"/>
        </w:rPr>
        <w:t xml:space="preserve"> </w:t>
      </w:r>
      <w:r w:rsidR="00A30DD2" w:rsidRPr="008E49C8">
        <w:rPr>
          <w:rFonts w:ascii="Times New Roman" w:hAnsi="Times New Roman" w:cs="Times New Roman"/>
          <w:i/>
          <w:sz w:val="24"/>
          <w:szCs w:val="24"/>
        </w:rPr>
        <w:t xml:space="preserve">в течение 5 дней после </w:t>
      </w:r>
      <w:r w:rsidR="008E49C8" w:rsidRPr="008E49C8">
        <w:rPr>
          <w:rFonts w:ascii="Times New Roman" w:hAnsi="Times New Roman" w:cs="Times New Roman"/>
          <w:i/>
          <w:sz w:val="24"/>
          <w:szCs w:val="24"/>
        </w:rPr>
        <w:t>оповещения автора о принятии статьи к публикации в сборнике.</w:t>
      </w:r>
    </w:p>
    <w:p w:rsidR="003B6F14" w:rsidRPr="00A30DD2" w:rsidRDefault="00F305AD" w:rsidP="00A30DD2">
      <w:pPr>
        <w:shd w:val="clear" w:color="auto" w:fill="FFFFFF"/>
        <w:tabs>
          <w:tab w:val="left" w:pos="1134"/>
        </w:tabs>
        <w:suppressAutoHyphens/>
        <w:spacing w:after="0" w:line="360" w:lineRule="auto"/>
        <w:ind w:firstLine="709"/>
        <w:jc w:val="both"/>
        <w:rPr>
          <w:rFonts w:ascii="Times New Roman" w:hAnsi="Times New Roman" w:cs="Times New Roman"/>
          <w:sz w:val="24"/>
          <w:szCs w:val="24"/>
        </w:rPr>
      </w:pPr>
      <w:r w:rsidRPr="00A30DD2">
        <w:rPr>
          <w:rFonts w:ascii="Times New Roman" w:hAnsi="Times New Roman" w:cs="Times New Roman"/>
          <w:sz w:val="24"/>
          <w:szCs w:val="24"/>
        </w:rPr>
        <w:lastRenderedPageBreak/>
        <w:t xml:space="preserve">Четкая инструкция по онлайн оплате организационного взноса на сайте вуза  </w:t>
      </w:r>
      <w:hyperlink r:id="rId11" w:history="1">
        <w:r w:rsidR="00105B5B" w:rsidRPr="00A30DD2">
          <w:rPr>
            <w:rStyle w:val="a8"/>
            <w:rFonts w:ascii="Times New Roman" w:hAnsi="Times New Roman" w:cs="Times New Roman"/>
            <w:sz w:val="24"/>
            <w:szCs w:val="24"/>
          </w:rPr>
          <w:t>https://www.mininuniver.ru/pay</w:t>
        </w:r>
      </w:hyperlink>
      <w:r w:rsidR="00105B5B" w:rsidRPr="00A30DD2">
        <w:rPr>
          <w:sz w:val="24"/>
          <w:szCs w:val="24"/>
        </w:rPr>
        <w:t xml:space="preserve"> </w:t>
      </w:r>
      <w:r w:rsidRPr="00A30DD2">
        <w:rPr>
          <w:rFonts w:ascii="Times New Roman" w:hAnsi="Times New Roman" w:cs="Times New Roman"/>
          <w:sz w:val="24"/>
          <w:szCs w:val="24"/>
        </w:rPr>
        <w:t xml:space="preserve">представлена в </w:t>
      </w:r>
      <w:r w:rsidR="009847B6" w:rsidRPr="00A30DD2">
        <w:rPr>
          <w:rFonts w:ascii="Times New Roman" w:hAnsi="Times New Roman" w:cs="Times New Roman"/>
          <w:sz w:val="24"/>
          <w:szCs w:val="24"/>
        </w:rPr>
        <w:t>Приложении 4</w:t>
      </w:r>
      <w:r w:rsidR="003B6F14" w:rsidRPr="00A30DD2">
        <w:rPr>
          <w:rFonts w:ascii="Times New Roman" w:hAnsi="Times New Roman" w:cs="Times New Roman"/>
          <w:sz w:val="24"/>
          <w:szCs w:val="24"/>
        </w:rPr>
        <w:t xml:space="preserve">. </w:t>
      </w:r>
    </w:p>
    <w:p w:rsidR="003B6F14" w:rsidRPr="002509E9" w:rsidRDefault="009B1AF4" w:rsidP="00A9290D">
      <w:pPr>
        <w:pStyle w:val="aa"/>
        <w:spacing w:line="360" w:lineRule="auto"/>
        <w:jc w:val="both"/>
        <w:rPr>
          <w:szCs w:val="24"/>
          <w:lang w:val="ru-RU"/>
        </w:rPr>
      </w:pPr>
      <w:r w:rsidRPr="002509E9">
        <w:rPr>
          <w:b/>
          <w:color w:val="000000"/>
          <w:szCs w:val="24"/>
          <w:lang w:val="ru-RU"/>
        </w:rPr>
        <w:t>Телефон</w:t>
      </w:r>
      <w:r w:rsidR="003B6F14" w:rsidRPr="002509E9">
        <w:rPr>
          <w:b/>
          <w:color w:val="000000"/>
          <w:szCs w:val="24"/>
          <w:lang w:val="ru-RU"/>
        </w:rPr>
        <w:t xml:space="preserve"> для справок</w:t>
      </w:r>
      <w:r w:rsidR="003B6F14" w:rsidRPr="002509E9">
        <w:rPr>
          <w:b/>
          <w:color w:val="000000"/>
          <w:szCs w:val="24"/>
        </w:rPr>
        <w:t xml:space="preserve">: </w:t>
      </w:r>
      <w:r w:rsidR="003B6F14" w:rsidRPr="002509E9">
        <w:rPr>
          <w:color w:val="000000"/>
          <w:szCs w:val="24"/>
        </w:rPr>
        <w:t>8</w:t>
      </w:r>
      <w:r w:rsidR="003B6F14" w:rsidRPr="002509E9">
        <w:rPr>
          <w:color w:val="000000"/>
          <w:szCs w:val="24"/>
          <w:lang w:val="ru-RU"/>
        </w:rPr>
        <w:t> </w:t>
      </w:r>
      <w:r w:rsidRPr="002509E9">
        <w:rPr>
          <w:color w:val="000000"/>
          <w:szCs w:val="24"/>
        </w:rPr>
        <w:t>(83</w:t>
      </w:r>
      <w:r w:rsidRPr="002509E9">
        <w:rPr>
          <w:color w:val="000000"/>
          <w:szCs w:val="24"/>
          <w:lang w:val="ru-RU"/>
        </w:rPr>
        <w:t>1</w:t>
      </w:r>
      <w:r w:rsidR="003B6F14" w:rsidRPr="002509E9">
        <w:rPr>
          <w:color w:val="000000"/>
          <w:szCs w:val="24"/>
        </w:rPr>
        <w:t>)</w:t>
      </w:r>
      <w:r w:rsidR="003B6F14" w:rsidRPr="002509E9">
        <w:rPr>
          <w:color w:val="000000"/>
          <w:szCs w:val="24"/>
          <w:lang w:val="ru-RU"/>
        </w:rPr>
        <w:t> </w:t>
      </w:r>
      <w:r w:rsidRPr="002509E9">
        <w:rPr>
          <w:color w:val="000000"/>
          <w:szCs w:val="24"/>
          <w:lang w:val="ru-RU"/>
        </w:rPr>
        <w:t>262</w:t>
      </w:r>
      <w:r w:rsidRPr="002509E9">
        <w:rPr>
          <w:color w:val="000000"/>
          <w:szCs w:val="24"/>
        </w:rPr>
        <w:t>-</w:t>
      </w:r>
      <w:r w:rsidRPr="002509E9">
        <w:rPr>
          <w:color w:val="000000"/>
          <w:szCs w:val="24"/>
          <w:lang w:val="ru-RU"/>
        </w:rPr>
        <w:t>20</w:t>
      </w:r>
      <w:r w:rsidRPr="002509E9">
        <w:rPr>
          <w:color w:val="000000"/>
          <w:szCs w:val="24"/>
        </w:rPr>
        <w:t>-</w:t>
      </w:r>
      <w:r w:rsidRPr="002509E9">
        <w:rPr>
          <w:color w:val="000000"/>
          <w:szCs w:val="24"/>
          <w:lang w:val="ru-RU"/>
        </w:rPr>
        <w:t>48 доп. 254</w:t>
      </w:r>
      <w:r w:rsidR="003B6F14" w:rsidRPr="002509E9">
        <w:rPr>
          <w:color w:val="000000"/>
          <w:szCs w:val="24"/>
          <w:lang w:val="ru-RU"/>
        </w:rPr>
        <w:t>.</w:t>
      </w:r>
    </w:p>
    <w:p w:rsidR="00EE3277" w:rsidRDefault="003B6F14" w:rsidP="00A9290D">
      <w:pPr>
        <w:pStyle w:val="aa"/>
        <w:spacing w:line="360" w:lineRule="auto"/>
        <w:jc w:val="both"/>
        <w:rPr>
          <w:b/>
          <w:bCs/>
          <w:szCs w:val="24"/>
          <w:lang w:val="ru-RU"/>
        </w:rPr>
      </w:pPr>
      <w:r w:rsidRPr="002509E9">
        <w:rPr>
          <w:b/>
          <w:bCs/>
          <w:szCs w:val="24"/>
        </w:rPr>
        <w:t>Координаторы конференции:</w:t>
      </w:r>
      <w:r w:rsidR="002C17A8" w:rsidRPr="002509E9">
        <w:rPr>
          <w:b/>
          <w:bCs/>
          <w:szCs w:val="24"/>
          <w:lang w:val="ru-RU"/>
        </w:rPr>
        <w:t xml:space="preserve"> </w:t>
      </w:r>
    </w:p>
    <w:p w:rsidR="00EE3277" w:rsidRDefault="002C17A8" w:rsidP="00A9290D">
      <w:pPr>
        <w:pStyle w:val="aa"/>
        <w:spacing w:line="360" w:lineRule="auto"/>
        <w:jc w:val="both"/>
        <w:rPr>
          <w:b/>
          <w:bCs/>
          <w:szCs w:val="24"/>
          <w:lang w:val="ru-RU"/>
        </w:rPr>
      </w:pPr>
      <w:proofErr w:type="spellStart"/>
      <w:r w:rsidRPr="002509E9">
        <w:rPr>
          <w:b/>
          <w:bCs/>
          <w:szCs w:val="24"/>
          <w:lang w:val="ru-RU"/>
        </w:rPr>
        <w:t>Кисова</w:t>
      </w:r>
      <w:proofErr w:type="spellEnd"/>
      <w:r w:rsidRPr="002509E9">
        <w:rPr>
          <w:b/>
          <w:bCs/>
          <w:szCs w:val="24"/>
          <w:lang w:val="ru-RU"/>
        </w:rPr>
        <w:t xml:space="preserve"> Вероника Вячеславовна, Конева Ирина Алексеевна, </w:t>
      </w:r>
    </w:p>
    <w:p w:rsidR="003B6F14" w:rsidRPr="00EE3277" w:rsidRDefault="002C17A8" w:rsidP="00A9290D">
      <w:pPr>
        <w:pStyle w:val="aa"/>
        <w:spacing w:line="360" w:lineRule="auto"/>
        <w:jc w:val="both"/>
        <w:rPr>
          <w:b/>
          <w:bCs/>
          <w:szCs w:val="24"/>
          <w:lang w:val="ru-RU"/>
        </w:rPr>
      </w:pPr>
      <w:r w:rsidRPr="002509E9">
        <w:rPr>
          <w:b/>
          <w:bCs/>
          <w:szCs w:val="24"/>
          <w:lang w:val="ru-RU"/>
        </w:rPr>
        <w:t>Карпушкина Наталья Викторовна</w:t>
      </w:r>
      <w:r w:rsidR="003B6F14" w:rsidRPr="002509E9">
        <w:rPr>
          <w:b/>
          <w:bCs/>
          <w:szCs w:val="24"/>
          <w:lang w:val="ru-RU"/>
        </w:rPr>
        <w:t>.</w:t>
      </w:r>
    </w:p>
    <w:p w:rsidR="00D605F3" w:rsidRPr="002509E9" w:rsidRDefault="00D605F3" w:rsidP="002509E9">
      <w:pPr>
        <w:spacing w:after="0" w:line="360" w:lineRule="auto"/>
        <w:ind w:firstLine="709"/>
        <w:jc w:val="center"/>
        <w:rPr>
          <w:rFonts w:ascii="Times New Roman" w:hAnsi="Times New Roman" w:cs="Times New Roman"/>
          <w:sz w:val="24"/>
          <w:szCs w:val="24"/>
        </w:rPr>
      </w:pPr>
    </w:p>
    <w:p w:rsidR="003B6F14" w:rsidRPr="002509E9" w:rsidRDefault="003B6F14" w:rsidP="00A9290D">
      <w:pPr>
        <w:spacing w:after="0" w:line="360" w:lineRule="auto"/>
        <w:jc w:val="center"/>
        <w:rPr>
          <w:rFonts w:ascii="Times New Roman" w:hAnsi="Times New Roman" w:cs="Times New Roman"/>
          <w:sz w:val="24"/>
          <w:szCs w:val="24"/>
        </w:rPr>
      </w:pPr>
      <w:r w:rsidRPr="002509E9">
        <w:rPr>
          <w:rFonts w:ascii="Times New Roman" w:hAnsi="Times New Roman" w:cs="Times New Roman"/>
          <w:sz w:val="24"/>
          <w:szCs w:val="24"/>
        </w:rPr>
        <w:t>Приглашаем Ва</w:t>
      </w:r>
      <w:r w:rsidR="00EE3277">
        <w:rPr>
          <w:rFonts w:ascii="Times New Roman" w:hAnsi="Times New Roman" w:cs="Times New Roman"/>
          <w:sz w:val="24"/>
          <w:szCs w:val="24"/>
        </w:rPr>
        <w:t>с принять участие в конференции!</w:t>
      </w:r>
      <w:r w:rsidRPr="002509E9">
        <w:rPr>
          <w:rFonts w:ascii="Times New Roman" w:hAnsi="Times New Roman" w:cs="Times New Roman"/>
          <w:sz w:val="24"/>
          <w:szCs w:val="24"/>
        </w:rPr>
        <w:t xml:space="preserve"> </w:t>
      </w:r>
    </w:p>
    <w:p w:rsidR="002C17A8" w:rsidRPr="002509E9" w:rsidRDefault="00EE3277" w:rsidP="00A929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w:t>
      </w:r>
      <w:r w:rsidR="003B6F14" w:rsidRPr="002509E9">
        <w:rPr>
          <w:rFonts w:ascii="Times New Roman" w:hAnsi="Times New Roman" w:cs="Times New Roman"/>
          <w:sz w:val="24"/>
          <w:szCs w:val="24"/>
        </w:rPr>
        <w:t>аранее благодарим за проявленный интерес</w:t>
      </w:r>
    </w:p>
    <w:p w:rsidR="003B6F14" w:rsidRPr="002509E9" w:rsidRDefault="002C17A8" w:rsidP="00A9290D">
      <w:pPr>
        <w:spacing w:after="0" w:line="360" w:lineRule="auto"/>
        <w:jc w:val="center"/>
        <w:rPr>
          <w:rFonts w:ascii="Times New Roman" w:hAnsi="Times New Roman" w:cs="Times New Roman"/>
          <w:sz w:val="24"/>
          <w:szCs w:val="24"/>
        </w:rPr>
      </w:pPr>
      <w:r w:rsidRPr="002509E9">
        <w:rPr>
          <w:rFonts w:ascii="Times New Roman" w:hAnsi="Times New Roman" w:cs="Times New Roman"/>
          <w:sz w:val="24"/>
          <w:szCs w:val="24"/>
        </w:rPr>
        <w:t>и за рассылку информационного письма заинтересованным лицам</w:t>
      </w:r>
      <w:r w:rsidR="003B6F14" w:rsidRPr="002509E9">
        <w:rPr>
          <w:rFonts w:ascii="Times New Roman" w:hAnsi="Times New Roman" w:cs="Times New Roman"/>
          <w:sz w:val="24"/>
          <w:szCs w:val="24"/>
        </w:rPr>
        <w:t>!</w:t>
      </w:r>
    </w:p>
    <w:p w:rsidR="00544158" w:rsidRPr="002509E9" w:rsidRDefault="00544158" w:rsidP="002509E9">
      <w:pPr>
        <w:spacing w:after="0" w:line="360" w:lineRule="auto"/>
        <w:ind w:firstLine="709"/>
        <w:jc w:val="center"/>
        <w:rPr>
          <w:rFonts w:ascii="Times New Roman" w:hAnsi="Times New Roman" w:cs="Times New Roman"/>
          <w:sz w:val="24"/>
          <w:szCs w:val="24"/>
        </w:rPr>
      </w:pPr>
    </w:p>
    <w:p w:rsidR="003B6F14" w:rsidRPr="002509E9" w:rsidRDefault="00210FC0" w:rsidP="002509E9">
      <w:pPr>
        <w:spacing w:after="0" w:line="360" w:lineRule="auto"/>
        <w:jc w:val="right"/>
        <w:rPr>
          <w:rFonts w:ascii="Times New Roman" w:hAnsi="Times New Roman" w:cs="Times New Roman"/>
          <w:b/>
          <w:sz w:val="24"/>
          <w:szCs w:val="24"/>
        </w:rPr>
      </w:pPr>
      <w:r w:rsidRPr="002509E9">
        <w:rPr>
          <w:rFonts w:ascii="Times New Roman" w:hAnsi="Times New Roman" w:cs="Times New Roman"/>
          <w:b/>
          <w:sz w:val="24"/>
          <w:szCs w:val="24"/>
        </w:rPr>
        <w:t>С уважением, о</w:t>
      </w:r>
      <w:r w:rsidR="003B6F14" w:rsidRPr="002509E9">
        <w:rPr>
          <w:rFonts w:ascii="Times New Roman" w:hAnsi="Times New Roman" w:cs="Times New Roman"/>
          <w:b/>
          <w:sz w:val="24"/>
          <w:szCs w:val="24"/>
        </w:rPr>
        <w:t>ргкомитет конференции</w:t>
      </w:r>
    </w:p>
    <w:p w:rsidR="00EE521B" w:rsidRPr="001169F2" w:rsidRDefault="003B6F14" w:rsidP="00EE521B">
      <w:pPr>
        <w:pStyle w:val="a4"/>
        <w:jc w:val="right"/>
        <w:rPr>
          <w:rFonts w:ascii="Times New Roman" w:hAnsi="Times New Roman"/>
          <w:b/>
          <w:sz w:val="24"/>
          <w:szCs w:val="24"/>
        </w:rPr>
      </w:pPr>
      <w:r w:rsidRPr="003B6F14">
        <w:rPr>
          <w:rFonts w:ascii="Times New Roman" w:eastAsia="Calibri" w:hAnsi="Times New Roman" w:cs="Times New Roman"/>
          <w:sz w:val="28"/>
          <w:szCs w:val="28"/>
        </w:rPr>
        <w:br w:type="page"/>
      </w:r>
      <w:r w:rsidR="00EE521B" w:rsidRPr="001169F2">
        <w:rPr>
          <w:rFonts w:ascii="Times New Roman" w:hAnsi="Times New Roman"/>
          <w:b/>
          <w:sz w:val="24"/>
          <w:szCs w:val="24"/>
        </w:rPr>
        <w:lastRenderedPageBreak/>
        <w:t>Приложение 1</w:t>
      </w:r>
    </w:p>
    <w:p w:rsidR="00EE521B" w:rsidRPr="001169F2" w:rsidRDefault="00EE521B" w:rsidP="00EE521B">
      <w:pPr>
        <w:pStyle w:val="a4"/>
        <w:jc w:val="center"/>
        <w:rPr>
          <w:rFonts w:ascii="Times New Roman" w:hAnsi="Times New Roman"/>
          <w:b/>
          <w:sz w:val="24"/>
          <w:szCs w:val="24"/>
        </w:rPr>
      </w:pPr>
      <w:r w:rsidRPr="001169F2">
        <w:rPr>
          <w:rFonts w:ascii="Times New Roman" w:hAnsi="Times New Roman"/>
          <w:b/>
          <w:sz w:val="24"/>
          <w:szCs w:val="24"/>
        </w:rPr>
        <w:t>Заявка на участие</w:t>
      </w:r>
    </w:p>
    <w:p w:rsidR="00EE521B" w:rsidRPr="001169F2" w:rsidRDefault="00EE521B" w:rsidP="00EE521B">
      <w:pPr>
        <w:autoSpaceDE w:val="0"/>
        <w:autoSpaceDN w:val="0"/>
        <w:adjustRightInd w:val="0"/>
        <w:spacing w:after="0" w:line="240" w:lineRule="auto"/>
        <w:rPr>
          <w:rFonts w:ascii="Arial" w:hAnsi="Arial" w:cs="Arial"/>
          <w:color w:val="000000"/>
          <w:sz w:val="24"/>
          <w:szCs w:val="24"/>
        </w:rPr>
      </w:pPr>
    </w:p>
    <w:tbl>
      <w:tblPr>
        <w:tblStyle w:val="a9"/>
        <w:tblW w:w="0" w:type="auto"/>
        <w:tblLook w:val="04A0" w:firstRow="1" w:lastRow="0" w:firstColumn="1" w:lastColumn="0" w:noHBand="0" w:noVBand="1"/>
      </w:tblPr>
      <w:tblGrid>
        <w:gridCol w:w="4786"/>
        <w:gridCol w:w="4786"/>
      </w:tblGrid>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Фамилия, Имя, Отчество</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Город</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210FC0"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О</w:t>
            </w:r>
            <w:r w:rsidR="00EE521B" w:rsidRPr="001169F2">
              <w:rPr>
                <w:rFonts w:ascii="Times New Roman" w:hAnsi="Times New Roman" w:cs="Times New Roman"/>
                <w:sz w:val="24"/>
                <w:szCs w:val="24"/>
              </w:rPr>
              <w:t xml:space="preserve">рганизация </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Специальность/Направление обучения/Профиль</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210FC0"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Ученая степень и звание/</w:t>
            </w:r>
            <w:r w:rsidR="00EE521B" w:rsidRPr="001169F2">
              <w:rPr>
                <w:rFonts w:ascii="Times New Roman" w:hAnsi="Times New Roman" w:cs="Times New Roman"/>
                <w:sz w:val="24"/>
                <w:szCs w:val="24"/>
              </w:rPr>
              <w:t>Ступень обучения</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Направление конференции</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210FC0" w:rsidRPr="001169F2" w:rsidTr="00137DD1">
        <w:tc>
          <w:tcPr>
            <w:tcW w:w="4786" w:type="dxa"/>
          </w:tcPr>
          <w:p w:rsidR="00210FC0" w:rsidRPr="001169F2" w:rsidRDefault="00210FC0"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Название доклада</w:t>
            </w:r>
          </w:p>
        </w:tc>
        <w:tc>
          <w:tcPr>
            <w:tcW w:w="4786" w:type="dxa"/>
          </w:tcPr>
          <w:p w:rsidR="00210FC0" w:rsidRPr="001169F2" w:rsidRDefault="00210FC0" w:rsidP="00210FC0">
            <w:pPr>
              <w:pStyle w:val="a4"/>
              <w:spacing w:line="360" w:lineRule="auto"/>
              <w:rPr>
                <w:rFonts w:ascii="Times New Roman" w:hAnsi="Times New Roman" w:cs="Times New Roman"/>
                <w:sz w:val="24"/>
                <w:szCs w:val="24"/>
              </w:rPr>
            </w:pPr>
          </w:p>
        </w:tc>
      </w:tr>
      <w:tr w:rsidR="00210FC0" w:rsidRPr="001169F2" w:rsidTr="001E3294">
        <w:trPr>
          <w:trHeight w:val="1288"/>
        </w:trPr>
        <w:tc>
          <w:tcPr>
            <w:tcW w:w="4786" w:type="dxa"/>
          </w:tcPr>
          <w:p w:rsidR="00210FC0" w:rsidRPr="001169F2" w:rsidRDefault="00210FC0"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Вид участия в конференции: очная с докладом, очная без доклада,</w:t>
            </w:r>
          </w:p>
          <w:p w:rsidR="00210FC0" w:rsidRPr="001169F2" w:rsidRDefault="00210FC0" w:rsidP="00210FC0">
            <w:pPr>
              <w:pStyle w:val="a4"/>
              <w:spacing w:line="360" w:lineRule="auto"/>
              <w:rPr>
                <w:rFonts w:ascii="Times New Roman" w:hAnsi="Times New Roman" w:cs="Times New Roman"/>
                <w:sz w:val="24"/>
                <w:szCs w:val="24"/>
              </w:rPr>
            </w:pPr>
            <w:proofErr w:type="gramStart"/>
            <w:r w:rsidRPr="001169F2">
              <w:rPr>
                <w:rFonts w:ascii="Times New Roman" w:hAnsi="Times New Roman" w:cs="Times New Roman"/>
                <w:sz w:val="24"/>
                <w:szCs w:val="24"/>
              </w:rPr>
              <w:t>дистанционная</w:t>
            </w:r>
            <w:proofErr w:type="gramEnd"/>
            <w:r w:rsidRPr="001169F2">
              <w:rPr>
                <w:rFonts w:ascii="Times New Roman" w:hAnsi="Times New Roman" w:cs="Times New Roman"/>
                <w:sz w:val="24"/>
                <w:szCs w:val="24"/>
              </w:rPr>
              <w:t xml:space="preserve"> (онлайн или видеофайл), заочная</w:t>
            </w:r>
          </w:p>
        </w:tc>
        <w:tc>
          <w:tcPr>
            <w:tcW w:w="4786" w:type="dxa"/>
          </w:tcPr>
          <w:p w:rsidR="00210FC0" w:rsidRPr="001169F2" w:rsidRDefault="00210FC0"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Телефон</w:t>
            </w:r>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r w:rsidR="00EE521B" w:rsidRPr="001169F2" w:rsidTr="00137DD1">
        <w:tc>
          <w:tcPr>
            <w:tcW w:w="4786" w:type="dxa"/>
          </w:tcPr>
          <w:p w:rsidR="00EE521B" w:rsidRPr="001169F2" w:rsidRDefault="00EE521B" w:rsidP="00210FC0">
            <w:pPr>
              <w:pStyle w:val="a4"/>
              <w:spacing w:line="360" w:lineRule="auto"/>
              <w:rPr>
                <w:rFonts w:ascii="Times New Roman" w:hAnsi="Times New Roman" w:cs="Times New Roman"/>
                <w:sz w:val="24"/>
                <w:szCs w:val="24"/>
              </w:rPr>
            </w:pPr>
            <w:r w:rsidRPr="001169F2">
              <w:rPr>
                <w:rFonts w:ascii="Times New Roman" w:hAnsi="Times New Roman" w:cs="Times New Roman"/>
                <w:sz w:val="24"/>
                <w:szCs w:val="24"/>
              </w:rPr>
              <w:t>E-</w:t>
            </w:r>
            <w:proofErr w:type="spellStart"/>
            <w:r w:rsidRPr="001169F2">
              <w:rPr>
                <w:rFonts w:ascii="Times New Roman" w:hAnsi="Times New Roman" w:cs="Times New Roman"/>
                <w:sz w:val="24"/>
                <w:szCs w:val="24"/>
              </w:rPr>
              <w:t>mail</w:t>
            </w:r>
            <w:proofErr w:type="spellEnd"/>
          </w:p>
        </w:tc>
        <w:tc>
          <w:tcPr>
            <w:tcW w:w="4786" w:type="dxa"/>
          </w:tcPr>
          <w:p w:rsidR="00EE521B" w:rsidRPr="001169F2" w:rsidRDefault="00EE521B" w:rsidP="00210FC0">
            <w:pPr>
              <w:pStyle w:val="a4"/>
              <w:spacing w:line="360" w:lineRule="auto"/>
              <w:rPr>
                <w:rFonts w:ascii="Times New Roman" w:hAnsi="Times New Roman" w:cs="Times New Roman"/>
                <w:sz w:val="24"/>
                <w:szCs w:val="24"/>
              </w:rPr>
            </w:pPr>
          </w:p>
        </w:tc>
      </w:tr>
    </w:tbl>
    <w:p w:rsidR="00EE521B" w:rsidRPr="001169F2" w:rsidRDefault="00EE521B" w:rsidP="00EE521B">
      <w:pPr>
        <w:pStyle w:val="a4"/>
        <w:rPr>
          <w:sz w:val="24"/>
          <w:szCs w:val="24"/>
        </w:rPr>
      </w:pPr>
    </w:p>
    <w:p w:rsidR="00EE521B" w:rsidRPr="001169F2" w:rsidRDefault="00EE521B" w:rsidP="00EE521B">
      <w:pPr>
        <w:rPr>
          <w:sz w:val="24"/>
          <w:szCs w:val="24"/>
        </w:rPr>
      </w:pPr>
      <w:r w:rsidRPr="001169F2">
        <w:rPr>
          <w:sz w:val="24"/>
          <w:szCs w:val="24"/>
        </w:rPr>
        <w:br w:type="page"/>
      </w:r>
    </w:p>
    <w:p w:rsidR="00EE521B" w:rsidRPr="001169F2" w:rsidRDefault="00EE521B" w:rsidP="00EE521B">
      <w:pPr>
        <w:pStyle w:val="a4"/>
        <w:jc w:val="right"/>
        <w:rPr>
          <w:rFonts w:ascii="Times New Roman" w:hAnsi="Times New Roman"/>
          <w:b/>
          <w:sz w:val="24"/>
          <w:szCs w:val="24"/>
        </w:rPr>
      </w:pPr>
      <w:r w:rsidRPr="001169F2">
        <w:rPr>
          <w:rFonts w:ascii="Times New Roman" w:hAnsi="Times New Roman"/>
          <w:b/>
          <w:sz w:val="24"/>
          <w:szCs w:val="24"/>
        </w:rPr>
        <w:lastRenderedPageBreak/>
        <w:t>Приложение 2</w:t>
      </w:r>
    </w:p>
    <w:p w:rsidR="001169F2" w:rsidRPr="001169F2" w:rsidRDefault="001169F2" w:rsidP="001169F2">
      <w:pPr>
        <w:spacing w:after="0" w:line="259" w:lineRule="auto"/>
        <w:jc w:val="center"/>
        <w:rPr>
          <w:rFonts w:ascii="Times New Roman" w:eastAsia="Calibri" w:hAnsi="Times New Roman" w:cs="Times New Roman"/>
          <w:sz w:val="24"/>
          <w:szCs w:val="24"/>
        </w:rPr>
      </w:pPr>
      <w:r w:rsidRPr="001169F2">
        <w:rPr>
          <w:rFonts w:ascii="Times New Roman" w:eastAsia="Calibri" w:hAnsi="Times New Roman" w:cs="Times New Roman"/>
          <w:b/>
          <w:sz w:val="24"/>
          <w:szCs w:val="24"/>
        </w:rPr>
        <w:t>СОПРОВОДИТЕЛЬНОЕ ПИСЬМО</w:t>
      </w:r>
    </w:p>
    <w:p w:rsidR="001169F2" w:rsidRDefault="001169F2" w:rsidP="001169F2">
      <w:pPr>
        <w:spacing w:after="0" w:line="259" w:lineRule="auto"/>
        <w:jc w:val="center"/>
        <w:rPr>
          <w:rFonts w:ascii="Times New Roman" w:eastAsia="Times New Roman" w:hAnsi="Times New Roman" w:cs="Times New Roman"/>
          <w:sz w:val="24"/>
          <w:szCs w:val="24"/>
          <w:lang w:eastAsia="ru-RU"/>
        </w:rPr>
      </w:pPr>
      <w:r w:rsidRPr="001169F2">
        <w:rPr>
          <w:rFonts w:ascii="Times New Roman" w:eastAsia="Times New Roman" w:hAnsi="Times New Roman" w:cs="Times New Roman"/>
          <w:sz w:val="24"/>
          <w:szCs w:val="24"/>
          <w:lang w:eastAsia="ru-RU"/>
        </w:rPr>
        <w:t xml:space="preserve">статьи в сборнике конференции </w:t>
      </w:r>
      <w:r w:rsidRPr="001169F2">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заполняется </w:t>
      </w:r>
      <w:r w:rsidRPr="001169F2">
        <w:rPr>
          <w:rFonts w:ascii="Times New Roman" w:eastAsia="Times New Roman" w:hAnsi="Times New Roman" w:cs="Times New Roman"/>
          <w:color w:val="FF0000"/>
          <w:sz w:val="24"/>
          <w:szCs w:val="24"/>
          <w:lang w:eastAsia="ru-RU"/>
        </w:rPr>
        <w:t>на каждого автора)</w:t>
      </w:r>
      <w:r w:rsidRPr="001169F2">
        <w:rPr>
          <w:rFonts w:ascii="Times New Roman" w:eastAsia="Times New Roman" w:hAnsi="Times New Roman" w:cs="Times New Roman"/>
          <w:sz w:val="24"/>
          <w:szCs w:val="24"/>
          <w:lang w:eastAsia="ru-RU"/>
        </w:rPr>
        <w:t xml:space="preserve"> </w:t>
      </w:r>
    </w:p>
    <w:p w:rsidR="001169F2" w:rsidRPr="001169F2" w:rsidRDefault="001169F2" w:rsidP="001169F2">
      <w:pPr>
        <w:spacing w:after="0" w:line="259" w:lineRule="auto"/>
        <w:jc w:val="center"/>
        <w:rPr>
          <w:rFonts w:ascii="Times New Roman" w:eastAsia="Times New Roman" w:hAnsi="Times New Roman" w:cs="Times New Roman"/>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42"/>
        <w:gridCol w:w="5635"/>
      </w:tblGrid>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Фамилия –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Имя Отчество (полностью) –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Фамилия –  английский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lang w:val="en-US"/>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Имя Отчество – английский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lang w:val="en-US"/>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Место работы (полностью) –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Место работы – английский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lang w:val="en-US"/>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proofErr w:type="gramStart"/>
            <w:r w:rsidRPr="001169F2">
              <w:rPr>
                <w:rFonts w:ascii="Times New Roman" w:hAnsi="Times New Roman" w:cs="Times New Roman"/>
                <w:sz w:val="24"/>
                <w:szCs w:val="24"/>
              </w:rPr>
              <w:t>Е</w:t>
            </w:r>
            <w:proofErr w:type="gramEnd"/>
            <w:r w:rsidRPr="001169F2">
              <w:rPr>
                <w:rFonts w:ascii="Times New Roman" w:hAnsi="Times New Roman" w:cs="Times New Roman"/>
                <w:sz w:val="24"/>
                <w:szCs w:val="24"/>
              </w:rPr>
              <w:t>-</w:t>
            </w:r>
            <w:r w:rsidRPr="001169F2">
              <w:rPr>
                <w:rFonts w:ascii="Times New Roman" w:hAnsi="Times New Roman" w:cs="Times New Roman"/>
                <w:sz w:val="24"/>
                <w:szCs w:val="24"/>
                <w:lang w:val="en-US"/>
              </w:rPr>
              <w:t>mail</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Ученая степень, звание, должность (полностью) –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lang w:val="en-US"/>
              </w:rPr>
              <w:t>SPIN</w:t>
            </w:r>
            <w:r w:rsidRPr="001169F2">
              <w:rPr>
                <w:rFonts w:ascii="Times New Roman" w:hAnsi="Times New Roman" w:cs="Times New Roman"/>
                <w:sz w:val="24"/>
                <w:szCs w:val="24"/>
              </w:rPr>
              <w:t xml:space="preserve"> код (при его наличии статья сразу будет привязана к авторскому профилю  в РИНЦ )</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Название статьи –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Название статьи – английский язык</w:t>
            </w:r>
          </w:p>
        </w:tc>
        <w:tc>
          <w:tcPr>
            <w:tcW w:w="5635" w:type="dxa"/>
          </w:tcPr>
          <w:p w:rsidR="00210FC0" w:rsidRPr="001169F2" w:rsidRDefault="00210FC0" w:rsidP="009B2B05">
            <w:pPr>
              <w:pStyle w:val="HTML"/>
              <w:shd w:val="clear" w:color="auto" w:fill="FFFFFF"/>
              <w:rPr>
                <w:rFonts w:ascii="Times New Roman" w:hAnsi="Times New Roman" w:cs="Times New Roman"/>
                <w:sz w:val="24"/>
                <w:szCs w:val="24"/>
                <w:lang w:val="en-US"/>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Аннотация – русский язык</w:t>
            </w:r>
          </w:p>
        </w:tc>
        <w:tc>
          <w:tcPr>
            <w:tcW w:w="5635" w:type="dxa"/>
          </w:tcPr>
          <w:p w:rsidR="00210FC0" w:rsidRPr="001169F2" w:rsidRDefault="00210FC0" w:rsidP="005E496F">
            <w:pPr>
              <w:spacing w:after="0" w:line="240" w:lineRule="auto"/>
              <w:jc w:val="both"/>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Аннотация – английский язык</w:t>
            </w:r>
          </w:p>
        </w:tc>
        <w:tc>
          <w:tcPr>
            <w:tcW w:w="5635" w:type="dxa"/>
          </w:tcPr>
          <w:p w:rsidR="00210FC0" w:rsidRPr="001169F2" w:rsidRDefault="00210FC0" w:rsidP="005E4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lang w:val="en-US" w:eastAsia="ru-RU"/>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УДК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Ключевые слов</w:t>
            </w:r>
            <w:proofErr w:type="gramStart"/>
            <w:r w:rsidRPr="001169F2">
              <w:rPr>
                <w:rFonts w:ascii="Times New Roman" w:hAnsi="Times New Roman" w:cs="Times New Roman"/>
                <w:sz w:val="24"/>
                <w:szCs w:val="24"/>
              </w:rPr>
              <w:t>а–</w:t>
            </w:r>
            <w:proofErr w:type="gramEnd"/>
            <w:r w:rsidRPr="001169F2">
              <w:rPr>
                <w:rFonts w:ascii="Times New Roman" w:hAnsi="Times New Roman" w:cs="Times New Roman"/>
                <w:sz w:val="24"/>
                <w:szCs w:val="24"/>
              </w:rPr>
              <w:t xml:space="preserve"> русский язык</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Ключевые слова – английский язык</w:t>
            </w:r>
          </w:p>
        </w:tc>
        <w:tc>
          <w:tcPr>
            <w:tcW w:w="5635" w:type="dxa"/>
          </w:tcPr>
          <w:p w:rsidR="00210FC0" w:rsidRPr="001169F2" w:rsidRDefault="00210FC0" w:rsidP="005E496F">
            <w:pPr>
              <w:spacing w:after="0" w:line="240" w:lineRule="auto"/>
              <w:jc w:val="both"/>
              <w:rPr>
                <w:rFonts w:ascii="Times New Roman" w:hAnsi="Times New Roman" w:cs="Times New Roman"/>
                <w:sz w:val="24"/>
                <w:szCs w:val="24"/>
                <w:lang w:val="en-US"/>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Список литератур</w:t>
            </w:r>
            <w:proofErr w:type="gramStart"/>
            <w:r w:rsidRPr="001169F2">
              <w:rPr>
                <w:rFonts w:ascii="Times New Roman" w:hAnsi="Times New Roman" w:cs="Times New Roman"/>
                <w:sz w:val="24"/>
                <w:szCs w:val="24"/>
              </w:rPr>
              <w:t>ы–</w:t>
            </w:r>
            <w:proofErr w:type="gramEnd"/>
            <w:r w:rsidRPr="001169F2">
              <w:rPr>
                <w:rFonts w:ascii="Times New Roman" w:hAnsi="Times New Roman" w:cs="Times New Roman"/>
                <w:sz w:val="24"/>
                <w:szCs w:val="24"/>
              </w:rPr>
              <w:t xml:space="preserve"> русский язык</w:t>
            </w:r>
          </w:p>
        </w:tc>
        <w:tc>
          <w:tcPr>
            <w:tcW w:w="5635" w:type="dxa"/>
          </w:tcPr>
          <w:p w:rsidR="00210FC0" w:rsidRPr="001169F2" w:rsidRDefault="00210FC0" w:rsidP="009B2B05">
            <w:pPr>
              <w:spacing w:after="0" w:line="240" w:lineRule="auto"/>
              <w:jc w:val="both"/>
              <w:rPr>
                <w:rFonts w:ascii="Times New Roman" w:hAnsi="Times New Roman" w:cs="Times New Roman"/>
                <w:sz w:val="24"/>
                <w:szCs w:val="24"/>
              </w:rPr>
            </w:pP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Финансирование (если есть) – например: «Работа выполнена по гранту РФФИ № ….»</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r w:rsidRPr="001169F2">
              <w:rPr>
                <w:rFonts w:ascii="Times New Roman" w:hAnsi="Times New Roman" w:cs="Times New Roman"/>
                <w:sz w:val="24"/>
                <w:szCs w:val="24"/>
              </w:rPr>
              <w:t>-</w:t>
            </w:r>
          </w:p>
        </w:tc>
      </w:tr>
      <w:tr w:rsidR="00210FC0" w:rsidRPr="001169F2" w:rsidTr="009B2B05">
        <w:tc>
          <w:tcPr>
            <w:tcW w:w="4042" w:type="dxa"/>
          </w:tcPr>
          <w:p w:rsidR="00210FC0" w:rsidRPr="001169F2" w:rsidRDefault="00210FC0" w:rsidP="005E496F">
            <w:pPr>
              <w:spacing w:after="0" w:line="240" w:lineRule="auto"/>
              <w:rPr>
                <w:rFonts w:ascii="Times New Roman" w:hAnsi="Times New Roman" w:cs="Times New Roman"/>
                <w:sz w:val="24"/>
                <w:szCs w:val="24"/>
              </w:rPr>
            </w:pPr>
            <w:r w:rsidRPr="001169F2">
              <w:rPr>
                <w:rFonts w:ascii="Times New Roman" w:hAnsi="Times New Roman" w:cs="Times New Roman"/>
                <w:sz w:val="24"/>
                <w:szCs w:val="24"/>
              </w:rPr>
              <w:t>Контактный телефон</w:t>
            </w:r>
          </w:p>
        </w:tc>
        <w:tc>
          <w:tcPr>
            <w:tcW w:w="5635" w:type="dxa"/>
          </w:tcPr>
          <w:p w:rsidR="00210FC0" w:rsidRPr="001169F2" w:rsidRDefault="00210FC0" w:rsidP="005E496F">
            <w:pPr>
              <w:spacing w:after="0" w:line="240" w:lineRule="auto"/>
              <w:jc w:val="center"/>
              <w:rPr>
                <w:rFonts w:ascii="Times New Roman" w:hAnsi="Times New Roman" w:cs="Times New Roman"/>
                <w:sz w:val="24"/>
                <w:szCs w:val="24"/>
              </w:rPr>
            </w:pPr>
          </w:p>
        </w:tc>
      </w:tr>
    </w:tbl>
    <w:p w:rsidR="001169F2" w:rsidRDefault="001169F2" w:rsidP="003B6F14">
      <w:pPr>
        <w:ind w:firstLine="709"/>
        <w:jc w:val="right"/>
        <w:outlineLvl w:val="0"/>
        <w:rPr>
          <w:rFonts w:ascii="Times New Roman" w:hAnsi="Times New Roman" w:cs="Times New Roman"/>
          <w:sz w:val="28"/>
          <w:szCs w:val="28"/>
        </w:rPr>
      </w:pPr>
    </w:p>
    <w:p w:rsidR="001169F2" w:rsidRDefault="001169F2">
      <w:pPr>
        <w:rPr>
          <w:rFonts w:ascii="Times New Roman" w:hAnsi="Times New Roman" w:cs="Times New Roman"/>
          <w:sz w:val="28"/>
          <w:szCs w:val="28"/>
        </w:rPr>
      </w:pPr>
      <w:r>
        <w:rPr>
          <w:rFonts w:ascii="Times New Roman" w:hAnsi="Times New Roman" w:cs="Times New Roman"/>
          <w:sz w:val="28"/>
          <w:szCs w:val="28"/>
        </w:rPr>
        <w:br w:type="page"/>
      </w:r>
    </w:p>
    <w:p w:rsidR="003B6F14" w:rsidRPr="001169F2" w:rsidRDefault="009847B6" w:rsidP="003B6F14">
      <w:pPr>
        <w:ind w:firstLine="709"/>
        <w:jc w:val="right"/>
        <w:outlineLvl w:val="0"/>
        <w:rPr>
          <w:rFonts w:ascii="Times New Roman" w:eastAsia="Calibri" w:hAnsi="Times New Roman" w:cs="Times New Roman"/>
          <w:b/>
          <w:sz w:val="24"/>
          <w:szCs w:val="24"/>
        </w:rPr>
      </w:pPr>
      <w:r w:rsidRPr="001169F2">
        <w:rPr>
          <w:rFonts w:ascii="Times New Roman" w:eastAsia="Calibri" w:hAnsi="Times New Roman" w:cs="Times New Roman"/>
          <w:b/>
          <w:sz w:val="24"/>
          <w:szCs w:val="24"/>
        </w:rPr>
        <w:lastRenderedPageBreak/>
        <w:t>Приложение 3</w:t>
      </w:r>
    </w:p>
    <w:p w:rsidR="003B6F14" w:rsidRPr="003B6F14" w:rsidRDefault="004E0191" w:rsidP="003B6F14">
      <w:pPr>
        <w:jc w:val="center"/>
        <w:rPr>
          <w:rFonts w:ascii="Times New Roman" w:hAnsi="Times New Roman" w:cs="Times New Roman"/>
          <w:b/>
          <w:sz w:val="28"/>
          <w:szCs w:val="28"/>
        </w:rPr>
      </w:pPr>
      <w:r w:rsidRPr="004E0191">
        <w:rPr>
          <w:rFonts w:ascii="Times New Roman" w:hAnsi="Times New Roman" w:cs="Times New Roman"/>
          <w:b/>
          <w:sz w:val="28"/>
          <w:szCs w:val="28"/>
        </w:rPr>
        <w:t>ПУБЛИКАЦИЯ МАТЕРИАЛОВ СБОРНИКА</w:t>
      </w:r>
    </w:p>
    <w:p w:rsidR="004E0191" w:rsidRPr="004E0191" w:rsidRDefault="004E0191" w:rsidP="004E0191">
      <w:pPr>
        <w:pStyle w:val="1"/>
        <w:shd w:val="clear" w:color="auto" w:fill="auto"/>
        <w:spacing w:line="276" w:lineRule="auto"/>
        <w:ind w:firstLine="740"/>
        <w:rPr>
          <w:rFonts w:ascii="Times New Roman" w:hAnsi="Times New Roman" w:cs="Times New Roman"/>
          <w:sz w:val="24"/>
          <w:szCs w:val="24"/>
        </w:rPr>
      </w:pPr>
      <w:r w:rsidRPr="004E0191">
        <w:rPr>
          <w:rFonts w:ascii="Times New Roman" w:hAnsi="Times New Roman" w:cs="Times New Roman"/>
          <w:sz w:val="24"/>
          <w:szCs w:val="24"/>
        </w:rPr>
        <w:t xml:space="preserve">По материалам конференции планируется издание сборника статей. Сборник будет включен в базу научного цитирования «РИНЦ», электронная версия будет размещена в Научной электронной библиотеке </w:t>
      </w:r>
      <w:r w:rsidRPr="004E0191">
        <w:rPr>
          <w:rFonts w:ascii="Times New Roman" w:hAnsi="Times New Roman" w:cs="Times New Roman"/>
          <w:sz w:val="24"/>
          <w:szCs w:val="24"/>
          <w:lang w:bidi="en-US"/>
        </w:rPr>
        <w:t>(«</w:t>
      </w:r>
      <w:proofErr w:type="spellStart"/>
      <w:r w:rsidRPr="004E0191">
        <w:rPr>
          <w:rFonts w:ascii="Times New Roman" w:hAnsi="Times New Roman" w:cs="Times New Roman"/>
          <w:sz w:val="24"/>
          <w:szCs w:val="24"/>
          <w:lang w:val="en-US" w:bidi="en-US"/>
        </w:rPr>
        <w:t>eLibrary</w:t>
      </w:r>
      <w:proofErr w:type="spellEnd"/>
      <w:r w:rsidRPr="004E0191">
        <w:rPr>
          <w:rFonts w:ascii="Times New Roman" w:hAnsi="Times New Roman" w:cs="Times New Roman"/>
          <w:sz w:val="24"/>
          <w:szCs w:val="24"/>
          <w:lang w:bidi="en-US"/>
        </w:rPr>
        <w:t>.</w:t>
      </w:r>
      <w:proofErr w:type="spellStart"/>
      <w:r w:rsidRPr="004E0191">
        <w:rPr>
          <w:rFonts w:ascii="Times New Roman" w:hAnsi="Times New Roman" w:cs="Times New Roman"/>
          <w:sz w:val="24"/>
          <w:szCs w:val="24"/>
          <w:lang w:val="en-US" w:bidi="en-US"/>
        </w:rPr>
        <w:t>ru</w:t>
      </w:r>
      <w:proofErr w:type="spellEnd"/>
      <w:r w:rsidRPr="004E0191">
        <w:rPr>
          <w:rFonts w:ascii="Times New Roman" w:hAnsi="Times New Roman" w:cs="Times New Roman"/>
          <w:sz w:val="24"/>
          <w:szCs w:val="24"/>
          <w:lang w:bidi="en-US"/>
        </w:rPr>
        <w:t>»).</w:t>
      </w:r>
    </w:p>
    <w:p w:rsidR="004E0191" w:rsidRPr="004E0191" w:rsidRDefault="004E0191" w:rsidP="004E0191">
      <w:pPr>
        <w:pStyle w:val="1"/>
        <w:shd w:val="clear" w:color="auto" w:fill="auto"/>
        <w:spacing w:line="276" w:lineRule="auto"/>
        <w:ind w:firstLine="740"/>
        <w:rPr>
          <w:rFonts w:ascii="Times New Roman" w:hAnsi="Times New Roman" w:cs="Times New Roman"/>
          <w:b/>
          <w:bCs/>
          <w:i/>
          <w:sz w:val="24"/>
          <w:szCs w:val="24"/>
        </w:rPr>
      </w:pPr>
      <w:r w:rsidRPr="004E0191">
        <w:rPr>
          <w:rFonts w:ascii="Times New Roman" w:hAnsi="Times New Roman" w:cs="Times New Roman"/>
          <w:b/>
          <w:bCs/>
          <w:i/>
          <w:sz w:val="24"/>
          <w:szCs w:val="24"/>
        </w:rPr>
        <w:t xml:space="preserve">Тексты материалов докладов/статей предоставляются в авторской редакции. </w:t>
      </w:r>
    </w:p>
    <w:p w:rsidR="004E0191" w:rsidRPr="004E0191" w:rsidRDefault="004E0191" w:rsidP="004E0191">
      <w:pPr>
        <w:pStyle w:val="1"/>
        <w:shd w:val="clear" w:color="auto" w:fill="auto"/>
        <w:spacing w:line="276" w:lineRule="auto"/>
        <w:ind w:firstLine="740"/>
        <w:rPr>
          <w:rFonts w:ascii="Times New Roman" w:hAnsi="Times New Roman" w:cs="Times New Roman"/>
          <w:b/>
          <w:bCs/>
          <w:i/>
          <w:sz w:val="24"/>
          <w:szCs w:val="24"/>
        </w:rPr>
      </w:pPr>
      <w:r w:rsidRPr="004E0191">
        <w:rPr>
          <w:rFonts w:ascii="Times New Roman" w:hAnsi="Times New Roman" w:cs="Times New Roman"/>
          <w:b/>
          <w:bCs/>
          <w:i/>
          <w:sz w:val="24"/>
          <w:szCs w:val="24"/>
        </w:rPr>
        <w:t xml:space="preserve">Ответственность за достоверность и оригинальность научных результатов несут авторы. </w:t>
      </w:r>
    </w:p>
    <w:p w:rsidR="004E0191" w:rsidRPr="004E0191" w:rsidRDefault="004E0191" w:rsidP="004E0191">
      <w:pPr>
        <w:pStyle w:val="1"/>
        <w:shd w:val="clear" w:color="auto" w:fill="auto"/>
        <w:spacing w:line="276" w:lineRule="auto"/>
        <w:ind w:firstLine="740"/>
        <w:rPr>
          <w:rFonts w:ascii="Times New Roman" w:hAnsi="Times New Roman" w:cs="Times New Roman"/>
          <w:b/>
          <w:i/>
          <w:sz w:val="24"/>
          <w:szCs w:val="24"/>
        </w:rPr>
      </w:pPr>
      <w:r w:rsidRPr="004E0191">
        <w:rPr>
          <w:rFonts w:ascii="Times New Roman" w:hAnsi="Times New Roman" w:cs="Times New Roman"/>
          <w:b/>
          <w:bCs/>
          <w:i/>
          <w:sz w:val="24"/>
          <w:szCs w:val="24"/>
        </w:rPr>
        <w:t xml:space="preserve">Оргкомитет оставляет за собой право отклонять статьи, не соответствующие тематике конференции, не имеющие научной новизны или </w:t>
      </w:r>
      <w:r w:rsidRPr="004E0191">
        <w:rPr>
          <w:rFonts w:ascii="Times New Roman" w:hAnsi="Times New Roman" w:cs="Times New Roman"/>
          <w:b/>
          <w:i/>
          <w:sz w:val="24"/>
          <w:szCs w:val="24"/>
        </w:rPr>
        <w:t xml:space="preserve">оформленные не по требованиям. </w:t>
      </w:r>
    </w:p>
    <w:p w:rsidR="004E0191" w:rsidRPr="004E0191" w:rsidRDefault="004E0191" w:rsidP="004E0191">
      <w:pPr>
        <w:pStyle w:val="1"/>
        <w:shd w:val="clear" w:color="auto" w:fill="auto"/>
        <w:spacing w:line="276" w:lineRule="auto"/>
        <w:ind w:firstLine="740"/>
        <w:rPr>
          <w:rFonts w:ascii="Times New Roman" w:hAnsi="Times New Roman" w:cs="Times New Roman"/>
          <w:b/>
          <w:bCs/>
          <w:i/>
          <w:sz w:val="24"/>
          <w:szCs w:val="24"/>
        </w:rPr>
      </w:pPr>
      <w:r w:rsidRPr="004E0191">
        <w:rPr>
          <w:rFonts w:ascii="Times New Roman" w:hAnsi="Times New Roman" w:cs="Times New Roman"/>
          <w:b/>
          <w:bCs/>
          <w:i/>
          <w:sz w:val="24"/>
          <w:szCs w:val="24"/>
        </w:rPr>
        <w:t>Уровень индивидуальности текста должен составлять не менее 7</w:t>
      </w:r>
      <w:r w:rsidR="00D03395">
        <w:rPr>
          <w:rFonts w:ascii="Times New Roman" w:hAnsi="Times New Roman" w:cs="Times New Roman"/>
          <w:b/>
          <w:bCs/>
          <w:i/>
          <w:sz w:val="24"/>
          <w:szCs w:val="24"/>
        </w:rPr>
        <w:t>5</w:t>
      </w:r>
      <w:r w:rsidRPr="004E0191">
        <w:rPr>
          <w:rFonts w:ascii="Times New Roman" w:hAnsi="Times New Roman" w:cs="Times New Roman"/>
          <w:b/>
          <w:bCs/>
          <w:i/>
          <w:sz w:val="24"/>
          <w:szCs w:val="24"/>
        </w:rPr>
        <w:t xml:space="preserve">%. </w:t>
      </w:r>
    </w:p>
    <w:p w:rsidR="004E0191" w:rsidRPr="004E0191" w:rsidRDefault="004E0191" w:rsidP="004E0191">
      <w:pPr>
        <w:pStyle w:val="1"/>
        <w:shd w:val="clear" w:color="auto" w:fill="auto"/>
        <w:spacing w:line="276" w:lineRule="auto"/>
        <w:ind w:firstLine="740"/>
        <w:rPr>
          <w:rFonts w:ascii="Times New Roman" w:hAnsi="Times New Roman" w:cs="Times New Roman"/>
          <w:b/>
          <w:i/>
          <w:sz w:val="24"/>
          <w:szCs w:val="24"/>
        </w:rPr>
      </w:pPr>
      <w:r w:rsidRPr="004E0191">
        <w:rPr>
          <w:rFonts w:ascii="Times New Roman" w:hAnsi="Times New Roman" w:cs="Times New Roman"/>
          <w:b/>
          <w:i/>
          <w:sz w:val="24"/>
          <w:szCs w:val="24"/>
        </w:rPr>
        <w:t>Материалы, подлежащие рассмотрению на предмет участия в конференции, не должны быть изданы ранее в других источниках.</w:t>
      </w:r>
    </w:p>
    <w:p w:rsidR="004E0191" w:rsidRDefault="004E0191" w:rsidP="004E0191">
      <w:pPr>
        <w:jc w:val="center"/>
        <w:rPr>
          <w:rFonts w:ascii="Times New Roman" w:hAnsi="Times New Roman" w:cs="Times New Roman"/>
          <w:b/>
          <w:caps/>
          <w:sz w:val="28"/>
          <w:szCs w:val="28"/>
        </w:rPr>
      </w:pPr>
    </w:p>
    <w:p w:rsidR="004E0191" w:rsidRDefault="004E0191" w:rsidP="004E0191">
      <w:pPr>
        <w:jc w:val="center"/>
        <w:rPr>
          <w:rFonts w:ascii="Times New Roman" w:hAnsi="Times New Roman" w:cs="Times New Roman"/>
          <w:b/>
          <w:caps/>
          <w:sz w:val="28"/>
          <w:szCs w:val="28"/>
        </w:rPr>
      </w:pPr>
      <w:r w:rsidRPr="003B6F14">
        <w:rPr>
          <w:rFonts w:ascii="Times New Roman" w:hAnsi="Times New Roman" w:cs="Times New Roman"/>
          <w:b/>
          <w:caps/>
          <w:sz w:val="28"/>
          <w:szCs w:val="28"/>
        </w:rPr>
        <w:t xml:space="preserve">Требования к оформлению статей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sz w:val="24"/>
          <w:szCs w:val="24"/>
          <w:lang w:eastAsia="ru-RU"/>
        </w:rPr>
        <w:t xml:space="preserve">Электронный </w:t>
      </w:r>
      <w:r w:rsidRPr="004E0191">
        <w:rPr>
          <w:rFonts w:ascii="Times New Roman" w:eastAsia="Times New Roman" w:hAnsi="Times New Roman" w:cs="Times New Roman"/>
          <w:bCs/>
          <w:sz w:val="24"/>
          <w:szCs w:val="24"/>
          <w:lang w:eastAsia="ru-RU"/>
        </w:rPr>
        <w:t xml:space="preserve">вариант </w:t>
      </w:r>
      <w:r w:rsidR="00D03395">
        <w:rPr>
          <w:rFonts w:ascii="Times New Roman" w:eastAsia="Times New Roman" w:hAnsi="Times New Roman" w:cs="Times New Roman"/>
          <w:bCs/>
          <w:sz w:val="24"/>
          <w:szCs w:val="24"/>
          <w:lang w:eastAsia="ru-RU"/>
        </w:rPr>
        <w:t xml:space="preserve">текста </w:t>
      </w:r>
      <w:r w:rsidRPr="004E0191">
        <w:rPr>
          <w:rFonts w:ascii="Times New Roman" w:eastAsia="Times New Roman" w:hAnsi="Times New Roman" w:cs="Times New Roman"/>
          <w:bCs/>
          <w:sz w:val="24"/>
          <w:szCs w:val="24"/>
          <w:lang w:eastAsia="ru-RU"/>
        </w:rPr>
        <w:t>статьи</w:t>
      </w:r>
      <w:r w:rsidRPr="004E0191">
        <w:rPr>
          <w:rFonts w:ascii="Times New Roman" w:eastAsia="Times New Roman" w:hAnsi="Times New Roman" w:cs="Times New Roman"/>
          <w:b/>
          <w:bCs/>
          <w:sz w:val="24"/>
          <w:szCs w:val="24"/>
          <w:lang w:eastAsia="ru-RU"/>
        </w:rPr>
        <w:t xml:space="preserve"> </w:t>
      </w:r>
      <w:r w:rsidRPr="004E0191">
        <w:rPr>
          <w:rFonts w:ascii="Times New Roman" w:eastAsia="Times New Roman" w:hAnsi="Times New Roman" w:cs="Times New Roman"/>
          <w:sz w:val="24"/>
          <w:szCs w:val="24"/>
          <w:lang w:eastAsia="ru-RU"/>
        </w:rPr>
        <w:t xml:space="preserve">представляется в формате </w:t>
      </w:r>
      <w:r w:rsidRPr="004E0191">
        <w:rPr>
          <w:rFonts w:ascii="Times New Roman" w:eastAsia="Times New Roman" w:hAnsi="Times New Roman" w:cs="Times New Roman"/>
          <w:sz w:val="24"/>
          <w:szCs w:val="24"/>
          <w:lang w:val="en-US" w:bidi="en-US"/>
        </w:rPr>
        <w:t>Microsoft</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Word</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шрифт </w:t>
      </w:r>
      <w:r w:rsidRPr="004E0191">
        <w:rPr>
          <w:rFonts w:ascii="Times New Roman" w:eastAsia="Times New Roman" w:hAnsi="Times New Roman" w:cs="Times New Roman"/>
          <w:sz w:val="24"/>
          <w:szCs w:val="24"/>
          <w:lang w:val="en-US" w:bidi="en-US"/>
        </w:rPr>
        <w:t>Times</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New</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Roman</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кегль </w:t>
      </w:r>
      <w:r w:rsidRPr="004E0191">
        <w:rPr>
          <w:rFonts w:ascii="Times New Roman" w:eastAsia="Times New Roman" w:hAnsi="Times New Roman" w:cs="Times New Roman"/>
          <w:sz w:val="24"/>
          <w:szCs w:val="24"/>
          <w:lang w:bidi="en-US"/>
        </w:rPr>
        <w:t xml:space="preserve">12, </w:t>
      </w:r>
      <w:r w:rsidR="00D03395">
        <w:rPr>
          <w:rFonts w:ascii="Times New Roman" w:eastAsia="Times New Roman" w:hAnsi="Times New Roman" w:cs="Times New Roman"/>
          <w:sz w:val="24"/>
          <w:szCs w:val="24"/>
          <w:lang w:eastAsia="ru-RU"/>
        </w:rPr>
        <w:t>междустрочный интервал 1,5, выравнивание по ширине.</w:t>
      </w:r>
      <w:r w:rsidRPr="004E0191">
        <w:rPr>
          <w:rFonts w:ascii="Times New Roman" w:eastAsia="Times New Roman" w:hAnsi="Times New Roman" w:cs="Times New Roman"/>
          <w:sz w:val="24"/>
          <w:szCs w:val="24"/>
          <w:lang w:eastAsia="ru-RU"/>
        </w:rPr>
        <w:t xml:space="preserve"> </w:t>
      </w:r>
      <w:proofErr w:type="gramStart"/>
      <w:r w:rsidRPr="004E0191">
        <w:rPr>
          <w:rFonts w:ascii="Times New Roman" w:eastAsia="Times New Roman" w:hAnsi="Times New Roman" w:cs="Times New Roman"/>
          <w:sz w:val="24"/>
          <w:szCs w:val="24"/>
          <w:lang w:eastAsia="ru-RU"/>
        </w:rPr>
        <w:t>Параметры страницы: левое, правое, верхнее, нижнее поле - 2 см., без колонтитулов, абзацный отступ - 1,25 см, автоматический перенос слов</w:t>
      </w:r>
      <w:r w:rsidR="00D03395">
        <w:rPr>
          <w:rFonts w:ascii="Times New Roman" w:eastAsia="Times New Roman" w:hAnsi="Times New Roman" w:cs="Times New Roman"/>
          <w:sz w:val="24"/>
          <w:szCs w:val="24"/>
          <w:lang w:eastAsia="ru-RU"/>
        </w:rPr>
        <w:t xml:space="preserve"> не устанавливается</w:t>
      </w:r>
      <w:r w:rsidRPr="004E0191">
        <w:rPr>
          <w:rFonts w:ascii="Times New Roman" w:eastAsia="Times New Roman" w:hAnsi="Times New Roman" w:cs="Times New Roman"/>
          <w:sz w:val="24"/>
          <w:szCs w:val="24"/>
          <w:lang w:eastAsia="ru-RU"/>
        </w:rPr>
        <w:t xml:space="preserve">, нумерация страниц не проставляется. </w:t>
      </w:r>
      <w:proofErr w:type="gramEnd"/>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sz w:val="24"/>
          <w:szCs w:val="24"/>
          <w:lang w:eastAsia="ru-RU"/>
        </w:rPr>
        <w:t xml:space="preserve">В тексте статьи не используется «жирный» шрифт и подчеркивание, допускается курсив и разрядка.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sz w:val="24"/>
          <w:szCs w:val="24"/>
          <w:lang w:eastAsia="ru-RU"/>
        </w:rPr>
        <w:t xml:space="preserve">УДК </w:t>
      </w:r>
      <w:r w:rsidRPr="004E0191">
        <w:rPr>
          <w:rFonts w:ascii="Times New Roman" w:eastAsia="Times New Roman" w:hAnsi="Times New Roman" w:cs="Times New Roman"/>
          <w:sz w:val="24"/>
          <w:szCs w:val="24"/>
          <w:lang w:eastAsia="ru-RU"/>
        </w:rPr>
        <w:t xml:space="preserve">статьи указывается в  левом верхнем углу.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sz w:val="24"/>
          <w:szCs w:val="24"/>
          <w:lang w:eastAsia="ru-RU"/>
        </w:rPr>
        <w:t>Название статьи</w:t>
      </w:r>
      <w:r w:rsidRPr="004E0191">
        <w:rPr>
          <w:rFonts w:ascii="Times New Roman" w:eastAsia="Times New Roman" w:hAnsi="Times New Roman" w:cs="Times New Roman"/>
          <w:sz w:val="24"/>
          <w:szCs w:val="24"/>
          <w:lang w:eastAsia="ru-RU"/>
        </w:rPr>
        <w:t xml:space="preserve"> печатается ПРОПИСНЫМИ буквами с выравниванием по центру (шрифт </w:t>
      </w:r>
      <w:r w:rsidRPr="004E0191">
        <w:rPr>
          <w:rFonts w:ascii="Times New Roman" w:eastAsia="Times New Roman" w:hAnsi="Times New Roman" w:cs="Times New Roman"/>
          <w:sz w:val="24"/>
          <w:szCs w:val="24"/>
          <w:lang w:val="en-US" w:bidi="en-US"/>
        </w:rPr>
        <w:t>Times</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New</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Roman</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кегль 14, «жирный»).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sz w:val="24"/>
          <w:szCs w:val="24"/>
          <w:lang w:eastAsia="ru-RU"/>
        </w:rPr>
        <w:t xml:space="preserve">Название статьи не должно быть больше 2-3 строк.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proofErr w:type="gramStart"/>
      <w:r w:rsidRPr="004E0191">
        <w:rPr>
          <w:rFonts w:ascii="Times New Roman" w:eastAsia="Times New Roman" w:hAnsi="Times New Roman" w:cs="Times New Roman"/>
          <w:sz w:val="24"/>
          <w:szCs w:val="24"/>
          <w:lang w:eastAsia="ru-RU"/>
        </w:rPr>
        <w:t xml:space="preserve">Следующей строкой печатается </w:t>
      </w:r>
      <w:r w:rsidRPr="004E0191">
        <w:rPr>
          <w:rFonts w:ascii="Times New Roman" w:eastAsia="Times New Roman" w:hAnsi="Times New Roman" w:cs="Times New Roman"/>
          <w:b/>
          <w:sz w:val="24"/>
          <w:szCs w:val="24"/>
          <w:lang w:eastAsia="ru-RU"/>
        </w:rPr>
        <w:t>информация об авторе</w:t>
      </w:r>
      <w:r w:rsidRPr="004E0191">
        <w:rPr>
          <w:rFonts w:ascii="Times New Roman" w:eastAsia="Times New Roman" w:hAnsi="Times New Roman" w:cs="Times New Roman"/>
          <w:sz w:val="24"/>
          <w:szCs w:val="24"/>
          <w:lang w:eastAsia="ru-RU"/>
        </w:rPr>
        <w:t xml:space="preserve">: печатаются полностью фамилия и инициалы автора (шрифт </w:t>
      </w:r>
      <w:r w:rsidRPr="004E0191">
        <w:rPr>
          <w:rFonts w:ascii="Times New Roman" w:eastAsia="Times New Roman" w:hAnsi="Times New Roman" w:cs="Times New Roman"/>
          <w:sz w:val="24"/>
          <w:szCs w:val="24"/>
          <w:lang w:val="en-US" w:bidi="en-US"/>
        </w:rPr>
        <w:t>Times</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New</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Roman</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кегль 12, курсив, выравнивание по середине, ниже указываются ученая степень, ученое звание автора статьи, название организации, страна, город, адрес электронной почты (шрифт </w:t>
      </w:r>
      <w:r w:rsidRPr="004E0191">
        <w:rPr>
          <w:rFonts w:ascii="Times New Roman" w:eastAsia="Times New Roman" w:hAnsi="Times New Roman" w:cs="Times New Roman"/>
          <w:sz w:val="24"/>
          <w:szCs w:val="24"/>
          <w:lang w:val="en-US" w:bidi="en-US"/>
        </w:rPr>
        <w:t>Times</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New</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Roman</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кегль 12, курсив, выравнивание по середине). </w:t>
      </w:r>
      <w:proofErr w:type="gramEnd"/>
    </w:p>
    <w:p w:rsid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Со следующей строки печатается аннотация статьи</w:t>
      </w:r>
      <w:r w:rsidRPr="004E0191">
        <w:rPr>
          <w:rFonts w:ascii="Times New Roman" w:eastAsia="Times New Roman" w:hAnsi="Times New Roman" w:cs="Times New Roman"/>
          <w:sz w:val="24"/>
          <w:szCs w:val="24"/>
          <w:lang w:eastAsia="ru-RU"/>
        </w:rPr>
        <w:t>.</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а</w:t>
      </w:r>
      <w:r w:rsidRPr="004E0191">
        <w:rPr>
          <w:rFonts w:ascii="Times New Roman" w:eastAsia="Times New Roman" w:hAnsi="Times New Roman" w:cs="Times New Roman"/>
          <w:sz w:val="24"/>
          <w:szCs w:val="24"/>
          <w:lang w:eastAsia="ru-RU"/>
        </w:rPr>
        <w:t>ннотаци</w:t>
      </w:r>
      <w:r>
        <w:rPr>
          <w:rFonts w:ascii="Times New Roman" w:eastAsia="Times New Roman" w:hAnsi="Times New Roman" w:cs="Times New Roman"/>
          <w:sz w:val="24"/>
          <w:szCs w:val="24"/>
          <w:lang w:eastAsia="ru-RU"/>
        </w:rPr>
        <w:t>и</w:t>
      </w:r>
      <w:r w:rsidRPr="004E0191">
        <w:rPr>
          <w:rFonts w:ascii="Times New Roman" w:eastAsia="Times New Roman" w:hAnsi="Times New Roman" w:cs="Times New Roman"/>
          <w:sz w:val="24"/>
          <w:szCs w:val="24"/>
          <w:lang w:eastAsia="ru-RU"/>
        </w:rPr>
        <w:t xml:space="preserve"> от 100 до </w:t>
      </w:r>
      <w:r>
        <w:rPr>
          <w:rFonts w:ascii="Times New Roman" w:eastAsia="Times New Roman" w:hAnsi="Times New Roman" w:cs="Times New Roman"/>
          <w:sz w:val="24"/>
          <w:szCs w:val="24"/>
          <w:lang w:eastAsia="ru-RU"/>
        </w:rPr>
        <w:t>250</w:t>
      </w:r>
      <w:r w:rsidRPr="004E01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слов.</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sz w:val="24"/>
          <w:szCs w:val="24"/>
          <w:lang w:eastAsia="ru-RU"/>
        </w:rPr>
        <w:t>Следующей строкой печатаются ключевые слова, характеризующие предметную область статьи - не более 7 слов.</w:t>
      </w:r>
    </w:p>
    <w:p w:rsidR="004E0191" w:rsidRPr="004E0191" w:rsidRDefault="004E0191" w:rsidP="004E0191">
      <w:pPr>
        <w:widowControl w:val="0"/>
        <w:spacing w:after="0"/>
        <w:ind w:firstLine="709"/>
        <w:jc w:val="both"/>
        <w:rPr>
          <w:rFonts w:ascii="Times New Roman" w:eastAsia="Times New Roman" w:hAnsi="Times New Roman" w:cs="Times New Roman"/>
          <w:b/>
          <w:bCs/>
          <w:sz w:val="24"/>
          <w:szCs w:val="24"/>
          <w:lang w:eastAsia="ru-RU"/>
        </w:rPr>
      </w:pPr>
      <w:r w:rsidRPr="004E0191">
        <w:rPr>
          <w:rFonts w:ascii="Times New Roman" w:eastAsia="Times New Roman" w:hAnsi="Times New Roman" w:cs="Times New Roman"/>
          <w:b/>
          <w:bCs/>
          <w:sz w:val="24"/>
          <w:szCs w:val="24"/>
          <w:lang w:eastAsia="ru-RU"/>
        </w:rPr>
        <w:t>После этого идет повтор указанных реквизитов статьи (название статьи, ФИО авторов аннотация и ключевые слова) на английском языке.</w:t>
      </w:r>
    </w:p>
    <w:p w:rsidR="004E0191" w:rsidRPr="004E0191" w:rsidRDefault="004E0191" w:rsidP="004E0191">
      <w:pPr>
        <w:widowControl w:val="0"/>
        <w:spacing w:after="0"/>
        <w:ind w:firstLine="709"/>
        <w:jc w:val="both"/>
        <w:rPr>
          <w:rFonts w:ascii="Times New Roman" w:eastAsia="Times New Roman" w:hAnsi="Times New Roman" w:cs="Times New Roman"/>
          <w:bCs/>
          <w:sz w:val="24"/>
          <w:szCs w:val="24"/>
          <w:lang w:eastAsia="ru-RU"/>
        </w:rPr>
      </w:pPr>
      <w:r w:rsidRPr="004E0191">
        <w:rPr>
          <w:rFonts w:ascii="Times New Roman" w:eastAsia="Times New Roman" w:hAnsi="Times New Roman" w:cs="Times New Roman"/>
          <w:bCs/>
          <w:sz w:val="24"/>
          <w:szCs w:val="24"/>
          <w:lang w:eastAsia="ru-RU"/>
        </w:rPr>
        <w:t>Интервал между реквизитами статьи на русском и английском языках – 1 строка.</w:t>
      </w:r>
    </w:p>
    <w:p w:rsidR="004E0191" w:rsidRPr="004E0191" w:rsidRDefault="004E0191" w:rsidP="004E0191">
      <w:pPr>
        <w:widowControl w:val="0"/>
        <w:spacing w:after="0"/>
        <w:ind w:firstLine="709"/>
        <w:jc w:val="both"/>
        <w:rPr>
          <w:rFonts w:ascii="Times New Roman" w:eastAsia="Calibri" w:hAnsi="Times New Roman" w:cs="Times New Roman"/>
          <w:bCs/>
          <w:sz w:val="24"/>
          <w:szCs w:val="24"/>
        </w:rPr>
      </w:pPr>
      <w:r w:rsidRPr="004E0191">
        <w:rPr>
          <w:rFonts w:ascii="Times New Roman" w:eastAsia="Calibri" w:hAnsi="Times New Roman" w:cs="Times New Roman"/>
          <w:b/>
          <w:bCs/>
          <w:sz w:val="24"/>
          <w:szCs w:val="24"/>
        </w:rPr>
        <w:t>Те</w:t>
      </w:r>
      <w:proofErr w:type="gramStart"/>
      <w:r w:rsidRPr="004E0191">
        <w:rPr>
          <w:rFonts w:ascii="Times New Roman" w:eastAsia="Calibri" w:hAnsi="Times New Roman" w:cs="Times New Roman"/>
          <w:b/>
          <w:bCs/>
          <w:sz w:val="24"/>
          <w:szCs w:val="24"/>
        </w:rPr>
        <w:t>кст ст</w:t>
      </w:r>
      <w:proofErr w:type="gramEnd"/>
      <w:r w:rsidRPr="004E0191">
        <w:rPr>
          <w:rFonts w:ascii="Times New Roman" w:eastAsia="Calibri" w:hAnsi="Times New Roman" w:cs="Times New Roman"/>
          <w:b/>
          <w:bCs/>
          <w:sz w:val="24"/>
          <w:szCs w:val="24"/>
        </w:rPr>
        <w:t xml:space="preserve">атьи </w:t>
      </w:r>
      <w:r w:rsidRPr="004E0191">
        <w:rPr>
          <w:rFonts w:ascii="Times New Roman" w:eastAsia="Calibri" w:hAnsi="Times New Roman" w:cs="Times New Roman"/>
          <w:bCs/>
          <w:sz w:val="24"/>
          <w:szCs w:val="24"/>
        </w:rPr>
        <w:t xml:space="preserve">печатается после реквизитов статьи на английском языке. </w:t>
      </w:r>
    </w:p>
    <w:p w:rsidR="004E0191" w:rsidRPr="004E0191" w:rsidRDefault="004E0191" w:rsidP="004E0191">
      <w:pPr>
        <w:widowControl w:val="0"/>
        <w:spacing w:after="0"/>
        <w:ind w:firstLine="709"/>
        <w:jc w:val="both"/>
        <w:rPr>
          <w:rFonts w:ascii="Times New Roman" w:eastAsia="Times New Roman" w:hAnsi="Times New Roman" w:cs="Times New Roman"/>
          <w:color w:val="000000"/>
          <w:sz w:val="24"/>
          <w:szCs w:val="24"/>
          <w:lang w:eastAsia="ru-RU" w:bidi="ru-RU"/>
        </w:rPr>
      </w:pPr>
      <w:r w:rsidRPr="004E0191">
        <w:rPr>
          <w:rFonts w:ascii="Times New Roman" w:eastAsia="Times New Roman" w:hAnsi="Times New Roman" w:cs="Times New Roman"/>
          <w:bCs/>
          <w:color w:val="000000"/>
          <w:sz w:val="24"/>
          <w:szCs w:val="24"/>
          <w:lang w:eastAsia="ru-RU" w:bidi="ru-RU"/>
        </w:rPr>
        <w:t xml:space="preserve">Интервал между </w:t>
      </w:r>
      <w:r w:rsidRPr="004E0191">
        <w:rPr>
          <w:rFonts w:ascii="Times New Roman" w:eastAsia="Calibri" w:hAnsi="Times New Roman" w:cs="Times New Roman"/>
          <w:bCs/>
          <w:sz w:val="24"/>
          <w:szCs w:val="24"/>
        </w:rPr>
        <w:t xml:space="preserve">реквизитами статьи на английском языке </w:t>
      </w:r>
      <w:r w:rsidRPr="004E0191">
        <w:rPr>
          <w:rFonts w:ascii="Times New Roman" w:eastAsia="Times New Roman" w:hAnsi="Times New Roman" w:cs="Times New Roman"/>
          <w:bCs/>
          <w:color w:val="000000"/>
          <w:sz w:val="24"/>
          <w:szCs w:val="24"/>
          <w:lang w:eastAsia="ru-RU" w:bidi="ru-RU"/>
        </w:rPr>
        <w:t>и текстом статьи</w:t>
      </w:r>
      <w:r w:rsidRPr="004E0191">
        <w:rPr>
          <w:rFonts w:ascii="Times New Roman" w:eastAsia="Times New Roman" w:hAnsi="Times New Roman" w:cs="Times New Roman"/>
          <w:color w:val="000000"/>
          <w:sz w:val="24"/>
          <w:szCs w:val="24"/>
          <w:lang w:eastAsia="ru-RU" w:bidi="ru-RU"/>
        </w:rPr>
        <w:t xml:space="preserve">- 1 строка. </w:t>
      </w:r>
    </w:p>
    <w:p w:rsidR="004E0191" w:rsidRPr="004E0191" w:rsidRDefault="004E0191" w:rsidP="004E0191">
      <w:pPr>
        <w:widowControl w:val="0"/>
        <w:spacing w:after="0"/>
        <w:ind w:firstLine="709"/>
        <w:jc w:val="both"/>
        <w:rPr>
          <w:rFonts w:ascii="Times New Roman" w:eastAsia="Times New Roman" w:hAnsi="Times New Roman" w:cs="Times New Roman"/>
          <w:color w:val="000000"/>
          <w:sz w:val="24"/>
          <w:szCs w:val="24"/>
          <w:lang w:eastAsia="ru-RU" w:bidi="ru-RU"/>
        </w:rPr>
      </w:pPr>
      <w:r w:rsidRPr="004E0191">
        <w:rPr>
          <w:rFonts w:ascii="Times New Roman" w:eastAsia="Times New Roman" w:hAnsi="Times New Roman" w:cs="Times New Roman"/>
          <w:color w:val="000000"/>
          <w:sz w:val="24"/>
          <w:szCs w:val="24"/>
          <w:lang w:eastAsia="ru-RU" w:bidi="ru-RU"/>
        </w:rPr>
        <w:t>Те</w:t>
      </w:r>
      <w:proofErr w:type="gramStart"/>
      <w:r w:rsidRPr="004E0191">
        <w:rPr>
          <w:rFonts w:ascii="Times New Roman" w:eastAsia="Times New Roman" w:hAnsi="Times New Roman" w:cs="Times New Roman"/>
          <w:color w:val="000000"/>
          <w:sz w:val="24"/>
          <w:szCs w:val="24"/>
          <w:lang w:eastAsia="ru-RU" w:bidi="ru-RU"/>
        </w:rPr>
        <w:t>кст ст</w:t>
      </w:r>
      <w:proofErr w:type="gramEnd"/>
      <w:r w:rsidRPr="004E0191">
        <w:rPr>
          <w:rFonts w:ascii="Times New Roman" w:eastAsia="Times New Roman" w:hAnsi="Times New Roman" w:cs="Times New Roman"/>
          <w:color w:val="000000"/>
          <w:sz w:val="24"/>
          <w:szCs w:val="24"/>
          <w:lang w:eastAsia="ru-RU" w:bidi="ru-RU"/>
        </w:rPr>
        <w:t>атьи печатается с «красной строки».</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 xml:space="preserve">Объем статьи — </w:t>
      </w:r>
      <w:r w:rsidRPr="004E0191">
        <w:rPr>
          <w:rFonts w:ascii="Times New Roman" w:eastAsia="Times New Roman" w:hAnsi="Times New Roman" w:cs="Times New Roman"/>
          <w:b/>
          <w:bCs/>
          <w:sz w:val="24"/>
          <w:szCs w:val="24"/>
          <w:u w:val="single"/>
          <w:lang w:eastAsia="ru-RU"/>
        </w:rPr>
        <w:t>не менее 4, не более 6 страниц в формате настоящих требований</w:t>
      </w:r>
      <w:r w:rsidRPr="004E0191">
        <w:rPr>
          <w:rFonts w:ascii="Times New Roman" w:eastAsia="Times New Roman" w:hAnsi="Times New Roman" w:cs="Times New Roman"/>
          <w:b/>
          <w:bCs/>
          <w:sz w:val="24"/>
          <w:szCs w:val="24"/>
          <w:lang w:eastAsia="ru-RU"/>
        </w:rPr>
        <w:t>.</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lastRenderedPageBreak/>
        <w:t xml:space="preserve">Примечания и сноски </w:t>
      </w:r>
      <w:r w:rsidRPr="004E0191">
        <w:rPr>
          <w:rFonts w:ascii="Times New Roman" w:eastAsia="Times New Roman" w:hAnsi="Times New Roman" w:cs="Times New Roman"/>
          <w:sz w:val="24"/>
          <w:szCs w:val="24"/>
          <w:lang w:eastAsia="ru-RU"/>
        </w:rPr>
        <w:t xml:space="preserve">располагаются в конце текста статьи - шрифт </w:t>
      </w:r>
      <w:r w:rsidRPr="004E0191">
        <w:rPr>
          <w:rFonts w:ascii="Times New Roman" w:eastAsia="Times New Roman" w:hAnsi="Times New Roman" w:cs="Times New Roman"/>
          <w:sz w:val="24"/>
          <w:szCs w:val="24"/>
          <w:lang w:val="en-US" w:bidi="en-US"/>
        </w:rPr>
        <w:t>Times</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New</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Roman</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кегль 12.</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 xml:space="preserve">Автоматические сноски не применяются. </w:t>
      </w:r>
      <w:r w:rsidRPr="004E0191">
        <w:rPr>
          <w:rFonts w:ascii="Times New Roman" w:eastAsia="Times New Roman" w:hAnsi="Times New Roman" w:cs="Times New Roman"/>
          <w:sz w:val="24"/>
          <w:szCs w:val="24"/>
          <w:lang w:eastAsia="ru-RU"/>
        </w:rPr>
        <w:t>Ссылки на источники и литературу даются внутри текста в квадратных скобках в соответствии с нумерацией источников и с указанием страницы.</w:t>
      </w:r>
      <w:r w:rsidR="00D03395" w:rsidRPr="003B6F14">
        <w:rPr>
          <w:rFonts w:ascii="Times New Roman" w:hAnsi="Times New Roman" w:cs="Times New Roman"/>
          <w:sz w:val="28"/>
          <w:szCs w:val="28"/>
        </w:rPr>
        <w:t xml:space="preserve"> </w:t>
      </w:r>
      <w:r w:rsidR="00D03395">
        <w:rPr>
          <w:rFonts w:ascii="Times New Roman" w:hAnsi="Times New Roman" w:cs="Times New Roman"/>
          <w:sz w:val="28"/>
          <w:szCs w:val="28"/>
        </w:rPr>
        <w:t>Н</w:t>
      </w:r>
      <w:r w:rsidR="00D03395" w:rsidRPr="00D03395">
        <w:rPr>
          <w:rFonts w:ascii="Times New Roman" w:eastAsia="Times New Roman" w:hAnsi="Times New Roman" w:cs="Times New Roman"/>
          <w:sz w:val="24"/>
          <w:szCs w:val="24"/>
          <w:lang w:eastAsia="ru-RU"/>
        </w:rPr>
        <w:t>апример: [1, с. 277].</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 xml:space="preserve">Список литературы приводится в конце статьи - </w:t>
      </w:r>
      <w:r w:rsidRPr="004E0191">
        <w:rPr>
          <w:rFonts w:ascii="Times New Roman" w:eastAsia="Times New Roman" w:hAnsi="Times New Roman" w:cs="Times New Roman"/>
          <w:sz w:val="24"/>
          <w:szCs w:val="24"/>
          <w:lang w:eastAsia="ru-RU"/>
        </w:rPr>
        <w:t>в алфавитном порядке, в соответствии с ГОСТом 7.05-2008 «Библиографическая запись. Библиографическое описание. Общие требования и правила составления». В списке литературы ссылка на каждый источник приводится на том языке, на котором он опубликован.</w:t>
      </w:r>
      <w:r>
        <w:rPr>
          <w:rFonts w:ascii="Times New Roman" w:eastAsia="Times New Roman" w:hAnsi="Times New Roman" w:cs="Times New Roman"/>
          <w:sz w:val="24"/>
          <w:szCs w:val="24"/>
          <w:lang w:eastAsia="ru-RU"/>
        </w:rPr>
        <w:t xml:space="preserve"> </w:t>
      </w:r>
      <w:r w:rsidRPr="004E0191">
        <w:rPr>
          <w:rFonts w:ascii="Times New Roman" w:eastAsia="Times New Roman" w:hAnsi="Times New Roman" w:cs="Times New Roman"/>
          <w:sz w:val="24"/>
          <w:szCs w:val="24"/>
          <w:lang w:eastAsia="ru-RU"/>
        </w:rPr>
        <w:t>В списке использованных источников должно быть не менее 5 (пяти) источников, в том числе, более половины из них за последние 5 (пять) лет.</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 xml:space="preserve">Рисунки </w:t>
      </w:r>
      <w:r w:rsidRPr="004E0191">
        <w:rPr>
          <w:rFonts w:ascii="Times New Roman" w:eastAsia="Times New Roman" w:hAnsi="Times New Roman" w:cs="Times New Roman"/>
          <w:sz w:val="24"/>
          <w:szCs w:val="24"/>
          <w:lang w:eastAsia="ru-RU"/>
        </w:rPr>
        <w:t xml:space="preserve">предоставляются в формате </w:t>
      </w:r>
      <w:r w:rsidRPr="004E0191">
        <w:rPr>
          <w:rFonts w:ascii="Times New Roman" w:eastAsia="Times New Roman" w:hAnsi="Times New Roman" w:cs="Times New Roman"/>
          <w:sz w:val="24"/>
          <w:szCs w:val="24"/>
          <w:lang w:val="en-US" w:bidi="en-US"/>
        </w:rPr>
        <w:t>JPEG</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val="en-US" w:bidi="en-US"/>
        </w:rPr>
        <w:t>TIFF</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sz w:val="24"/>
          <w:szCs w:val="24"/>
          <w:lang w:eastAsia="ru-RU"/>
        </w:rPr>
        <w:t xml:space="preserve">со сквозной нумерацией арабскими цифрами и поясняющей подрисуночной подписью.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eastAsia="ru-RU"/>
        </w:rPr>
      </w:pPr>
      <w:r w:rsidRPr="004E0191">
        <w:rPr>
          <w:rFonts w:ascii="Times New Roman" w:eastAsia="Times New Roman" w:hAnsi="Times New Roman" w:cs="Times New Roman"/>
          <w:b/>
          <w:bCs/>
          <w:sz w:val="24"/>
          <w:szCs w:val="24"/>
          <w:lang w:eastAsia="ru-RU"/>
        </w:rPr>
        <w:t xml:space="preserve">Рисунок </w:t>
      </w:r>
      <w:r w:rsidRPr="004E0191">
        <w:rPr>
          <w:rFonts w:ascii="Times New Roman" w:eastAsia="Times New Roman" w:hAnsi="Times New Roman" w:cs="Times New Roman"/>
          <w:sz w:val="24"/>
          <w:szCs w:val="24"/>
          <w:lang w:eastAsia="ru-RU"/>
        </w:rPr>
        <w:t xml:space="preserve">располагается в тексте после подрисуночной подписи. </w:t>
      </w:r>
    </w:p>
    <w:p w:rsidR="004E0191" w:rsidRPr="004E0191" w:rsidRDefault="004E0191" w:rsidP="004E0191">
      <w:pPr>
        <w:widowControl w:val="0"/>
        <w:spacing w:after="0"/>
        <w:ind w:firstLine="709"/>
        <w:jc w:val="both"/>
        <w:rPr>
          <w:rFonts w:ascii="Times New Roman" w:eastAsia="Times New Roman" w:hAnsi="Times New Roman" w:cs="Times New Roman"/>
          <w:sz w:val="24"/>
          <w:szCs w:val="24"/>
          <w:lang w:bidi="en-US"/>
        </w:rPr>
      </w:pPr>
      <w:r w:rsidRPr="004E0191">
        <w:rPr>
          <w:rFonts w:ascii="Times New Roman" w:eastAsia="Times New Roman" w:hAnsi="Times New Roman" w:cs="Times New Roman"/>
          <w:b/>
          <w:sz w:val="24"/>
          <w:szCs w:val="24"/>
          <w:lang w:eastAsia="ru-RU"/>
        </w:rPr>
        <w:t>Диаграммы</w:t>
      </w:r>
      <w:r w:rsidRPr="004E0191">
        <w:rPr>
          <w:rFonts w:ascii="Times New Roman" w:eastAsia="Times New Roman" w:hAnsi="Times New Roman" w:cs="Times New Roman"/>
          <w:sz w:val="24"/>
          <w:szCs w:val="24"/>
          <w:lang w:eastAsia="ru-RU"/>
        </w:rPr>
        <w:t xml:space="preserve"> — в формате </w:t>
      </w:r>
      <w:r w:rsidRPr="004E0191">
        <w:rPr>
          <w:rFonts w:ascii="Times New Roman" w:eastAsia="Times New Roman" w:hAnsi="Times New Roman" w:cs="Times New Roman"/>
          <w:sz w:val="24"/>
          <w:szCs w:val="24"/>
          <w:lang w:val="en-US" w:bidi="en-US"/>
        </w:rPr>
        <w:t>Excel</w:t>
      </w:r>
      <w:r w:rsidRPr="004E0191">
        <w:rPr>
          <w:rFonts w:ascii="Times New Roman" w:eastAsia="Times New Roman" w:hAnsi="Times New Roman" w:cs="Times New Roman"/>
          <w:sz w:val="24"/>
          <w:szCs w:val="24"/>
          <w:lang w:bidi="en-US"/>
        </w:rPr>
        <w:t xml:space="preserve">. </w:t>
      </w:r>
      <w:r w:rsidRPr="004E0191">
        <w:rPr>
          <w:rFonts w:ascii="Times New Roman" w:eastAsia="Times New Roman" w:hAnsi="Times New Roman" w:cs="Times New Roman"/>
          <w:b/>
          <w:sz w:val="24"/>
          <w:szCs w:val="24"/>
          <w:lang w:eastAsia="ru-RU"/>
        </w:rPr>
        <w:t>Таблицы</w:t>
      </w:r>
      <w:r w:rsidRPr="004E0191">
        <w:rPr>
          <w:rFonts w:ascii="Times New Roman" w:eastAsia="Times New Roman" w:hAnsi="Times New Roman" w:cs="Times New Roman"/>
          <w:sz w:val="24"/>
          <w:szCs w:val="24"/>
          <w:lang w:eastAsia="ru-RU"/>
        </w:rPr>
        <w:t xml:space="preserve"> — в формате </w:t>
      </w:r>
      <w:r w:rsidRPr="004E0191">
        <w:rPr>
          <w:rFonts w:ascii="Times New Roman" w:eastAsia="Times New Roman" w:hAnsi="Times New Roman" w:cs="Times New Roman"/>
          <w:sz w:val="24"/>
          <w:szCs w:val="24"/>
          <w:lang w:val="en-US" w:bidi="en-US"/>
        </w:rPr>
        <w:t>Word</w:t>
      </w:r>
      <w:r w:rsidRPr="004E0191">
        <w:rPr>
          <w:rFonts w:ascii="Times New Roman" w:eastAsia="Times New Roman" w:hAnsi="Times New Roman" w:cs="Times New Roman"/>
          <w:sz w:val="24"/>
          <w:szCs w:val="24"/>
          <w:lang w:bidi="en-US"/>
        </w:rPr>
        <w:t xml:space="preserve">. </w:t>
      </w:r>
    </w:p>
    <w:p w:rsidR="004E0191" w:rsidRDefault="004E0191" w:rsidP="004E0191">
      <w:pPr>
        <w:jc w:val="center"/>
        <w:rPr>
          <w:rFonts w:ascii="Times New Roman" w:eastAsia="Calibri" w:hAnsi="Times New Roman" w:cs="Times New Roman"/>
          <w:sz w:val="24"/>
          <w:szCs w:val="24"/>
        </w:rPr>
      </w:pPr>
      <w:r w:rsidRPr="004E0191">
        <w:rPr>
          <w:rFonts w:ascii="Times New Roman" w:eastAsia="Calibri" w:hAnsi="Times New Roman" w:cs="Times New Roman"/>
          <w:b/>
          <w:bCs/>
          <w:sz w:val="24"/>
          <w:szCs w:val="24"/>
        </w:rPr>
        <w:t xml:space="preserve">Диаграммы и таблицы </w:t>
      </w:r>
      <w:r w:rsidRPr="004E0191">
        <w:rPr>
          <w:rFonts w:ascii="Times New Roman" w:eastAsia="Calibri" w:hAnsi="Times New Roman" w:cs="Times New Roman"/>
          <w:sz w:val="24"/>
          <w:szCs w:val="24"/>
        </w:rPr>
        <w:t>должны иметь сквозную нумерацию арабскими цифрами и название</w:t>
      </w:r>
      <w:r>
        <w:rPr>
          <w:rFonts w:ascii="Times New Roman" w:eastAsia="Calibri" w:hAnsi="Times New Roman" w:cs="Times New Roman"/>
          <w:sz w:val="24"/>
          <w:szCs w:val="24"/>
        </w:rPr>
        <w:t>.</w:t>
      </w:r>
    </w:p>
    <w:p w:rsidR="00D03395" w:rsidRDefault="00D03395">
      <w:pPr>
        <w:rPr>
          <w:rFonts w:ascii="Times New Roman" w:hAnsi="Times New Roman" w:cs="Times New Roman"/>
          <w:b/>
          <w:caps/>
          <w:sz w:val="28"/>
          <w:szCs w:val="28"/>
        </w:rPr>
      </w:pPr>
    </w:p>
    <w:p w:rsidR="00D03395" w:rsidRPr="00D03395" w:rsidRDefault="00D03395" w:rsidP="00D03395">
      <w:pPr>
        <w:spacing w:after="160" w:line="259" w:lineRule="auto"/>
        <w:jc w:val="center"/>
        <w:rPr>
          <w:rFonts w:ascii="Times New Roman" w:eastAsia="Calibri" w:hAnsi="Times New Roman" w:cs="Times New Roman"/>
          <w:b/>
          <w:sz w:val="24"/>
        </w:rPr>
      </w:pPr>
      <w:bookmarkStart w:id="1" w:name="bookmark14"/>
      <w:r w:rsidRPr="00D03395">
        <w:rPr>
          <w:rFonts w:ascii="Times New Roman" w:eastAsia="Calibri" w:hAnsi="Times New Roman" w:cs="Times New Roman"/>
          <w:b/>
          <w:sz w:val="24"/>
        </w:rPr>
        <w:t xml:space="preserve">Пример оформления </w:t>
      </w:r>
      <w:bookmarkEnd w:id="1"/>
      <w:r w:rsidRPr="00D03395">
        <w:rPr>
          <w:rFonts w:ascii="Times New Roman" w:eastAsia="Calibri" w:hAnsi="Times New Roman" w:cs="Times New Roman"/>
          <w:b/>
          <w:sz w:val="24"/>
        </w:rPr>
        <w:t>статей</w:t>
      </w:r>
    </w:p>
    <w:p w:rsidR="00D03395" w:rsidRPr="00D03395" w:rsidRDefault="00D03395" w:rsidP="00D03395">
      <w:pPr>
        <w:spacing w:after="160" w:line="259" w:lineRule="auto"/>
        <w:rPr>
          <w:rFonts w:ascii="Times New Roman" w:eastAsia="Calibri" w:hAnsi="Times New Roman" w:cs="Times New Roman"/>
          <w:b/>
          <w:sz w:val="24"/>
        </w:rPr>
      </w:pPr>
      <w:bookmarkStart w:id="2" w:name="bookmark15"/>
      <w:r w:rsidRPr="00D03395">
        <w:rPr>
          <w:rFonts w:ascii="Times New Roman" w:eastAsia="Calibri" w:hAnsi="Times New Roman" w:cs="Times New Roman"/>
          <w:b/>
          <w:sz w:val="24"/>
        </w:rPr>
        <w:t>УДК 378.14.01</w:t>
      </w:r>
    </w:p>
    <w:p w:rsidR="00D03395" w:rsidRPr="00D03395" w:rsidRDefault="00D03395" w:rsidP="00D03395">
      <w:pPr>
        <w:spacing w:after="0" w:line="360" w:lineRule="auto"/>
        <w:jc w:val="center"/>
        <w:rPr>
          <w:rFonts w:ascii="Times New Roman" w:eastAsia="Calibri" w:hAnsi="Times New Roman" w:cs="Times New Roman"/>
          <w:b/>
          <w:sz w:val="28"/>
          <w:szCs w:val="28"/>
        </w:rPr>
      </w:pPr>
      <w:r w:rsidRPr="00D03395">
        <w:rPr>
          <w:rFonts w:ascii="Times New Roman" w:eastAsia="Calibri" w:hAnsi="Times New Roman" w:cs="Times New Roman"/>
          <w:b/>
          <w:sz w:val="28"/>
          <w:szCs w:val="28"/>
        </w:rPr>
        <w:t>РОЛЬ ДОВУЗОВСКОЙ ПОДГОТОВКИ В СИСТЕМЕ ИНКЛЮЗИВНОГО ВЫСШЕГО ОБРАЗОВАНИЯ</w:t>
      </w:r>
    </w:p>
    <w:p w:rsidR="00D03395" w:rsidRPr="00D03395" w:rsidRDefault="00D03395" w:rsidP="00D03395">
      <w:pPr>
        <w:spacing w:after="0" w:line="360" w:lineRule="auto"/>
        <w:jc w:val="center"/>
        <w:rPr>
          <w:rFonts w:ascii="Times New Roman" w:eastAsia="Calibri" w:hAnsi="Times New Roman" w:cs="Times New Roman"/>
          <w:b/>
          <w:sz w:val="24"/>
          <w:szCs w:val="24"/>
        </w:rPr>
      </w:pPr>
      <w:r w:rsidRPr="00D03395">
        <w:rPr>
          <w:rFonts w:ascii="Times New Roman" w:eastAsia="Calibri" w:hAnsi="Times New Roman" w:cs="Times New Roman"/>
          <w:b/>
          <w:sz w:val="24"/>
          <w:szCs w:val="24"/>
        </w:rPr>
        <w:t>Медведева Елена Юрьевна</w:t>
      </w:r>
    </w:p>
    <w:p w:rsidR="00D03395" w:rsidRPr="00D03395" w:rsidRDefault="00D03395" w:rsidP="00D03395">
      <w:pPr>
        <w:spacing w:after="0" w:line="360" w:lineRule="auto"/>
        <w:jc w:val="center"/>
        <w:rPr>
          <w:rFonts w:ascii="Times New Roman" w:eastAsia="Calibri" w:hAnsi="Times New Roman" w:cs="Times New Roman"/>
          <w:i/>
          <w:sz w:val="24"/>
          <w:szCs w:val="24"/>
        </w:rPr>
      </w:pPr>
      <w:r w:rsidRPr="00D03395">
        <w:rPr>
          <w:rFonts w:ascii="Times New Roman" w:eastAsia="Calibri" w:hAnsi="Times New Roman" w:cs="Times New Roman"/>
          <w:i/>
          <w:sz w:val="24"/>
          <w:szCs w:val="24"/>
        </w:rPr>
        <w:t>кандидат психологический наук, доцент</w:t>
      </w:r>
    </w:p>
    <w:p w:rsidR="00D03395" w:rsidRPr="00D03395" w:rsidRDefault="00D03395" w:rsidP="00D03395">
      <w:pPr>
        <w:spacing w:after="0" w:line="360" w:lineRule="auto"/>
        <w:jc w:val="center"/>
        <w:rPr>
          <w:rFonts w:ascii="Times New Roman" w:eastAsia="Calibri" w:hAnsi="Times New Roman" w:cs="Times New Roman"/>
          <w:i/>
          <w:sz w:val="24"/>
          <w:szCs w:val="24"/>
        </w:rPr>
      </w:pPr>
      <w:r w:rsidRPr="00D03395">
        <w:rPr>
          <w:rFonts w:ascii="Times New Roman" w:eastAsia="Calibri" w:hAnsi="Times New Roman" w:cs="Times New Roman"/>
          <w:i/>
          <w:sz w:val="24"/>
          <w:szCs w:val="24"/>
        </w:rPr>
        <w:t>Нижегородский государственный педагогический университет имени К. Минина</w:t>
      </w:r>
    </w:p>
    <w:p w:rsidR="00D03395" w:rsidRPr="00D03395" w:rsidRDefault="00D03395" w:rsidP="00D03395">
      <w:pPr>
        <w:spacing w:after="0" w:line="360" w:lineRule="auto"/>
        <w:jc w:val="center"/>
        <w:rPr>
          <w:rFonts w:ascii="Times New Roman" w:eastAsia="Calibri" w:hAnsi="Times New Roman" w:cs="Times New Roman"/>
          <w:i/>
          <w:sz w:val="24"/>
          <w:szCs w:val="24"/>
        </w:rPr>
      </w:pPr>
      <w:r w:rsidRPr="00D03395">
        <w:rPr>
          <w:rFonts w:ascii="Times New Roman" w:eastAsia="Calibri" w:hAnsi="Times New Roman" w:cs="Times New Roman"/>
          <w:i/>
          <w:sz w:val="24"/>
          <w:szCs w:val="24"/>
        </w:rPr>
        <w:t>Россия, г.</w:t>
      </w:r>
      <w:r w:rsidR="00EE3277">
        <w:rPr>
          <w:rFonts w:ascii="Times New Roman" w:eastAsia="Calibri" w:hAnsi="Times New Roman" w:cs="Times New Roman"/>
          <w:i/>
          <w:sz w:val="24"/>
          <w:szCs w:val="24"/>
        </w:rPr>
        <w:t xml:space="preserve"> </w:t>
      </w:r>
      <w:r w:rsidRPr="00D03395">
        <w:rPr>
          <w:rFonts w:ascii="Times New Roman" w:eastAsia="Calibri" w:hAnsi="Times New Roman" w:cs="Times New Roman"/>
          <w:i/>
          <w:sz w:val="24"/>
          <w:szCs w:val="24"/>
        </w:rPr>
        <w:t>Н. Новгород</w:t>
      </w:r>
    </w:p>
    <w:p w:rsidR="00D03395" w:rsidRPr="00D03395" w:rsidRDefault="00D03395" w:rsidP="00D03395">
      <w:pPr>
        <w:spacing w:after="0" w:line="360" w:lineRule="auto"/>
        <w:jc w:val="center"/>
        <w:rPr>
          <w:rFonts w:ascii="Times New Roman" w:eastAsia="Calibri" w:hAnsi="Times New Roman" w:cs="Times New Roman"/>
          <w:i/>
          <w:sz w:val="24"/>
          <w:szCs w:val="24"/>
        </w:rPr>
      </w:pPr>
      <w:proofErr w:type="spellStart"/>
      <w:r w:rsidRPr="00D03395">
        <w:rPr>
          <w:rFonts w:ascii="Times New Roman" w:eastAsia="Calibri" w:hAnsi="Times New Roman" w:cs="Times New Roman"/>
          <w:i/>
          <w:sz w:val="24"/>
          <w:szCs w:val="24"/>
          <w:lang w:val="en-US"/>
        </w:rPr>
        <w:t>medvedeva</w:t>
      </w:r>
      <w:proofErr w:type="spellEnd"/>
      <w:r w:rsidRPr="00D03395">
        <w:rPr>
          <w:rFonts w:ascii="Times New Roman" w:eastAsia="Calibri" w:hAnsi="Times New Roman" w:cs="Times New Roman"/>
          <w:i/>
          <w:sz w:val="24"/>
          <w:szCs w:val="24"/>
        </w:rPr>
        <w:t>4278@</w:t>
      </w:r>
      <w:proofErr w:type="spellStart"/>
      <w:r w:rsidRPr="00D03395">
        <w:rPr>
          <w:rFonts w:ascii="Times New Roman" w:eastAsia="Calibri" w:hAnsi="Times New Roman" w:cs="Times New Roman"/>
          <w:i/>
          <w:sz w:val="24"/>
          <w:szCs w:val="24"/>
          <w:lang w:val="en-US"/>
        </w:rPr>
        <w:t>yandex</w:t>
      </w:r>
      <w:proofErr w:type="spellEnd"/>
      <w:r w:rsidRPr="00D03395">
        <w:rPr>
          <w:rFonts w:ascii="Times New Roman" w:eastAsia="Calibri" w:hAnsi="Times New Roman" w:cs="Times New Roman"/>
          <w:i/>
          <w:sz w:val="24"/>
          <w:szCs w:val="24"/>
        </w:rPr>
        <w:t>.</w:t>
      </w:r>
      <w:proofErr w:type="spellStart"/>
      <w:r w:rsidRPr="00D03395">
        <w:rPr>
          <w:rFonts w:ascii="Times New Roman" w:eastAsia="Calibri" w:hAnsi="Times New Roman" w:cs="Times New Roman"/>
          <w:i/>
          <w:sz w:val="24"/>
          <w:szCs w:val="24"/>
          <w:lang w:val="en-US"/>
        </w:rPr>
        <w:t>ru</w:t>
      </w:r>
      <w:proofErr w:type="spellEnd"/>
    </w:p>
    <w:p w:rsidR="00D03395" w:rsidRPr="00D03395" w:rsidRDefault="00D03395" w:rsidP="00D03395">
      <w:pPr>
        <w:spacing w:after="0" w:line="360" w:lineRule="auto"/>
        <w:jc w:val="center"/>
        <w:rPr>
          <w:rFonts w:ascii="Times New Roman" w:eastAsia="Calibri" w:hAnsi="Times New Roman" w:cs="Times New Roman"/>
          <w:sz w:val="24"/>
          <w:szCs w:val="24"/>
        </w:rPr>
      </w:pPr>
    </w:p>
    <w:p w:rsidR="00D03395" w:rsidRPr="00D03395" w:rsidRDefault="00D03395" w:rsidP="00D03395">
      <w:pPr>
        <w:spacing w:after="0" w:line="360" w:lineRule="auto"/>
        <w:jc w:val="both"/>
        <w:rPr>
          <w:rFonts w:ascii="Times New Roman" w:eastAsia="Calibri" w:hAnsi="Times New Roman" w:cs="Times New Roman"/>
          <w:sz w:val="24"/>
          <w:szCs w:val="24"/>
        </w:rPr>
      </w:pPr>
      <w:r w:rsidRPr="00D03395">
        <w:rPr>
          <w:rFonts w:ascii="Times New Roman" w:eastAsia="Calibri" w:hAnsi="Times New Roman" w:cs="Times New Roman"/>
          <w:i/>
          <w:sz w:val="24"/>
          <w:szCs w:val="24"/>
        </w:rPr>
        <w:t>Аннотация</w:t>
      </w:r>
      <w:r w:rsidRPr="00D03395">
        <w:rPr>
          <w:rFonts w:ascii="Times New Roman" w:eastAsia="Calibri" w:hAnsi="Times New Roman" w:cs="Times New Roman"/>
          <w:sz w:val="24"/>
          <w:szCs w:val="24"/>
        </w:rPr>
        <w:t xml:space="preserve">: в данной статье актуализируются вопросы </w:t>
      </w:r>
      <w:proofErr w:type="spellStart"/>
      <w:r w:rsidRPr="00D03395">
        <w:rPr>
          <w:rFonts w:ascii="Times New Roman" w:eastAsia="Calibri" w:hAnsi="Times New Roman" w:cs="Times New Roman"/>
          <w:sz w:val="24"/>
          <w:szCs w:val="24"/>
        </w:rPr>
        <w:t>довузовской</w:t>
      </w:r>
      <w:proofErr w:type="spellEnd"/>
      <w:r w:rsidRPr="00D03395">
        <w:rPr>
          <w:rFonts w:ascii="Times New Roman" w:eastAsia="Calibri" w:hAnsi="Times New Roman" w:cs="Times New Roman"/>
          <w:sz w:val="24"/>
          <w:szCs w:val="24"/>
        </w:rPr>
        <w:t xml:space="preserve"> подготовки, определяются ее стратегические цели и задачи. Представляется авторский взгляд на понятие «</w:t>
      </w:r>
      <w:proofErr w:type="spellStart"/>
      <w:r w:rsidRPr="00D03395">
        <w:rPr>
          <w:rFonts w:ascii="Times New Roman" w:eastAsia="Calibri" w:hAnsi="Times New Roman" w:cs="Times New Roman"/>
          <w:sz w:val="24"/>
          <w:szCs w:val="24"/>
        </w:rPr>
        <w:t>довузовская</w:t>
      </w:r>
      <w:proofErr w:type="spellEnd"/>
      <w:r w:rsidRPr="00D03395">
        <w:rPr>
          <w:rFonts w:ascii="Times New Roman" w:eastAsia="Calibri" w:hAnsi="Times New Roman" w:cs="Times New Roman"/>
          <w:sz w:val="24"/>
          <w:szCs w:val="24"/>
        </w:rPr>
        <w:t xml:space="preserve"> подготовка», которая является важной ступенью на пути к осознанному получению высшего образования и профессии. Приводятся примеры опыта </w:t>
      </w:r>
      <w:proofErr w:type="spellStart"/>
      <w:r w:rsidRPr="00D03395">
        <w:rPr>
          <w:rFonts w:ascii="Times New Roman" w:eastAsia="Calibri" w:hAnsi="Times New Roman" w:cs="Times New Roman"/>
          <w:sz w:val="24"/>
          <w:szCs w:val="24"/>
        </w:rPr>
        <w:t>Мининского</w:t>
      </w:r>
      <w:proofErr w:type="spellEnd"/>
      <w:r w:rsidRPr="00D03395">
        <w:rPr>
          <w:rFonts w:ascii="Times New Roman" w:eastAsia="Calibri" w:hAnsi="Times New Roman" w:cs="Times New Roman"/>
          <w:sz w:val="24"/>
          <w:szCs w:val="24"/>
        </w:rPr>
        <w:t xml:space="preserve"> университета и его совместной деятельности с Ресурсным учебно-методическим центром </w:t>
      </w:r>
      <w:proofErr w:type="spellStart"/>
      <w:r w:rsidRPr="00D03395">
        <w:rPr>
          <w:rFonts w:ascii="Times New Roman" w:eastAsia="Calibri" w:hAnsi="Times New Roman" w:cs="Times New Roman"/>
          <w:sz w:val="24"/>
          <w:szCs w:val="24"/>
        </w:rPr>
        <w:t>Мининского</w:t>
      </w:r>
      <w:proofErr w:type="spellEnd"/>
      <w:r w:rsidRPr="00D03395">
        <w:rPr>
          <w:rFonts w:ascii="Times New Roman" w:eastAsia="Calibri" w:hAnsi="Times New Roman" w:cs="Times New Roman"/>
          <w:sz w:val="24"/>
          <w:szCs w:val="24"/>
        </w:rPr>
        <w:t xml:space="preserve"> университета в решении задач по реализации </w:t>
      </w:r>
      <w:proofErr w:type="spellStart"/>
      <w:r w:rsidRPr="00D03395">
        <w:rPr>
          <w:rFonts w:ascii="Times New Roman" w:eastAsia="Calibri" w:hAnsi="Times New Roman" w:cs="Times New Roman"/>
          <w:sz w:val="24"/>
          <w:szCs w:val="24"/>
        </w:rPr>
        <w:t>довузовской</w:t>
      </w:r>
      <w:proofErr w:type="spellEnd"/>
      <w:r w:rsidRPr="00D03395">
        <w:rPr>
          <w:rFonts w:ascii="Times New Roman" w:eastAsia="Calibri" w:hAnsi="Times New Roman" w:cs="Times New Roman"/>
          <w:sz w:val="24"/>
          <w:szCs w:val="24"/>
        </w:rPr>
        <w:t xml:space="preserve"> подготовки в зарубежных странах. Дается анализ организации обучения на старшей ступени общего образования в этих странах. Освещаются вопросы, обусловленные проблемами инклюзивного образования на этапе подготовки в вуз в Российской Федерации. На основе изучения отечественного и зарубежного опыта организации </w:t>
      </w:r>
      <w:proofErr w:type="spellStart"/>
      <w:r w:rsidRPr="00D03395">
        <w:rPr>
          <w:rFonts w:ascii="Times New Roman" w:eastAsia="Calibri" w:hAnsi="Times New Roman" w:cs="Times New Roman"/>
          <w:sz w:val="24"/>
          <w:szCs w:val="24"/>
        </w:rPr>
        <w:t>довузовской</w:t>
      </w:r>
      <w:proofErr w:type="spellEnd"/>
      <w:r w:rsidRPr="00D03395">
        <w:rPr>
          <w:rFonts w:ascii="Times New Roman" w:eastAsia="Calibri" w:hAnsi="Times New Roman" w:cs="Times New Roman"/>
          <w:sz w:val="24"/>
          <w:szCs w:val="24"/>
        </w:rPr>
        <w:t xml:space="preserve"> подготовки лиц с ОВЗ и инвалидностью были определены </w:t>
      </w:r>
      <w:r w:rsidRPr="00D03395">
        <w:rPr>
          <w:rFonts w:ascii="Times New Roman" w:eastAsia="Calibri" w:hAnsi="Times New Roman" w:cs="Times New Roman"/>
          <w:sz w:val="24"/>
          <w:szCs w:val="24"/>
        </w:rPr>
        <w:lastRenderedPageBreak/>
        <w:t xml:space="preserve">основные трудности профессионального самоопределения и особенности выбора </w:t>
      </w:r>
      <w:proofErr w:type="spellStart"/>
      <w:r w:rsidRPr="00D03395">
        <w:rPr>
          <w:rFonts w:ascii="Times New Roman" w:eastAsia="Calibri" w:hAnsi="Times New Roman" w:cs="Times New Roman"/>
          <w:sz w:val="24"/>
          <w:szCs w:val="24"/>
        </w:rPr>
        <w:t>постшкольной</w:t>
      </w:r>
      <w:proofErr w:type="spellEnd"/>
      <w:r w:rsidRPr="00D03395">
        <w:rPr>
          <w:rFonts w:ascii="Times New Roman" w:eastAsia="Calibri" w:hAnsi="Times New Roman" w:cs="Times New Roman"/>
          <w:sz w:val="24"/>
          <w:szCs w:val="24"/>
        </w:rPr>
        <w:t xml:space="preserve"> образовательной траектории обучающимися с ОВЗ и инвалидностью.</w:t>
      </w:r>
    </w:p>
    <w:p w:rsidR="00D03395" w:rsidRPr="00D03395" w:rsidRDefault="00D03395" w:rsidP="00D03395">
      <w:pPr>
        <w:spacing w:after="0" w:line="360" w:lineRule="auto"/>
        <w:jc w:val="both"/>
        <w:rPr>
          <w:rFonts w:ascii="Times New Roman" w:eastAsia="Calibri" w:hAnsi="Times New Roman" w:cs="Times New Roman"/>
          <w:sz w:val="24"/>
          <w:szCs w:val="24"/>
        </w:rPr>
      </w:pPr>
      <w:r w:rsidRPr="00D03395">
        <w:rPr>
          <w:rFonts w:ascii="Times New Roman" w:eastAsia="Calibri" w:hAnsi="Times New Roman" w:cs="Times New Roman"/>
          <w:i/>
          <w:sz w:val="24"/>
          <w:szCs w:val="24"/>
        </w:rPr>
        <w:t>Ключевые слова:</w:t>
      </w:r>
      <w:r w:rsidRPr="00D03395">
        <w:rPr>
          <w:rFonts w:ascii="Times New Roman" w:eastAsia="Calibri" w:hAnsi="Times New Roman" w:cs="Times New Roman"/>
          <w:i/>
          <w:sz w:val="24"/>
        </w:rPr>
        <w:t xml:space="preserve"> </w:t>
      </w:r>
      <w:r w:rsidRPr="00D03395">
        <w:rPr>
          <w:rFonts w:ascii="Times New Roman" w:eastAsia="Calibri" w:hAnsi="Times New Roman" w:cs="Times New Roman"/>
          <w:sz w:val="24"/>
        </w:rPr>
        <w:t xml:space="preserve"> </w:t>
      </w:r>
      <w:proofErr w:type="spellStart"/>
      <w:r w:rsidRPr="00D03395">
        <w:rPr>
          <w:rFonts w:ascii="Times New Roman" w:eastAsia="Calibri" w:hAnsi="Times New Roman" w:cs="Times New Roman"/>
          <w:sz w:val="24"/>
          <w:szCs w:val="24"/>
        </w:rPr>
        <w:t>довузовская</w:t>
      </w:r>
      <w:proofErr w:type="spellEnd"/>
      <w:r w:rsidRPr="00D03395">
        <w:rPr>
          <w:rFonts w:ascii="Times New Roman" w:eastAsia="Calibri" w:hAnsi="Times New Roman" w:cs="Times New Roman"/>
          <w:sz w:val="24"/>
          <w:szCs w:val="24"/>
        </w:rPr>
        <w:t xml:space="preserve"> подготовка, абитуриенты, лица с ограниченными возможностями здоровья, инвалиды.</w:t>
      </w:r>
    </w:p>
    <w:p w:rsidR="00D03395" w:rsidRPr="00D03395" w:rsidRDefault="00D03395" w:rsidP="00D03395">
      <w:pPr>
        <w:spacing w:after="0" w:line="360" w:lineRule="auto"/>
        <w:rPr>
          <w:rFonts w:ascii="Times New Roman" w:eastAsia="Calibri" w:hAnsi="Times New Roman" w:cs="Times New Roman"/>
          <w:b/>
          <w:sz w:val="24"/>
          <w:szCs w:val="24"/>
        </w:rPr>
      </w:pPr>
    </w:p>
    <w:p w:rsidR="00D03395" w:rsidRPr="00D03395" w:rsidRDefault="00D03395" w:rsidP="00D03395">
      <w:pPr>
        <w:spacing w:after="0" w:line="360" w:lineRule="auto"/>
        <w:jc w:val="center"/>
        <w:rPr>
          <w:rFonts w:ascii="Times New Roman" w:eastAsia="Calibri" w:hAnsi="Times New Roman" w:cs="Times New Roman"/>
          <w:b/>
          <w:sz w:val="24"/>
          <w:lang w:val="en-US"/>
        </w:rPr>
      </w:pPr>
      <w:r w:rsidRPr="00D03395">
        <w:rPr>
          <w:rFonts w:ascii="Times New Roman" w:eastAsia="Calibri" w:hAnsi="Times New Roman" w:cs="Times New Roman"/>
          <w:b/>
          <w:sz w:val="28"/>
          <w:szCs w:val="28"/>
          <w:lang w:val="en-US"/>
        </w:rPr>
        <w:t>THE ROLE OF PRE-UNIVERSITY TRAINING IN INCLUSIVE HIGHER EDUCATION SYSTEME</w:t>
      </w:r>
    </w:p>
    <w:p w:rsidR="00D03395" w:rsidRPr="00D03395" w:rsidRDefault="00D03395" w:rsidP="00D03395">
      <w:pPr>
        <w:spacing w:after="0" w:line="360" w:lineRule="auto"/>
        <w:jc w:val="center"/>
        <w:rPr>
          <w:rFonts w:ascii="Times New Roman" w:eastAsia="Calibri" w:hAnsi="Times New Roman" w:cs="Times New Roman"/>
          <w:b/>
          <w:sz w:val="24"/>
          <w:lang w:val="en-US"/>
        </w:rPr>
      </w:pPr>
      <w:proofErr w:type="spellStart"/>
      <w:r w:rsidRPr="00D03395">
        <w:rPr>
          <w:rFonts w:ascii="Times New Roman" w:eastAsia="Calibri" w:hAnsi="Times New Roman" w:cs="Times New Roman"/>
          <w:b/>
          <w:sz w:val="24"/>
          <w:lang w:val="en-US"/>
        </w:rPr>
        <w:t>Medvedeva</w:t>
      </w:r>
      <w:proofErr w:type="spellEnd"/>
      <w:r w:rsidRPr="00D03395">
        <w:rPr>
          <w:rFonts w:ascii="Times New Roman" w:eastAsia="Calibri" w:hAnsi="Times New Roman" w:cs="Times New Roman"/>
          <w:b/>
          <w:sz w:val="24"/>
          <w:lang w:val="en-US"/>
        </w:rPr>
        <w:t xml:space="preserve"> Elena </w:t>
      </w:r>
      <w:proofErr w:type="spellStart"/>
      <w:r w:rsidRPr="00D03395">
        <w:rPr>
          <w:rFonts w:ascii="Times New Roman" w:eastAsia="Calibri" w:hAnsi="Times New Roman" w:cs="Times New Roman"/>
          <w:b/>
          <w:sz w:val="24"/>
          <w:lang w:val="en-US"/>
        </w:rPr>
        <w:t>Yurevna</w:t>
      </w:r>
      <w:proofErr w:type="spellEnd"/>
    </w:p>
    <w:p w:rsidR="00D03395" w:rsidRPr="00D03395" w:rsidRDefault="00D03395" w:rsidP="00D03395">
      <w:pPr>
        <w:spacing w:after="0" w:line="360" w:lineRule="auto"/>
        <w:jc w:val="center"/>
        <w:rPr>
          <w:rFonts w:ascii="Times New Roman" w:eastAsia="Calibri" w:hAnsi="Times New Roman" w:cs="Times New Roman"/>
          <w:i/>
          <w:sz w:val="24"/>
          <w:lang w:val="en-US"/>
        </w:rPr>
      </w:pPr>
      <w:r w:rsidRPr="00D03395">
        <w:rPr>
          <w:rFonts w:ascii="Times New Roman" w:eastAsia="Calibri" w:hAnsi="Times New Roman" w:cs="Times New Roman"/>
          <w:i/>
          <w:sz w:val="24"/>
          <w:lang w:val="en-US"/>
        </w:rPr>
        <w:t>Candidate of Psychological Sciences, Associate Professor</w:t>
      </w:r>
    </w:p>
    <w:p w:rsidR="00D03395" w:rsidRPr="00D03395" w:rsidRDefault="00D03395" w:rsidP="00D03395">
      <w:pPr>
        <w:spacing w:after="0" w:line="360" w:lineRule="auto"/>
        <w:jc w:val="center"/>
        <w:rPr>
          <w:rFonts w:ascii="Times New Roman" w:eastAsia="Calibri" w:hAnsi="Times New Roman" w:cs="Times New Roman"/>
          <w:i/>
          <w:sz w:val="24"/>
          <w:lang w:val="en-US"/>
        </w:rPr>
      </w:pPr>
      <w:r w:rsidRPr="00D03395">
        <w:rPr>
          <w:rFonts w:ascii="Times New Roman" w:eastAsia="Calibri" w:hAnsi="Times New Roman" w:cs="Times New Roman"/>
          <w:i/>
          <w:sz w:val="24"/>
          <w:lang w:val="en-US"/>
        </w:rPr>
        <w:t xml:space="preserve">Nizhny Novgorod State Pedagogical University named after K. </w:t>
      </w:r>
      <w:proofErr w:type="spellStart"/>
      <w:r w:rsidRPr="00D03395">
        <w:rPr>
          <w:rFonts w:ascii="Times New Roman" w:eastAsia="Calibri" w:hAnsi="Times New Roman" w:cs="Times New Roman"/>
          <w:i/>
          <w:sz w:val="24"/>
          <w:lang w:val="en-US"/>
        </w:rPr>
        <w:t>Minin</w:t>
      </w:r>
      <w:proofErr w:type="spellEnd"/>
    </w:p>
    <w:p w:rsidR="00D03395" w:rsidRPr="00D03395" w:rsidRDefault="00D03395" w:rsidP="00D03395">
      <w:pPr>
        <w:spacing w:after="0" w:line="360" w:lineRule="auto"/>
        <w:jc w:val="center"/>
        <w:rPr>
          <w:rFonts w:ascii="Times New Roman" w:eastAsia="Calibri" w:hAnsi="Times New Roman" w:cs="Times New Roman"/>
          <w:i/>
          <w:sz w:val="24"/>
          <w:lang w:val="en-US"/>
        </w:rPr>
      </w:pPr>
      <w:r w:rsidRPr="00D03395">
        <w:rPr>
          <w:rFonts w:ascii="Times New Roman" w:eastAsia="Calibri" w:hAnsi="Times New Roman" w:cs="Times New Roman"/>
          <w:i/>
          <w:sz w:val="24"/>
          <w:lang w:val="en-US"/>
        </w:rPr>
        <w:t>Russia, N.N. Novgorod</w:t>
      </w:r>
    </w:p>
    <w:p w:rsidR="00D03395" w:rsidRPr="00D03395" w:rsidRDefault="00D03395" w:rsidP="00D03395">
      <w:pPr>
        <w:spacing w:after="0" w:line="360" w:lineRule="auto"/>
        <w:jc w:val="center"/>
        <w:rPr>
          <w:rFonts w:ascii="Times New Roman" w:eastAsia="Calibri" w:hAnsi="Times New Roman" w:cs="Times New Roman"/>
          <w:i/>
          <w:sz w:val="24"/>
          <w:szCs w:val="24"/>
          <w:lang w:val="en-US"/>
        </w:rPr>
      </w:pPr>
      <w:r w:rsidRPr="00D03395">
        <w:rPr>
          <w:rFonts w:ascii="Times New Roman" w:eastAsia="Calibri" w:hAnsi="Times New Roman" w:cs="Times New Roman"/>
          <w:i/>
          <w:sz w:val="24"/>
          <w:szCs w:val="24"/>
          <w:lang w:val="en-US"/>
        </w:rPr>
        <w:t>medvedeva4278@yandex.ru</w:t>
      </w:r>
    </w:p>
    <w:p w:rsidR="00D03395" w:rsidRPr="00D03395" w:rsidRDefault="00D03395" w:rsidP="00D03395">
      <w:pPr>
        <w:spacing w:after="0" w:line="360" w:lineRule="auto"/>
        <w:jc w:val="center"/>
        <w:rPr>
          <w:rFonts w:ascii="Times New Roman" w:eastAsia="Calibri" w:hAnsi="Times New Roman" w:cs="Times New Roman"/>
          <w:i/>
          <w:sz w:val="24"/>
          <w:lang w:val="en-US"/>
        </w:rPr>
      </w:pPr>
    </w:p>
    <w:p w:rsidR="00D03395" w:rsidRPr="00D03395" w:rsidRDefault="00D03395" w:rsidP="00D03395">
      <w:pPr>
        <w:spacing w:after="0" w:line="360" w:lineRule="auto"/>
        <w:jc w:val="both"/>
        <w:rPr>
          <w:rFonts w:ascii="Times New Roman" w:eastAsia="Calibri" w:hAnsi="Times New Roman" w:cs="Times New Roman"/>
          <w:sz w:val="24"/>
          <w:szCs w:val="24"/>
          <w:lang w:val="en-US"/>
        </w:rPr>
      </w:pPr>
      <w:r w:rsidRPr="00D03395">
        <w:rPr>
          <w:rFonts w:ascii="Times New Roman" w:eastAsia="Calibri" w:hAnsi="Times New Roman" w:cs="Times New Roman"/>
          <w:i/>
          <w:sz w:val="24"/>
          <w:szCs w:val="24"/>
          <w:lang w:val="en-US"/>
        </w:rPr>
        <w:t>Abstract</w:t>
      </w:r>
      <w:r w:rsidRPr="00D03395">
        <w:rPr>
          <w:rFonts w:ascii="Times New Roman" w:eastAsia="Calibri" w:hAnsi="Times New Roman" w:cs="Times New Roman"/>
          <w:sz w:val="24"/>
          <w:szCs w:val="24"/>
          <w:lang w:val="en-US"/>
        </w:rPr>
        <w:t xml:space="preserve">: in this article the questions of pre-university training are actualized, its strategic goals and tasks are determined. An author's view on the concept of "pre-university training" is presented, which is an important step on the way to consciously receiving higher education and a profession. Examples are given of the experience of the University of </w:t>
      </w:r>
      <w:proofErr w:type="spellStart"/>
      <w:r w:rsidRPr="00D03395">
        <w:rPr>
          <w:rFonts w:ascii="Times New Roman" w:eastAsia="Calibri" w:hAnsi="Times New Roman" w:cs="Times New Roman"/>
          <w:sz w:val="24"/>
          <w:szCs w:val="24"/>
          <w:lang w:val="en-US"/>
        </w:rPr>
        <w:t>Minin</w:t>
      </w:r>
      <w:proofErr w:type="spellEnd"/>
      <w:r w:rsidRPr="00D03395">
        <w:rPr>
          <w:rFonts w:ascii="Times New Roman" w:eastAsia="Calibri" w:hAnsi="Times New Roman" w:cs="Times New Roman"/>
          <w:sz w:val="24"/>
          <w:szCs w:val="24"/>
          <w:lang w:val="en-US"/>
        </w:rPr>
        <w:t xml:space="preserve"> and its joint activities with the Resource Training and Methodological Center of the University of </w:t>
      </w:r>
      <w:proofErr w:type="spellStart"/>
      <w:r w:rsidRPr="00D03395">
        <w:rPr>
          <w:rFonts w:ascii="Times New Roman" w:eastAsia="Calibri" w:hAnsi="Times New Roman" w:cs="Times New Roman"/>
          <w:sz w:val="24"/>
          <w:szCs w:val="24"/>
          <w:lang w:val="en-US"/>
        </w:rPr>
        <w:t>Minin</w:t>
      </w:r>
      <w:proofErr w:type="spellEnd"/>
      <w:r w:rsidRPr="00D03395">
        <w:rPr>
          <w:rFonts w:ascii="Times New Roman" w:eastAsia="Calibri" w:hAnsi="Times New Roman" w:cs="Times New Roman"/>
          <w:sz w:val="24"/>
          <w:szCs w:val="24"/>
          <w:lang w:val="en-US"/>
        </w:rPr>
        <w:t xml:space="preserve"> in the solution of problems of implementing pre-university training in foreign countries. The analysis of the organization of training at the higher level of general education in these countries is given. The issues arising from the problems of inclusive education at the stage of preparation for the university in the Russian Federation are covered. Based on the study of the domestic and foreign experience of organization of pre-university training of persons with HIA and disability, the main difficulties of professional self-determination and the peculiarities of the choice of the post-school educational trajectory for students with HIA and disability were determined.</w:t>
      </w:r>
    </w:p>
    <w:p w:rsidR="00D03395" w:rsidRPr="00D03395" w:rsidRDefault="00D03395" w:rsidP="00D03395">
      <w:pPr>
        <w:spacing w:after="0" w:line="360" w:lineRule="auto"/>
        <w:jc w:val="both"/>
        <w:rPr>
          <w:rFonts w:ascii="Times New Roman" w:eastAsia="Calibri" w:hAnsi="Times New Roman" w:cs="Times New Roman"/>
          <w:sz w:val="24"/>
          <w:szCs w:val="24"/>
          <w:lang w:val="en-US"/>
        </w:rPr>
      </w:pPr>
      <w:r w:rsidRPr="00D03395">
        <w:rPr>
          <w:rFonts w:ascii="Times New Roman" w:eastAsia="Calibri" w:hAnsi="Times New Roman" w:cs="Times New Roman"/>
          <w:i/>
          <w:sz w:val="24"/>
          <w:szCs w:val="24"/>
          <w:lang w:val="en-US"/>
        </w:rPr>
        <w:t>Key words:</w:t>
      </w:r>
      <w:r w:rsidRPr="00D03395">
        <w:rPr>
          <w:rFonts w:ascii="Times New Roman" w:eastAsia="Calibri" w:hAnsi="Times New Roman" w:cs="Times New Roman"/>
          <w:sz w:val="24"/>
          <w:szCs w:val="24"/>
          <w:lang w:val="en-US"/>
        </w:rPr>
        <w:t xml:space="preserve"> pre-University training, entrants, persons with disabilities, disabled.</w:t>
      </w:r>
    </w:p>
    <w:p w:rsidR="00D03395" w:rsidRPr="00D03395" w:rsidRDefault="00D03395" w:rsidP="00D03395">
      <w:pPr>
        <w:spacing w:after="0" w:line="360" w:lineRule="auto"/>
        <w:ind w:firstLine="709"/>
        <w:jc w:val="both"/>
        <w:rPr>
          <w:rFonts w:ascii="Times New Roman" w:eastAsia="Calibri" w:hAnsi="Times New Roman" w:cs="Times New Roman"/>
          <w:sz w:val="24"/>
          <w:szCs w:val="24"/>
          <w:lang w:val="en-US"/>
        </w:rPr>
      </w:pPr>
    </w:p>
    <w:p w:rsidR="00D03395" w:rsidRPr="00D03395" w:rsidRDefault="00D03395" w:rsidP="00D03395">
      <w:pPr>
        <w:spacing w:after="0" w:line="360" w:lineRule="auto"/>
        <w:ind w:firstLine="709"/>
        <w:jc w:val="both"/>
        <w:rPr>
          <w:rFonts w:ascii="Times New Roman" w:eastAsia="Calibri" w:hAnsi="Times New Roman" w:cs="Times New Roman"/>
          <w:sz w:val="24"/>
        </w:rPr>
      </w:pPr>
      <w:r w:rsidRPr="00D03395">
        <w:rPr>
          <w:rFonts w:ascii="Times New Roman" w:eastAsia="Calibri" w:hAnsi="Times New Roman" w:cs="Times New Roman"/>
          <w:sz w:val="24"/>
        </w:rPr>
        <w:t xml:space="preserve">Одной из главных государственных задач в сфере высшего образования является развитие системы инклюзивного высшего образования. </w:t>
      </w:r>
      <w:proofErr w:type="gramStart"/>
      <w:r w:rsidRPr="00D03395">
        <w:rPr>
          <w:rFonts w:ascii="Times New Roman" w:eastAsia="Calibri" w:hAnsi="Times New Roman" w:cs="Times New Roman"/>
          <w:sz w:val="24"/>
        </w:rPr>
        <w:t xml:space="preserve">Сеть Ресурсных </w:t>
      </w:r>
      <w:proofErr w:type="spellStart"/>
      <w:r w:rsidRPr="00D03395">
        <w:rPr>
          <w:rFonts w:ascii="Times New Roman" w:eastAsia="Calibri" w:hAnsi="Times New Roman" w:cs="Times New Roman"/>
          <w:sz w:val="24"/>
        </w:rPr>
        <w:t>учебнометодических</w:t>
      </w:r>
      <w:proofErr w:type="spellEnd"/>
      <w:r w:rsidRPr="00D03395">
        <w:rPr>
          <w:rFonts w:ascii="Times New Roman" w:eastAsia="Calibri" w:hAnsi="Times New Roman" w:cs="Times New Roman"/>
          <w:sz w:val="24"/>
        </w:rPr>
        <w:t xml:space="preserve"> центров по обучению инвалидов и лиц с ограниченными возможностями здоровья (далее – РУМЦ), созданных на базе образовательных организаций высшего образования приказом Министерства образования и науки РФ в рамках реализации Государственной программы Российской Федерации «Доступная среда» на 2011 – 2020 годы 23 мая 2016 г. №3467п-П8, рассматривается как инструмент развития и совершенствования условий, механизмов доступности и качества высшего образования для</w:t>
      </w:r>
      <w:proofErr w:type="gramEnd"/>
      <w:r w:rsidRPr="00D03395">
        <w:rPr>
          <w:rFonts w:ascii="Times New Roman" w:eastAsia="Calibri" w:hAnsi="Times New Roman" w:cs="Times New Roman"/>
          <w:sz w:val="24"/>
        </w:rPr>
        <w:t xml:space="preserve"> лиц с ОВЗ и инвалидностью……</w:t>
      </w:r>
    </w:p>
    <w:p w:rsidR="00D03395" w:rsidRPr="00D03395" w:rsidRDefault="00D03395" w:rsidP="00D03395">
      <w:pPr>
        <w:spacing w:before="100" w:beforeAutospacing="1" w:after="100" w:afterAutospacing="1" w:line="360" w:lineRule="auto"/>
        <w:jc w:val="center"/>
        <w:rPr>
          <w:rFonts w:ascii="Times New Roman" w:eastAsia="Times New Roman" w:hAnsi="Times New Roman" w:cs="Times New Roman"/>
          <w:i/>
          <w:sz w:val="24"/>
          <w:szCs w:val="24"/>
          <w:lang w:eastAsia="ru-RU"/>
        </w:rPr>
      </w:pPr>
      <w:r w:rsidRPr="00D03395">
        <w:rPr>
          <w:rFonts w:ascii="Times New Roman" w:eastAsia="Times New Roman" w:hAnsi="Times New Roman" w:cs="Times New Roman"/>
          <w:i/>
          <w:sz w:val="24"/>
          <w:szCs w:val="24"/>
          <w:lang w:eastAsia="ru-RU"/>
        </w:rPr>
        <w:lastRenderedPageBreak/>
        <w:t>Список литературы</w:t>
      </w:r>
    </w:p>
    <w:p w:rsidR="00D03395" w:rsidRPr="00D03395" w:rsidRDefault="00D03395" w:rsidP="00D03395">
      <w:pPr>
        <w:numPr>
          <w:ilvl w:val="0"/>
          <w:numId w:val="12"/>
        </w:numPr>
        <w:spacing w:after="0" w:line="360" w:lineRule="auto"/>
        <w:ind w:left="0" w:firstLine="0"/>
        <w:jc w:val="both"/>
        <w:rPr>
          <w:rFonts w:ascii="Times New Roman" w:eastAsia="Calibri" w:hAnsi="Times New Roman" w:cs="Times New Roman"/>
          <w:b/>
          <w:bCs/>
          <w:sz w:val="24"/>
        </w:rPr>
      </w:pPr>
      <w:r w:rsidRPr="00D03395">
        <w:rPr>
          <w:rFonts w:ascii="Times New Roman" w:eastAsia="Calibri" w:hAnsi="Times New Roman" w:cs="Times New Roman"/>
          <w:sz w:val="24"/>
        </w:rPr>
        <w:t xml:space="preserve">Байрамов В.Д. </w:t>
      </w:r>
      <w:proofErr w:type="spellStart"/>
      <w:r w:rsidRPr="00D03395">
        <w:rPr>
          <w:rFonts w:ascii="Times New Roman" w:eastAsia="Calibri" w:hAnsi="Times New Roman" w:cs="Times New Roman"/>
          <w:sz w:val="24"/>
        </w:rPr>
        <w:t>Довузовская</w:t>
      </w:r>
      <w:proofErr w:type="spellEnd"/>
      <w:r w:rsidRPr="00D03395">
        <w:rPr>
          <w:rFonts w:ascii="Times New Roman" w:eastAsia="Calibri" w:hAnsi="Times New Roman" w:cs="Times New Roman"/>
          <w:sz w:val="24"/>
        </w:rPr>
        <w:t xml:space="preserve"> профессиональная подготовка учащихся-инвалидов по программе непрерывного обучения: учебное пособие / под </w:t>
      </w:r>
      <w:proofErr w:type="spellStart"/>
      <w:r w:rsidRPr="00D03395">
        <w:rPr>
          <w:rFonts w:ascii="Times New Roman" w:eastAsia="Calibri" w:hAnsi="Times New Roman" w:cs="Times New Roman"/>
          <w:sz w:val="24"/>
        </w:rPr>
        <w:t>ред.О.А</w:t>
      </w:r>
      <w:proofErr w:type="spellEnd"/>
      <w:r w:rsidRPr="00D03395">
        <w:rPr>
          <w:rFonts w:ascii="Times New Roman" w:eastAsia="Calibri" w:hAnsi="Times New Roman" w:cs="Times New Roman"/>
          <w:sz w:val="24"/>
        </w:rPr>
        <w:t xml:space="preserve">. Трифонова. М., 2006. 175 с. </w:t>
      </w:r>
    </w:p>
    <w:p w:rsidR="00D03395" w:rsidRPr="00D03395" w:rsidRDefault="00D03395" w:rsidP="00D03395">
      <w:pPr>
        <w:numPr>
          <w:ilvl w:val="0"/>
          <w:numId w:val="12"/>
        </w:numPr>
        <w:spacing w:after="0" w:line="360" w:lineRule="auto"/>
        <w:ind w:left="0" w:firstLine="0"/>
        <w:jc w:val="both"/>
        <w:rPr>
          <w:rFonts w:ascii="Times New Roman" w:eastAsia="Calibri" w:hAnsi="Times New Roman" w:cs="Times New Roman"/>
          <w:b/>
          <w:bCs/>
          <w:sz w:val="24"/>
        </w:rPr>
      </w:pPr>
      <w:r w:rsidRPr="00D03395">
        <w:rPr>
          <w:rFonts w:ascii="Times New Roman" w:eastAsia="Calibri" w:hAnsi="Times New Roman" w:cs="Times New Roman"/>
          <w:sz w:val="24"/>
        </w:rPr>
        <w:t xml:space="preserve">Инклюзивная практика в высшей школе: учебно-методическое пособие / под ред. А.И. </w:t>
      </w:r>
      <w:proofErr w:type="spellStart"/>
      <w:r w:rsidRPr="00D03395">
        <w:rPr>
          <w:rFonts w:ascii="Times New Roman" w:eastAsia="Calibri" w:hAnsi="Times New Roman" w:cs="Times New Roman"/>
          <w:sz w:val="24"/>
        </w:rPr>
        <w:t>Ахметзянова</w:t>
      </w:r>
      <w:proofErr w:type="spellEnd"/>
      <w:r w:rsidRPr="00D03395">
        <w:rPr>
          <w:rFonts w:ascii="Times New Roman" w:eastAsia="Calibri" w:hAnsi="Times New Roman" w:cs="Times New Roman"/>
          <w:sz w:val="24"/>
        </w:rPr>
        <w:t xml:space="preserve">, Т.В. Артемьева, А.Т. Курбанова, И.А. </w:t>
      </w:r>
      <w:proofErr w:type="spellStart"/>
      <w:r w:rsidRPr="00D03395">
        <w:rPr>
          <w:rFonts w:ascii="Times New Roman" w:eastAsia="Calibri" w:hAnsi="Times New Roman" w:cs="Times New Roman"/>
          <w:sz w:val="24"/>
        </w:rPr>
        <w:t>Нигматуллина</w:t>
      </w:r>
      <w:proofErr w:type="spellEnd"/>
      <w:r w:rsidRPr="00D03395">
        <w:rPr>
          <w:rFonts w:ascii="Times New Roman" w:eastAsia="Calibri" w:hAnsi="Times New Roman" w:cs="Times New Roman"/>
          <w:sz w:val="24"/>
        </w:rPr>
        <w:t xml:space="preserve">, А.А. Твардовской, А.Т. </w:t>
      </w:r>
      <w:proofErr w:type="spellStart"/>
      <w:r w:rsidRPr="00D03395">
        <w:rPr>
          <w:rFonts w:ascii="Times New Roman" w:eastAsia="Calibri" w:hAnsi="Times New Roman" w:cs="Times New Roman"/>
          <w:sz w:val="24"/>
        </w:rPr>
        <w:t>Файзрахманова</w:t>
      </w:r>
      <w:proofErr w:type="spellEnd"/>
      <w:r w:rsidRPr="00D03395">
        <w:rPr>
          <w:rFonts w:ascii="Times New Roman" w:eastAsia="Calibri" w:hAnsi="Times New Roman" w:cs="Times New Roman"/>
          <w:sz w:val="24"/>
        </w:rPr>
        <w:t xml:space="preserve">. Казань, 2015. 224 с. </w:t>
      </w:r>
    </w:p>
    <w:p w:rsidR="00D03395" w:rsidRPr="001169F2" w:rsidRDefault="00D03395" w:rsidP="00D03395">
      <w:pPr>
        <w:numPr>
          <w:ilvl w:val="0"/>
          <w:numId w:val="12"/>
        </w:numPr>
        <w:spacing w:after="0" w:line="360" w:lineRule="auto"/>
        <w:ind w:left="0" w:firstLine="0"/>
        <w:jc w:val="both"/>
        <w:rPr>
          <w:rFonts w:ascii="Times New Roman" w:eastAsia="Times New Roman" w:hAnsi="Times New Roman" w:cs="Times New Roman"/>
          <w:sz w:val="24"/>
          <w:szCs w:val="24"/>
          <w:lang w:eastAsia="ru-RU"/>
        </w:rPr>
      </w:pPr>
      <w:proofErr w:type="spellStart"/>
      <w:r w:rsidRPr="00D03395">
        <w:rPr>
          <w:rFonts w:ascii="Times New Roman" w:eastAsia="Calibri" w:hAnsi="Times New Roman" w:cs="Times New Roman"/>
          <w:sz w:val="24"/>
        </w:rPr>
        <w:t>Кавокин</w:t>
      </w:r>
      <w:proofErr w:type="spellEnd"/>
      <w:r w:rsidRPr="00D03395">
        <w:rPr>
          <w:rFonts w:ascii="Times New Roman" w:eastAsia="Calibri" w:hAnsi="Times New Roman" w:cs="Times New Roman"/>
          <w:sz w:val="24"/>
        </w:rPr>
        <w:t xml:space="preserve"> С.Н., </w:t>
      </w:r>
      <w:proofErr w:type="spellStart"/>
      <w:r w:rsidRPr="00D03395">
        <w:rPr>
          <w:rFonts w:ascii="Times New Roman" w:eastAsia="Calibri" w:hAnsi="Times New Roman" w:cs="Times New Roman"/>
          <w:sz w:val="24"/>
        </w:rPr>
        <w:t>Гаубрих</w:t>
      </w:r>
      <w:proofErr w:type="spellEnd"/>
      <w:r w:rsidRPr="00D03395">
        <w:rPr>
          <w:rFonts w:ascii="Times New Roman" w:eastAsia="Calibri" w:hAnsi="Times New Roman" w:cs="Times New Roman"/>
          <w:sz w:val="24"/>
        </w:rPr>
        <w:t xml:space="preserve"> Н., </w:t>
      </w:r>
      <w:proofErr w:type="spellStart"/>
      <w:r w:rsidRPr="00D03395">
        <w:rPr>
          <w:rFonts w:ascii="Times New Roman" w:eastAsia="Calibri" w:hAnsi="Times New Roman" w:cs="Times New Roman"/>
          <w:sz w:val="24"/>
        </w:rPr>
        <w:t>Чикинова</w:t>
      </w:r>
      <w:proofErr w:type="spellEnd"/>
      <w:r w:rsidRPr="00D03395">
        <w:rPr>
          <w:rFonts w:ascii="Times New Roman" w:eastAsia="Calibri" w:hAnsi="Times New Roman" w:cs="Times New Roman"/>
          <w:sz w:val="24"/>
        </w:rPr>
        <w:t xml:space="preserve"> Л. Образование инвалидов как компонента их комплексной реабилитации // Инновации в российском образовании. Специальное (коррекционное) образование. М., 2000. С. 50-60.</w:t>
      </w:r>
      <w:bookmarkEnd w:id="2"/>
    </w:p>
    <w:p w:rsidR="001169F2" w:rsidRPr="00D03395" w:rsidRDefault="001169F2" w:rsidP="001169F2">
      <w:pPr>
        <w:numPr>
          <w:ilvl w:val="0"/>
          <w:numId w:val="12"/>
        </w:numPr>
        <w:spacing w:after="0" w:line="360" w:lineRule="auto"/>
        <w:ind w:left="0" w:firstLine="0"/>
        <w:jc w:val="both"/>
        <w:rPr>
          <w:rFonts w:ascii="Times New Roman" w:eastAsia="Times New Roman" w:hAnsi="Times New Roman" w:cs="Times New Roman"/>
          <w:sz w:val="24"/>
          <w:szCs w:val="24"/>
          <w:lang w:eastAsia="ru-RU"/>
        </w:rPr>
      </w:pPr>
      <w:r w:rsidRPr="001169F2">
        <w:rPr>
          <w:rFonts w:ascii="Times New Roman" w:eastAsia="Times New Roman" w:hAnsi="Times New Roman" w:cs="Times New Roman"/>
          <w:sz w:val="24"/>
          <w:szCs w:val="24"/>
          <w:lang w:eastAsia="ru-RU"/>
        </w:rPr>
        <w:t xml:space="preserve">Федеральный закон </w:t>
      </w:r>
      <w:r w:rsidRPr="001169F2">
        <w:rPr>
          <w:rFonts w:ascii="Times New Roman" w:eastAsia="Calibri" w:hAnsi="Times New Roman" w:cs="Times New Roman"/>
          <w:sz w:val="24"/>
        </w:rPr>
        <w:t>Российской</w:t>
      </w:r>
      <w:r w:rsidRPr="001169F2">
        <w:rPr>
          <w:rFonts w:ascii="Times New Roman" w:eastAsia="Times New Roman" w:hAnsi="Times New Roman" w:cs="Times New Roman"/>
          <w:sz w:val="24"/>
          <w:szCs w:val="24"/>
          <w:lang w:eastAsia="ru-RU"/>
        </w:rPr>
        <w:t xml:space="preserve"> Федерации от 29 декабря 2012 г. № 273-ФЗ «Об образовании в Российской Федерации» [Электронный ресурс]. – Режим доступа: http://www.rg.ru/2012/12/30/obrazovanie-dok.html (дата обращения: 27.06.2014).</w:t>
      </w:r>
    </w:p>
    <w:p w:rsidR="00D03395" w:rsidRDefault="00D03395">
      <w:pPr>
        <w:rPr>
          <w:rFonts w:ascii="Times New Roman" w:hAnsi="Times New Roman" w:cs="Times New Roman"/>
          <w:b/>
          <w:caps/>
          <w:sz w:val="28"/>
          <w:szCs w:val="28"/>
        </w:rPr>
      </w:pPr>
    </w:p>
    <w:sectPr w:rsidR="00D03395" w:rsidSect="00146FB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691"/>
    <w:multiLevelType w:val="multilevel"/>
    <w:tmpl w:val="28D6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C676A"/>
    <w:multiLevelType w:val="hybridMultilevel"/>
    <w:tmpl w:val="694C0D52"/>
    <w:lvl w:ilvl="0" w:tplc="4490AF28">
      <w:start w:val="1"/>
      <w:numFmt w:val="decimal"/>
      <w:lvlText w:val="%1."/>
      <w:lvlJc w:val="left"/>
      <w:pPr>
        <w:tabs>
          <w:tab w:val="num" w:pos="1429"/>
        </w:tabs>
        <w:ind w:left="1429" w:hanging="360"/>
      </w:pPr>
      <w:rPr>
        <w:color w:val="auto"/>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A0A3628"/>
    <w:multiLevelType w:val="multilevel"/>
    <w:tmpl w:val="D7B006E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37238"/>
    <w:multiLevelType w:val="hybridMultilevel"/>
    <w:tmpl w:val="1B608390"/>
    <w:lvl w:ilvl="0" w:tplc="0234D1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C6190E"/>
    <w:multiLevelType w:val="hybridMultilevel"/>
    <w:tmpl w:val="A22E2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95C61"/>
    <w:multiLevelType w:val="multilevel"/>
    <w:tmpl w:val="5F8A985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0E560A"/>
    <w:multiLevelType w:val="hybridMultilevel"/>
    <w:tmpl w:val="A91E7CE8"/>
    <w:lvl w:ilvl="0" w:tplc="42FE8EE8">
      <w:start w:val="1"/>
      <w:numFmt w:val="decimal"/>
      <w:lvlText w:val="%1."/>
      <w:lvlJc w:val="left"/>
      <w:pPr>
        <w:ind w:left="2629" w:hanging="36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7">
    <w:nsid w:val="60113326"/>
    <w:multiLevelType w:val="hybridMultilevel"/>
    <w:tmpl w:val="9776058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C5398C"/>
    <w:multiLevelType w:val="hybridMultilevel"/>
    <w:tmpl w:val="AEC41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C65965"/>
    <w:multiLevelType w:val="hybridMultilevel"/>
    <w:tmpl w:val="99D27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D31165"/>
    <w:multiLevelType w:val="hybridMultilevel"/>
    <w:tmpl w:val="498A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96"/>
    <w:rsid w:val="000367C5"/>
    <w:rsid w:val="0004622E"/>
    <w:rsid w:val="00091C21"/>
    <w:rsid w:val="000B75FB"/>
    <w:rsid w:val="000D56B7"/>
    <w:rsid w:val="000D7D8A"/>
    <w:rsid w:val="000F188A"/>
    <w:rsid w:val="00105B5B"/>
    <w:rsid w:val="001169F2"/>
    <w:rsid w:val="001352E0"/>
    <w:rsid w:val="00146FB0"/>
    <w:rsid w:val="00184DF4"/>
    <w:rsid w:val="001D3CEC"/>
    <w:rsid w:val="00210FC0"/>
    <w:rsid w:val="00233A94"/>
    <w:rsid w:val="002509E9"/>
    <w:rsid w:val="002C17A8"/>
    <w:rsid w:val="002D35DD"/>
    <w:rsid w:val="002D7433"/>
    <w:rsid w:val="002D7537"/>
    <w:rsid w:val="0035323E"/>
    <w:rsid w:val="003B6F14"/>
    <w:rsid w:val="003D712F"/>
    <w:rsid w:val="00401CCB"/>
    <w:rsid w:val="0042560C"/>
    <w:rsid w:val="004478B7"/>
    <w:rsid w:val="00453EA9"/>
    <w:rsid w:val="00461EE9"/>
    <w:rsid w:val="004948F6"/>
    <w:rsid w:val="004A0FFF"/>
    <w:rsid w:val="004E0191"/>
    <w:rsid w:val="00544158"/>
    <w:rsid w:val="005C706E"/>
    <w:rsid w:val="005E2629"/>
    <w:rsid w:val="005F7B29"/>
    <w:rsid w:val="00617949"/>
    <w:rsid w:val="006265F2"/>
    <w:rsid w:val="006448F8"/>
    <w:rsid w:val="00670582"/>
    <w:rsid w:val="006B353F"/>
    <w:rsid w:val="006E2C28"/>
    <w:rsid w:val="00723802"/>
    <w:rsid w:val="00751A8E"/>
    <w:rsid w:val="0076375A"/>
    <w:rsid w:val="007C6F44"/>
    <w:rsid w:val="00817179"/>
    <w:rsid w:val="00824E8F"/>
    <w:rsid w:val="00836921"/>
    <w:rsid w:val="0083773C"/>
    <w:rsid w:val="00837ED3"/>
    <w:rsid w:val="00844CCA"/>
    <w:rsid w:val="008557B8"/>
    <w:rsid w:val="0086130A"/>
    <w:rsid w:val="0089468C"/>
    <w:rsid w:val="008A74C6"/>
    <w:rsid w:val="008D5323"/>
    <w:rsid w:val="008E49C8"/>
    <w:rsid w:val="009368E6"/>
    <w:rsid w:val="00943E82"/>
    <w:rsid w:val="00965B22"/>
    <w:rsid w:val="00972212"/>
    <w:rsid w:val="009847B6"/>
    <w:rsid w:val="009B1AF4"/>
    <w:rsid w:val="009B2B05"/>
    <w:rsid w:val="009E2743"/>
    <w:rsid w:val="009E5857"/>
    <w:rsid w:val="00A30DD2"/>
    <w:rsid w:val="00A326C9"/>
    <w:rsid w:val="00A779C7"/>
    <w:rsid w:val="00A925E8"/>
    <w:rsid w:val="00A9290D"/>
    <w:rsid w:val="00AB20AC"/>
    <w:rsid w:val="00B13E2E"/>
    <w:rsid w:val="00B63C96"/>
    <w:rsid w:val="00B67138"/>
    <w:rsid w:val="00BC1106"/>
    <w:rsid w:val="00BC5399"/>
    <w:rsid w:val="00BF2045"/>
    <w:rsid w:val="00BF3CCF"/>
    <w:rsid w:val="00CD23B0"/>
    <w:rsid w:val="00CE1109"/>
    <w:rsid w:val="00CE54A0"/>
    <w:rsid w:val="00CE624A"/>
    <w:rsid w:val="00D03395"/>
    <w:rsid w:val="00D15327"/>
    <w:rsid w:val="00D4432A"/>
    <w:rsid w:val="00D605F3"/>
    <w:rsid w:val="00DB3B0A"/>
    <w:rsid w:val="00DF37F5"/>
    <w:rsid w:val="00E260A5"/>
    <w:rsid w:val="00E43AFB"/>
    <w:rsid w:val="00E853D1"/>
    <w:rsid w:val="00EA1A91"/>
    <w:rsid w:val="00EE0047"/>
    <w:rsid w:val="00EE11C5"/>
    <w:rsid w:val="00EE3277"/>
    <w:rsid w:val="00EE521B"/>
    <w:rsid w:val="00F305AD"/>
    <w:rsid w:val="00F62C2B"/>
    <w:rsid w:val="00F72DF7"/>
    <w:rsid w:val="00F87364"/>
    <w:rsid w:val="00FB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DF4"/>
    <w:pPr>
      <w:ind w:left="720"/>
      <w:contextualSpacing/>
    </w:pPr>
  </w:style>
  <w:style w:type="paragraph" w:styleId="a4">
    <w:name w:val="No Spacing"/>
    <w:link w:val="a5"/>
    <w:uiPriority w:val="1"/>
    <w:qFormat/>
    <w:rsid w:val="00CE1109"/>
    <w:pPr>
      <w:spacing w:after="0" w:line="240" w:lineRule="auto"/>
    </w:pPr>
  </w:style>
  <w:style w:type="paragraph" w:styleId="a6">
    <w:name w:val="Balloon Text"/>
    <w:basedOn w:val="a"/>
    <w:link w:val="a7"/>
    <w:uiPriority w:val="99"/>
    <w:semiHidden/>
    <w:unhideWhenUsed/>
    <w:rsid w:val="00D44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32A"/>
    <w:rPr>
      <w:rFonts w:ascii="Tahoma" w:hAnsi="Tahoma" w:cs="Tahoma"/>
      <w:sz w:val="16"/>
      <w:szCs w:val="16"/>
    </w:rPr>
  </w:style>
  <w:style w:type="character" w:customStyle="1" w:styleId="dropdown-user-namefirst-letter">
    <w:name w:val="dropdown-user-name__first-letter"/>
    <w:basedOn w:val="a0"/>
    <w:rsid w:val="00F62C2B"/>
  </w:style>
  <w:style w:type="character" w:styleId="a8">
    <w:name w:val="Hyperlink"/>
    <w:basedOn w:val="a0"/>
    <w:uiPriority w:val="99"/>
    <w:unhideWhenUsed/>
    <w:rsid w:val="00837ED3"/>
    <w:rPr>
      <w:color w:val="0000FF" w:themeColor="hyperlink"/>
      <w:u w:val="single"/>
    </w:rPr>
  </w:style>
  <w:style w:type="character" w:customStyle="1" w:styleId="a5">
    <w:name w:val="Без интервала Знак"/>
    <w:basedOn w:val="a0"/>
    <w:link w:val="a4"/>
    <w:uiPriority w:val="1"/>
    <w:locked/>
    <w:rsid w:val="006B353F"/>
  </w:style>
  <w:style w:type="table" w:styleId="a9">
    <w:name w:val="Table Grid"/>
    <w:basedOn w:val="a1"/>
    <w:uiPriority w:val="59"/>
    <w:rsid w:val="003532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cription3">
    <w:name w:val="description3"/>
    <w:rsid w:val="0089468C"/>
  </w:style>
  <w:style w:type="paragraph" w:styleId="aa">
    <w:name w:val="Body Text"/>
    <w:basedOn w:val="a"/>
    <w:link w:val="ab"/>
    <w:unhideWhenUsed/>
    <w:rsid w:val="003B6F14"/>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b">
    <w:name w:val="Основной текст Знак"/>
    <w:basedOn w:val="a0"/>
    <w:link w:val="aa"/>
    <w:rsid w:val="003B6F14"/>
    <w:rPr>
      <w:rFonts w:ascii="Times New Roman" w:eastAsia="Times New Roman" w:hAnsi="Times New Roman" w:cs="Times New Roman"/>
      <w:sz w:val="24"/>
      <w:szCs w:val="20"/>
      <w:lang w:val="x-none" w:eastAsia="ar-SA"/>
    </w:rPr>
  </w:style>
  <w:style w:type="paragraph" w:styleId="HTML">
    <w:name w:val="HTML Preformatted"/>
    <w:basedOn w:val="a"/>
    <w:link w:val="HTML0"/>
    <w:uiPriority w:val="99"/>
    <w:rsid w:val="0021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210FC0"/>
    <w:rPr>
      <w:rFonts w:ascii="Courier New" w:eastAsia="Calibri" w:hAnsi="Courier New" w:cs="Courier New"/>
      <w:sz w:val="20"/>
      <w:szCs w:val="20"/>
      <w:lang w:eastAsia="ru-RU"/>
    </w:rPr>
  </w:style>
  <w:style w:type="paragraph" w:customStyle="1" w:styleId="ecxmsonormal">
    <w:name w:val="ecxmsonormal"/>
    <w:basedOn w:val="a"/>
    <w:rsid w:val="00A3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4E0191"/>
    <w:rPr>
      <w:rFonts w:eastAsia="Times New Roman"/>
      <w:shd w:val="clear" w:color="auto" w:fill="FFFFFF"/>
    </w:rPr>
  </w:style>
  <w:style w:type="paragraph" w:customStyle="1" w:styleId="1">
    <w:name w:val="Основной текст1"/>
    <w:basedOn w:val="a"/>
    <w:link w:val="ac"/>
    <w:rsid w:val="004E0191"/>
    <w:pPr>
      <w:widowControl w:val="0"/>
      <w:shd w:val="clear" w:color="auto" w:fill="FFFFFF"/>
      <w:spacing w:after="0" w:line="262" w:lineRule="auto"/>
      <w:ind w:firstLine="400"/>
      <w:jc w:val="both"/>
    </w:pPr>
    <w:rPr>
      <w:rFonts w:eastAsia="Times New Roman"/>
    </w:rPr>
  </w:style>
  <w:style w:type="paragraph" w:styleId="ad">
    <w:name w:val="Normal (Web)"/>
    <w:basedOn w:val="a"/>
    <w:uiPriority w:val="99"/>
    <w:semiHidden/>
    <w:unhideWhenUsed/>
    <w:rsid w:val="007C6F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DF4"/>
    <w:pPr>
      <w:ind w:left="720"/>
      <w:contextualSpacing/>
    </w:pPr>
  </w:style>
  <w:style w:type="paragraph" w:styleId="a4">
    <w:name w:val="No Spacing"/>
    <w:link w:val="a5"/>
    <w:uiPriority w:val="1"/>
    <w:qFormat/>
    <w:rsid w:val="00CE1109"/>
    <w:pPr>
      <w:spacing w:after="0" w:line="240" w:lineRule="auto"/>
    </w:pPr>
  </w:style>
  <w:style w:type="paragraph" w:styleId="a6">
    <w:name w:val="Balloon Text"/>
    <w:basedOn w:val="a"/>
    <w:link w:val="a7"/>
    <w:uiPriority w:val="99"/>
    <w:semiHidden/>
    <w:unhideWhenUsed/>
    <w:rsid w:val="00D44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32A"/>
    <w:rPr>
      <w:rFonts w:ascii="Tahoma" w:hAnsi="Tahoma" w:cs="Tahoma"/>
      <w:sz w:val="16"/>
      <w:szCs w:val="16"/>
    </w:rPr>
  </w:style>
  <w:style w:type="character" w:customStyle="1" w:styleId="dropdown-user-namefirst-letter">
    <w:name w:val="dropdown-user-name__first-letter"/>
    <w:basedOn w:val="a0"/>
    <w:rsid w:val="00F62C2B"/>
  </w:style>
  <w:style w:type="character" w:styleId="a8">
    <w:name w:val="Hyperlink"/>
    <w:basedOn w:val="a0"/>
    <w:uiPriority w:val="99"/>
    <w:unhideWhenUsed/>
    <w:rsid w:val="00837ED3"/>
    <w:rPr>
      <w:color w:val="0000FF" w:themeColor="hyperlink"/>
      <w:u w:val="single"/>
    </w:rPr>
  </w:style>
  <w:style w:type="character" w:customStyle="1" w:styleId="a5">
    <w:name w:val="Без интервала Знак"/>
    <w:basedOn w:val="a0"/>
    <w:link w:val="a4"/>
    <w:uiPriority w:val="1"/>
    <w:locked/>
    <w:rsid w:val="006B353F"/>
  </w:style>
  <w:style w:type="table" w:styleId="a9">
    <w:name w:val="Table Grid"/>
    <w:basedOn w:val="a1"/>
    <w:uiPriority w:val="59"/>
    <w:rsid w:val="003532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cription3">
    <w:name w:val="description3"/>
    <w:rsid w:val="0089468C"/>
  </w:style>
  <w:style w:type="paragraph" w:styleId="aa">
    <w:name w:val="Body Text"/>
    <w:basedOn w:val="a"/>
    <w:link w:val="ab"/>
    <w:unhideWhenUsed/>
    <w:rsid w:val="003B6F14"/>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b">
    <w:name w:val="Основной текст Знак"/>
    <w:basedOn w:val="a0"/>
    <w:link w:val="aa"/>
    <w:rsid w:val="003B6F14"/>
    <w:rPr>
      <w:rFonts w:ascii="Times New Roman" w:eastAsia="Times New Roman" w:hAnsi="Times New Roman" w:cs="Times New Roman"/>
      <w:sz w:val="24"/>
      <w:szCs w:val="20"/>
      <w:lang w:val="x-none" w:eastAsia="ar-SA"/>
    </w:rPr>
  </w:style>
  <w:style w:type="paragraph" w:styleId="HTML">
    <w:name w:val="HTML Preformatted"/>
    <w:basedOn w:val="a"/>
    <w:link w:val="HTML0"/>
    <w:uiPriority w:val="99"/>
    <w:rsid w:val="0021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210FC0"/>
    <w:rPr>
      <w:rFonts w:ascii="Courier New" w:eastAsia="Calibri" w:hAnsi="Courier New" w:cs="Courier New"/>
      <w:sz w:val="20"/>
      <w:szCs w:val="20"/>
      <w:lang w:eastAsia="ru-RU"/>
    </w:rPr>
  </w:style>
  <w:style w:type="paragraph" w:customStyle="1" w:styleId="ecxmsonormal">
    <w:name w:val="ecxmsonormal"/>
    <w:basedOn w:val="a"/>
    <w:rsid w:val="00A3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4E0191"/>
    <w:rPr>
      <w:rFonts w:eastAsia="Times New Roman"/>
      <w:shd w:val="clear" w:color="auto" w:fill="FFFFFF"/>
    </w:rPr>
  </w:style>
  <w:style w:type="paragraph" w:customStyle="1" w:styleId="1">
    <w:name w:val="Основной текст1"/>
    <w:basedOn w:val="a"/>
    <w:link w:val="ac"/>
    <w:rsid w:val="004E0191"/>
    <w:pPr>
      <w:widowControl w:val="0"/>
      <w:shd w:val="clear" w:color="auto" w:fill="FFFFFF"/>
      <w:spacing w:after="0" w:line="262" w:lineRule="auto"/>
      <w:ind w:firstLine="400"/>
      <w:jc w:val="both"/>
    </w:pPr>
    <w:rPr>
      <w:rFonts w:eastAsia="Times New Roman"/>
    </w:rPr>
  </w:style>
  <w:style w:type="paragraph" w:styleId="ad">
    <w:name w:val="Normal (Web)"/>
    <w:basedOn w:val="a"/>
    <w:uiPriority w:val="99"/>
    <w:semiHidden/>
    <w:unhideWhenUsed/>
    <w:rsid w:val="007C6F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9006">
      <w:bodyDiv w:val="1"/>
      <w:marLeft w:val="0"/>
      <w:marRight w:val="0"/>
      <w:marTop w:val="0"/>
      <w:marBottom w:val="0"/>
      <w:divBdr>
        <w:top w:val="none" w:sz="0" w:space="0" w:color="auto"/>
        <w:left w:val="none" w:sz="0" w:space="0" w:color="auto"/>
        <w:bottom w:val="none" w:sz="0" w:space="0" w:color="auto"/>
        <w:right w:val="none" w:sz="0" w:space="0" w:color="auto"/>
      </w:divBdr>
    </w:div>
    <w:div w:id="940263327">
      <w:bodyDiv w:val="1"/>
      <w:marLeft w:val="0"/>
      <w:marRight w:val="0"/>
      <w:marTop w:val="0"/>
      <w:marBottom w:val="0"/>
      <w:divBdr>
        <w:top w:val="none" w:sz="0" w:space="0" w:color="auto"/>
        <w:left w:val="none" w:sz="0" w:space="0" w:color="auto"/>
        <w:bottom w:val="none" w:sz="0" w:space="0" w:color="auto"/>
        <w:right w:val="none" w:sz="0" w:space="0" w:color="auto"/>
      </w:divBdr>
    </w:div>
    <w:div w:id="955410784">
      <w:bodyDiv w:val="1"/>
      <w:marLeft w:val="0"/>
      <w:marRight w:val="0"/>
      <w:marTop w:val="0"/>
      <w:marBottom w:val="0"/>
      <w:divBdr>
        <w:top w:val="none" w:sz="0" w:space="0" w:color="auto"/>
        <w:left w:val="none" w:sz="0" w:space="0" w:color="auto"/>
        <w:bottom w:val="none" w:sz="0" w:space="0" w:color="auto"/>
        <w:right w:val="none" w:sz="0" w:space="0" w:color="auto"/>
      </w:divBdr>
    </w:div>
    <w:div w:id="968390887">
      <w:bodyDiv w:val="1"/>
      <w:marLeft w:val="0"/>
      <w:marRight w:val="0"/>
      <w:marTop w:val="0"/>
      <w:marBottom w:val="0"/>
      <w:divBdr>
        <w:top w:val="none" w:sz="0" w:space="0" w:color="auto"/>
        <w:left w:val="none" w:sz="0" w:space="0" w:color="auto"/>
        <w:bottom w:val="none" w:sz="0" w:space="0" w:color="auto"/>
        <w:right w:val="none" w:sz="0" w:space="0" w:color="auto"/>
      </w:divBdr>
    </w:div>
    <w:div w:id="1035934510">
      <w:bodyDiv w:val="1"/>
      <w:marLeft w:val="0"/>
      <w:marRight w:val="0"/>
      <w:marTop w:val="0"/>
      <w:marBottom w:val="0"/>
      <w:divBdr>
        <w:top w:val="none" w:sz="0" w:space="0" w:color="auto"/>
        <w:left w:val="none" w:sz="0" w:space="0" w:color="auto"/>
        <w:bottom w:val="none" w:sz="0" w:space="0" w:color="auto"/>
        <w:right w:val="none" w:sz="0" w:space="0" w:color="auto"/>
      </w:divBdr>
    </w:div>
    <w:div w:id="1106970415">
      <w:bodyDiv w:val="1"/>
      <w:marLeft w:val="0"/>
      <w:marRight w:val="0"/>
      <w:marTop w:val="0"/>
      <w:marBottom w:val="0"/>
      <w:divBdr>
        <w:top w:val="none" w:sz="0" w:space="0" w:color="auto"/>
        <w:left w:val="none" w:sz="0" w:space="0" w:color="auto"/>
        <w:bottom w:val="none" w:sz="0" w:space="0" w:color="auto"/>
        <w:right w:val="none" w:sz="0" w:space="0" w:color="auto"/>
      </w:divBdr>
    </w:div>
    <w:div w:id="1171528087">
      <w:bodyDiv w:val="1"/>
      <w:marLeft w:val="0"/>
      <w:marRight w:val="0"/>
      <w:marTop w:val="0"/>
      <w:marBottom w:val="0"/>
      <w:divBdr>
        <w:top w:val="none" w:sz="0" w:space="0" w:color="auto"/>
        <w:left w:val="none" w:sz="0" w:space="0" w:color="auto"/>
        <w:bottom w:val="none" w:sz="0" w:space="0" w:color="auto"/>
        <w:right w:val="none" w:sz="0" w:space="0" w:color="auto"/>
      </w:divBdr>
    </w:div>
    <w:div w:id="1785032253">
      <w:bodyDiv w:val="1"/>
      <w:marLeft w:val="0"/>
      <w:marRight w:val="0"/>
      <w:marTop w:val="0"/>
      <w:marBottom w:val="0"/>
      <w:divBdr>
        <w:top w:val="none" w:sz="0" w:space="0" w:color="auto"/>
        <w:left w:val="none" w:sz="0" w:space="0" w:color="auto"/>
        <w:bottom w:val="none" w:sz="0" w:space="0" w:color="auto"/>
        <w:right w:val="none" w:sz="0" w:space="0" w:color="auto"/>
      </w:divBdr>
    </w:div>
    <w:div w:id="1867137193">
      <w:bodyDiv w:val="1"/>
      <w:marLeft w:val="0"/>
      <w:marRight w:val="0"/>
      <w:marTop w:val="0"/>
      <w:marBottom w:val="0"/>
      <w:divBdr>
        <w:top w:val="none" w:sz="0" w:space="0" w:color="auto"/>
        <w:left w:val="none" w:sz="0" w:space="0" w:color="auto"/>
        <w:bottom w:val="none" w:sz="0" w:space="0" w:color="auto"/>
        <w:right w:val="none" w:sz="0" w:space="0" w:color="auto"/>
      </w:divBdr>
    </w:div>
    <w:div w:id="19221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inuniver.ru/pay" TargetMode="External"/><Relationship Id="rId5" Type="http://schemas.openxmlformats.org/officeDocument/2006/relationships/settings" Target="settings.xml"/><Relationship Id="rId10" Type="http://schemas.openxmlformats.org/officeDocument/2006/relationships/hyperlink" Target="https://e.mail.ru/compose/?mailto=mailto%3akspp.mininuniver@mail.ru" TargetMode="External"/><Relationship Id="rId4" Type="http://schemas.microsoft.com/office/2007/relationships/stylesWithEffects" Target="stylesWithEffects.xml"/><Relationship Id="rId9" Type="http://schemas.openxmlformats.org/officeDocument/2006/relationships/hyperlink" Target="https://e.mail.ru/compose/?mailto=mailto%3akspp.mininuniv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63AF-2A9F-4A9D-8EAB-0A69726E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Каштанова-115</dc:creator>
  <cp:lastModifiedBy>Иришка</cp:lastModifiedBy>
  <cp:revision>4</cp:revision>
  <dcterms:created xsi:type="dcterms:W3CDTF">2019-08-08T08:05:00Z</dcterms:created>
  <dcterms:modified xsi:type="dcterms:W3CDTF">2019-08-09T09:25:00Z</dcterms:modified>
</cp:coreProperties>
</file>