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C85C3" w14:textId="77777777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78F451D8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4FF4BAA9" w14:textId="1A1E1196" w:rsidR="00BA634E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5B00A8">
        <w:rPr>
          <w:b/>
          <w:sz w:val="23"/>
          <w:szCs w:val="23"/>
        </w:rPr>
        <w:t>городской</w:t>
      </w:r>
      <w:r>
        <w:rPr>
          <w:b/>
          <w:sz w:val="23"/>
          <w:szCs w:val="23"/>
        </w:rPr>
        <w:t xml:space="preserve"> олимпиады школьников 202</w:t>
      </w:r>
      <w:r w:rsidR="005B00A8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5B00A8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14:paraId="7AA9D483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23C4E977" w14:textId="77777777" w:rsidTr="007158F5">
        <w:tc>
          <w:tcPr>
            <w:tcW w:w="440" w:type="dxa"/>
          </w:tcPr>
          <w:p w14:paraId="604A8DBD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именуемого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29D69181" w14:textId="17E0F27E"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5B00A8">
        <w:rPr>
          <w:color w:val="000000" w:themeColor="text1"/>
          <w:sz w:val="24"/>
          <w:szCs w:val="24"/>
        </w:rPr>
        <w:t>свободно, своей волей и в своем интересе в целях организации</w:t>
      </w:r>
      <w:r w:rsidRPr="00EC7A11">
        <w:rPr>
          <w:color w:val="000000" w:themeColor="text1"/>
          <w:sz w:val="24"/>
          <w:szCs w:val="24"/>
        </w:rPr>
        <w:t xml:space="preserve"> участия Субъекта персональных данных в </w:t>
      </w:r>
      <w:r w:rsidR="005B00A8">
        <w:rPr>
          <w:color w:val="000000" w:themeColor="text1"/>
          <w:sz w:val="24"/>
          <w:szCs w:val="24"/>
        </w:rPr>
        <w:t>городской олимпиаде школьников</w:t>
      </w:r>
      <w:r w:rsidRPr="00EC7A11">
        <w:rPr>
          <w:color w:val="000000" w:themeColor="text1"/>
          <w:sz w:val="24"/>
          <w:szCs w:val="24"/>
        </w:rPr>
        <w:t xml:space="preserve"> по </w:t>
      </w:r>
      <w:r w:rsidR="005B00A8" w:rsidRPr="00DF2304">
        <w:rPr>
          <w:color w:val="000000" w:themeColor="text1"/>
          <w:sz w:val="24"/>
          <w:szCs w:val="24"/>
        </w:rPr>
        <w:t>__________________________</w:t>
      </w:r>
      <w:r w:rsidRPr="005B00A8">
        <w:rPr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>202</w:t>
      </w:r>
      <w:r w:rsidR="005B00A8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5B00A8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2C232A43" w14:textId="77777777" w:rsidR="00B2430D" w:rsidRDefault="00B2430D" w:rsidP="00B2430D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Департаменту образования Администрации города Нижнего Новгорода (ИНН </w:t>
      </w:r>
      <w:r w:rsidRPr="00436B86">
        <w:rPr>
          <w:rFonts w:cs="Times New Roman"/>
          <w:sz w:val="24"/>
          <w:szCs w:val="24"/>
        </w:rPr>
        <w:t>5253001036</w:t>
      </w:r>
      <w:r>
        <w:rPr>
          <w:rFonts w:cs="Times New Roman"/>
          <w:sz w:val="24"/>
          <w:szCs w:val="24"/>
        </w:rPr>
        <w:t xml:space="preserve">, КПП </w:t>
      </w:r>
      <w:r w:rsidRPr="00436B86">
        <w:rPr>
          <w:rFonts w:cs="Times New Roman"/>
          <w:sz w:val="24"/>
          <w:szCs w:val="24"/>
        </w:rPr>
        <w:t>526001001</w:t>
      </w:r>
      <w:r>
        <w:rPr>
          <w:rFonts w:cs="Times New Roman"/>
          <w:sz w:val="24"/>
          <w:szCs w:val="24"/>
        </w:rPr>
        <w:t xml:space="preserve">, ОГРН </w:t>
      </w:r>
      <w:r w:rsidRPr="00436B86">
        <w:rPr>
          <w:rFonts w:cs="Times New Roman"/>
          <w:sz w:val="24"/>
          <w:szCs w:val="24"/>
        </w:rPr>
        <w:t>1025203032579</w:t>
      </w:r>
      <w:r>
        <w:rPr>
          <w:rFonts w:cs="Times New Roman"/>
          <w:sz w:val="24"/>
          <w:szCs w:val="24"/>
        </w:rPr>
        <w:t xml:space="preserve">, Юридический адрес </w:t>
      </w:r>
      <w:r w:rsidRPr="00436B86">
        <w:rPr>
          <w:rFonts w:cs="Times New Roman"/>
          <w:sz w:val="24"/>
          <w:szCs w:val="24"/>
        </w:rPr>
        <w:t>603082, Нижегородская область, город Нижний Новгород, тер Кремль, к.5</w:t>
      </w:r>
      <w:r>
        <w:rPr>
          <w:rFonts w:cs="Times New Roman"/>
          <w:sz w:val="24"/>
          <w:szCs w:val="24"/>
        </w:rPr>
        <w:t>);</w:t>
      </w:r>
    </w:p>
    <w:p w14:paraId="5C191385" w14:textId="77777777" w:rsidR="00B2430D" w:rsidRDefault="00B2430D" w:rsidP="00B2430D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образовательному учреждению высшего образования «Нижегородский государственный педагогический университет имени </w:t>
      </w:r>
      <w:proofErr w:type="spellStart"/>
      <w:r>
        <w:rPr>
          <w:rFonts w:cs="Times New Roman"/>
          <w:sz w:val="24"/>
          <w:szCs w:val="24"/>
        </w:rPr>
        <w:t>Козьмы</w:t>
      </w:r>
      <w:proofErr w:type="spellEnd"/>
      <w:r>
        <w:rPr>
          <w:rFonts w:cs="Times New Roman"/>
          <w:sz w:val="24"/>
          <w:szCs w:val="24"/>
        </w:rPr>
        <w:t xml:space="preserve"> Минина» (</w:t>
      </w:r>
      <w:r w:rsidRPr="00B67C5C">
        <w:rPr>
          <w:rFonts w:cs="Times New Roman"/>
          <w:sz w:val="24"/>
          <w:szCs w:val="24"/>
        </w:rPr>
        <w:t>ИНН</w:t>
      </w:r>
      <w:r>
        <w:rPr>
          <w:rFonts w:cs="Times New Roman"/>
          <w:sz w:val="24"/>
          <w:szCs w:val="24"/>
        </w:rPr>
        <w:t xml:space="preserve"> </w:t>
      </w:r>
      <w:r w:rsidRPr="00B67C5C">
        <w:rPr>
          <w:rFonts w:cs="Times New Roman"/>
          <w:sz w:val="24"/>
          <w:szCs w:val="24"/>
        </w:rPr>
        <w:t>5260001277</w:t>
      </w:r>
      <w:r>
        <w:rPr>
          <w:rFonts w:cs="Times New Roman"/>
          <w:sz w:val="24"/>
          <w:szCs w:val="24"/>
        </w:rPr>
        <w:t xml:space="preserve">, </w:t>
      </w:r>
      <w:r w:rsidRPr="00B67C5C">
        <w:rPr>
          <w:rFonts w:cs="Times New Roman"/>
          <w:sz w:val="24"/>
          <w:szCs w:val="24"/>
        </w:rPr>
        <w:t>КПП</w:t>
      </w:r>
      <w:r>
        <w:rPr>
          <w:rFonts w:cs="Times New Roman"/>
          <w:sz w:val="24"/>
          <w:szCs w:val="24"/>
        </w:rPr>
        <w:t xml:space="preserve"> </w:t>
      </w:r>
      <w:r w:rsidRPr="00B67C5C">
        <w:rPr>
          <w:rFonts w:cs="Times New Roman"/>
          <w:sz w:val="24"/>
          <w:szCs w:val="24"/>
        </w:rPr>
        <w:t>526001001</w:t>
      </w:r>
      <w:r>
        <w:rPr>
          <w:rFonts w:cs="Times New Roman"/>
          <w:sz w:val="24"/>
          <w:szCs w:val="24"/>
        </w:rPr>
        <w:t xml:space="preserve">, ОГРН </w:t>
      </w:r>
      <w:r w:rsidRPr="00B67C5C">
        <w:rPr>
          <w:rFonts w:cs="Times New Roman"/>
          <w:sz w:val="24"/>
          <w:szCs w:val="24"/>
        </w:rPr>
        <w:t>1025203037420</w:t>
      </w:r>
      <w:r>
        <w:rPr>
          <w:rFonts w:cs="Times New Roman"/>
          <w:sz w:val="24"/>
          <w:szCs w:val="24"/>
        </w:rPr>
        <w:t xml:space="preserve">, Юридический адрес </w:t>
      </w:r>
      <w:r w:rsidRPr="00B67C5C">
        <w:rPr>
          <w:rFonts w:cs="Times New Roman"/>
          <w:sz w:val="24"/>
          <w:szCs w:val="24"/>
        </w:rPr>
        <w:t>603000, Нижегородская область, город Нижний Новгород, ул. Ульянова, д.1</w:t>
      </w:r>
      <w:r>
        <w:rPr>
          <w:rFonts w:cs="Times New Roman"/>
          <w:sz w:val="24"/>
          <w:szCs w:val="24"/>
        </w:rPr>
        <w:t>)</w:t>
      </w:r>
    </w:p>
    <w:p w14:paraId="3EC304D5" w14:textId="03D12074"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r w:rsidRPr="005B00A8">
        <w:rPr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персональных данных </w:t>
      </w:r>
      <w:r w:rsidR="005B00A8" w:rsidRPr="005B00A8">
        <w:rPr>
          <w:color w:val="000000" w:themeColor="text1"/>
          <w:sz w:val="24"/>
          <w:szCs w:val="24"/>
        </w:rPr>
        <w:t>Субъекта</w:t>
      </w:r>
      <w:r w:rsidR="00DF2304">
        <w:rPr>
          <w:rFonts w:cs="Times New Roman"/>
          <w:sz w:val="24"/>
          <w:szCs w:val="24"/>
        </w:rPr>
        <w:t xml:space="preserve">: </w:t>
      </w:r>
      <w:r w:rsidRPr="005B00A8">
        <w:rPr>
          <w:rFonts w:cs="Times New Roman"/>
          <w:sz w:val="24"/>
          <w:szCs w:val="24"/>
        </w:rPr>
        <w:t>фамилия, имя, отчество,</w:t>
      </w:r>
      <w:r w:rsidRPr="00EC7A11">
        <w:rPr>
          <w:rFonts w:cs="Times New Roman"/>
          <w:sz w:val="24"/>
          <w:szCs w:val="24"/>
        </w:rPr>
        <w:t xml:space="preserve"> место обучения (наименование, адрес местонахождения, класс)</w:t>
      </w:r>
      <w:r w:rsidR="005B00A8">
        <w:rPr>
          <w:rFonts w:cs="Times New Roman"/>
          <w:sz w:val="24"/>
          <w:szCs w:val="24"/>
        </w:rPr>
        <w:t>,</w:t>
      </w:r>
      <w:r w:rsidRPr="00EC7A11">
        <w:rPr>
          <w:rFonts w:cs="Times New Roman"/>
          <w:sz w:val="24"/>
          <w:szCs w:val="24"/>
        </w:rPr>
        <w:t xml:space="preserve"> результат участия в </w:t>
      </w:r>
      <w:r w:rsidR="005B00A8">
        <w:rPr>
          <w:rFonts w:cs="Times New Roman"/>
          <w:sz w:val="24"/>
          <w:szCs w:val="24"/>
        </w:rPr>
        <w:t>олимпиаде</w:t>
      </w:r>
      <w:r>
        <w:rPr>
          <w:rFonts w:cs="Times New Roman"/>
          <w:sz w:val="24"/>
          <w:szCs w:val="24"/>
        </w:rPr>
        <w:t xml:space="preserve">, </w:t>
      </w:r>
      <w:r w:rsidRPr="00EC7A11">
        <w:rPr>
          <w:rFonts w:cs="Times New Roman"/>
          <w:sz w:val="24"/>
          <w:szCs w:val="24"/>
        </w:rPr>
        <w:t xml:space="preserve">контактных данных </w:t>
      </w:r>
      <w:r w:rsidR="008E0604">
        <w:rPr>
          <w:rFonts w:cs="Times New Roman"/>
          <w:sz w:val="24"/>
          <w:szCs w:val="24"/>
        </w:rPr>
        <w:t xml:space="preserve">Субъекта </w:t>
      </w:r>
      <w:r w:rsidRPr="00EC7A11">
        <w:rPr>
          <w:rFonts w:cs="Times New Roman"/>
          <w:sz w:val="24"/>
          <w:szCs w:val="24"/>
        </w:rPr>
        <w:t xml:space="preserve">(телефон, адрес электронной почты), </w:t>
      </w:r>
      <w:r w:rsidR="005B00A8">
        <w:rPr>
          <w:rFonts w:cs="Times New Roman"/>
          <w:sz w:val="24"/>
          <w:szCs w:val="24"/>
        </w:rPr>
        <w:t>фото и видеосъемку.</w:t>
      </w:r>
    </w:p>
    <w:p w14:paraId="5A9D3C83" w14:textId="39C2262C" w:rsidR="00BA634E" w:rsidRPr="0080077E" w:rsidRDefault="00BA634E" w:rsidP="00BA634E">
      <w:pPr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</w:t>
      </w:r>
      <w:r w:rsidR="005B00A8">
        <w:rPr>
          <w:rFonts w:eastAsia="Calibri" w:cs="Times New Roman"/>
          <w:sz w:val="24"/>
          <w:szCs w:val="24"/>
        </w:rPr>
        <w:t>городской олимпиады школьников</w:t>
      </w:r>
      <w:r w:rsidRPr="0080077E">
        <w:rPr>
          <w:rFonts w:eastAsia="Calibri" w:cs="Times New Roman"/>
          <w:sz w:val="24"/>
          <w:szCs w:val="24"/>
        </w:rPr>
        <w:t xml:space="preserve">, утвержденным приказом </w:t>
      </w:r>
      <w:r w:rsidR="005B00A8">
        <w:rPr>
          <w:rFonts w:eastAsia="Calibri" w:cs="Times New Roman"/>
          <w:sz w:val="24"/>
          <w:szCs w:val="24"/>
        </w:rPr>
        <w:t>Департамента образования Администрации города Нижнего Новгорода</w:t>
      </w:r>
      <w:r w:rsidRPr="0080077E">
        <w:rPr>
          <w:rFonts w:eastAsia="Calibri" w:cs="Times New Roman"/>
          <w:sz w:val="24"/>
          <w:szCs w:val="24"/>
        </w:rPr>
        <w:t xml:space="preserve"> от </w:t>
      </w:r>
      <w:r w:rsidR="005B00A8">
        <w:rPr>
          <w:rFonts w:eastAsia="Calibri" w:cs="Times New Roman"/>
          <w:sz w:val="24"/>
          <w:szCs w:val="24"/>
        </w:rPr>
        <w:t>31</w:t>
      </w:r>
      <w:r w:rsidRPr="0080077E">
        <w:rPr>
          <w:rFonts w:eastAsia="Calibri" w:cs="Times New Roman"/>
          <w:sz w:val="24"/>
          <w:szCs w:val="24"/>
        </w:rPr>
        <w:t xml:space="preserve"> </w:t>
      </w:r>
      <w:r w:rsidR="005B00A8">
        <w:rPr>
          <w:rFonts w:eastAsia="Calibri" w:cs="Times New Roman"/>
          <w:sz w:val="24"/>
          <w:szCs w:val="24"/>
        </w:rPr>
        <w:t>августа</w:t>
      </w:r>
      <w:r w:rsidRPr="0080077E">
        <w:rPr>
          <w:rFonts w:eastAsia="Calibri" w:cs="Times New Roman"/>
          <w:sz w:val="24"/>
          <w:szCs w:val="24"/>
        </w:rPr>
        <w:t xml:space="preserve"> 202</w:t>
      </w:r>
      <w:r w:rsidR="005B00A8">
        <w:rPr>
          <w:rFonts w:eastAsia="Calibri" w:cs="Times New Roman"/>
          <w:sz w:val="24"/>
          <w:szCs w:val="24"/>
        </w:rPr>
        <w:t>1</w:t>
      </w:r>
      <w:r w:rsidRPr="0080077E">
        <w:rPr>
          <w:rFonts w:eastAsia="Calibri" w:cs="Times New Roman"/>
          <w:sz w:val="24"/>
          <w:szCs w:val="24"/>
        </w:rPr>
        <w:t> г. № </w:t>
      </w:r>
      <w:r w:rsidR="005B00A8">
        <w:rPr>
          <w:rFonts w:eastAsia="Calibri" w:cs="Times New Roman"/>
          <w:sz w:val="24"/>
          <w:szCs w:val="24"/>
        </w:rPr>
        <w:t>570</w:t>
      </w:r>
      <w:r w:rsidRPr="0080077E">
        <w:rPr>
          <w:rFonts w:eastAsia="Calibri" w:cs="Times New Roman"/>
          <w:sz w:val="24"/>
          <w:szCs w:val="24"/>
        </w:rPr>
        <w:t>.</w:t>
      </w:r>
    </w:p>
    <w:p w14:paraId="5D276553" w14:textId="77777777" w:rsidR="00BA634E" w:rsidRPr="0080077E" w:rsidRDefault="00BA634E" w:rsidP="00BA634E">
      <w:pPr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869C5" w:rsidRDefault="00BA634E" w:rsidP="00BA634E">
      <w:pPr>
        <w:rPr>
          <w:sz w:val="23"/>
          <w:szCs w:val="23"/>
        </w:rPr>
      </w:pPr>
    </w:p>
    <w:p w14:paraId="035A91A8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37A8ACF8" w:rsidR="00BA634E" w:rsidRPr="00220852" w:rsidRDefault="00BA634E" w:rsidP="005B00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5B00A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5C75B588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ПД полностью</w:t>
            </w:r>
          </w:p>
        </w:tc>
        <w:tc>
          <w:tcPr>
            <w:tcW w:w="283" w:type="dxa"/>
          </w:tcPr>
          <w:p w14:paraId="045CC1A0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  <w:tr w:rsidR="00BA634E" w:rsidRPr="000951A6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7835BA1D" w:rsidR="00BA634E" w:rsidRPr="000951A6" w:rsidRDefault="00BA634E" w:rsidP="005B00A8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5B00A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2AC2147D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0951A6" w:rsidRDefault="00BA634E" w:rsidP="00BA634E">
      <w:pPr>
        <w:rPr>
          <w:sz w:val="16"/>
          <w:szCs w:val="16"/>
        </w:rPr>
      </w:pPr>
    </w:p>
    <w:p w14:paraId="72B17CB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1E09BA2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7636CC1E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2F41A152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03D69B89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5B199AF4" w14:textId="77777777" w:rsidR="00BA634E" w:rsidRDefault="00BA634E" w:rsidP="00BA634E">
      <w:pPr>
        <w:ind w:left="4536"/>
        <w:rPr>
          <w:b/>
          <w:sz w:val="23"/>
          <w:szCs w:val="23"/>
        </w:rPr>
      </w:pPr>
    </w:p>
    <w:p w14:paraId="5BC89293" w14:textId="77777777" w:rsidR="005B00A8" w:rsidRDefault="005B00A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005A67B9" w14:textId="683F345C"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14:paraId="2749D8F5" w14:textId="77777777"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14:paraId="5715040C" w14:textId="3312372A"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E249A4">
        <w:rPr>
          <w:b/>
          <w:sz w:val="23"/>
          <w:szCs w:val="23"/>
        </w:rPr>
        <w:t>городской олимпиады школьников 2025/26 учебного года</w:t>
      </w:r>
    </w:p>
    <w:p w14:paraId="5C492ECD" w14:textId="77777777"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14:paraId="03CA897F" w14:textId="77777777" w:rsidTr="007158F5">
        <w:tc>
          <w:tcPr>
            <w:tcW w:w="440" w:type="dxa"/>
          </w:tcPr>
          <w:p w14:paraId="7E9564A2" w14:textId="77777777"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14:paraId="0405373E" w14:textId="4BEEEF93" w:rsidR="00BA634E" w:rsidRDefault="00BA634E" w:rsidP="00BA634E">
      <w:pPr>
        <w:rPr>
          <w:b/>
          <w:color w:val="000000" w:themeColor="text1"/>
          <w:sz w:val="23"/>
          <w:szCs w:val="23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986B39">
        <w:rPr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организации </w:t>
      </w:r>
      <w:r>
        <w:rPr>
          <w:color w:val="000000" w:themeColor="text1"/>
          <w:sz w:val="23"/>
          <w:szCs w:val="23"/>
        </w:rPr>
        <w:t xml:space="preserve">моего </w:t>
      </w:r>
      <w:r w:rsidRPr="00AD684C">
        <w:rPr>
          <w:color w:val="000000" w:themeColor="text1"/>
          <w:sz w:val="23"/>
          <w:szCs w:val="23"/>
        </w:rPr>
        <w:t xml:space="preserve">участия </w:t>
      </w:r>
      <w:r w:rsidRPr="000456C6">
        <w:rPr>
          <w:color w:val="000000" w:themeColor="text1"/>
          <w:sz w:val="23"/>
          <w:szCs w:val="23"/>
        </w:rPr>
        <w:t xml:space="preserve">в </w:t>
      </w:r>
      <w:r>
        <w:rPr>
          <w:color w:val="000000" w:themeColor="text1"/>
          <w:sz w:val="23"/>
          <w:szCs w:val="23"/>
        </w:rPr>
        <w:br/>
      </w:r>
      <w:r w:rsidR="00A44569">
        <w:rPr>
          <w:color w:val="000000" w:themeColor="text1"/>
          <w:sz w:val="22"/>
        </w:rPr>
        <w:t>городской олимпиаде школьников</w:t>
      </w:r>
      <w:r>
        <w:rPr>
          <w:color w:val="000000" w:themeColor="text1"/>
          <w:sz w:val="22"/>
        </w:rPr>
        <w:t xml:space="preserve"> по </w:t>
      </w:r>
      <w:r w:rsidR="00A44569" w:rsidRPr="002E2987">
        <w:rPr>
          <w:color w:val="000000" w:themeColor="text1"/>
          <w:sz w:val="24"/>
          <w:szCs w:val="24"/>
        </w:rPr>
        <w:t>____________________________</w:t>
      </w:r>
      <w:r w:rsidRPr="002E2987"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A44569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A44569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</w:t>
      </w:r>
      <w:r w:rsidR="00C43C28">
        <w:rPr>
          <w:color w:val="000000" w:themeColor="text1"/>
          <w:sz w:val="22"/>
        </w:rPr>
        <w:t xml:space="preserve">учебного </w:t>
      </w:r>
      <w:r w:rsidR="00C43C28" w:rsidRPr="00F05C26">
        <w:rPr>
          <w:color w:val="000000" w:themeColor="text1"/>
          <w:sz w:val="22"/>
        </w:rPr>
        <w:t>года</w:t>
      </w:r>
      <w:r w:rsidRPr="00F05C26">
        <w:rPr>
          <w:b/>
          <w:color w:val="000000" w:themeColor="text1"/>
          <w:sz w:val="22"/>
        </w:rPr>
        <w:t xml:space="preserve"> </w:t>
      </w:r>
      <w:r w:rsidRPr="000456C6">
        <w:rPr>
          <w:color w:val="000000" w:themeColor="text1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0456C6">
        <w:rPr>
          <w:b/>
          <w:color w:val="000000" w:themeColor="text1"/>
          <w:sz w:val="23"/>
          <w:szCs w:val="23"/>
        </w:rPr>
        <w:t>даю согласие</w:t>
      </w:r>
      <w:r>
        <w:rPr>
          <w:b/>
          <w:color w:val="000000" w:themeColor="text1"/>
          <w:sz w:val="23"/>
          <w:szCs w:val="23"/>
        </w:rPr>
        <w:t>:</w:t>
      </w:r>
    </w:p>
    <w:p w14:paraId="1D164847" w14:textId="1F812185" w:rsidR="00A44569" w:rsidRDefault="00A44569" w:rsidP="00436B86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Департаменту о</w:t>
      </w:r>
      <w:bookmarkStart w:id="0" w:name="_GoBack"/>
      <w:bookmarkEnd w:id="0"/>
      <w:r>
        <w:rPr>
          <w:rFonts w:cs="Times New Roman"/>
          <w:sz w:val="24"/>
          <w:szCs w:val="24"/>
        </w:rPr>
        <w:t>бразования Администрации города Нижнего Новгорода</w:t>
      </w:r>
      <w:r w:rsidR="00B67C5C">
        <w:rPr>
          <w:rFonts w:cs="Times New Roman"/>
          <w:sz w:val="24"/>
          <w:szCs w:val="24"/>
        </w:rPr>
        <w:t xml:space="preserve"> </w:t>
      </w:r>
      <w:r w:rsidR="00436B86">
        <w:rPr>
          <w:rFonts w:cs="Times New Roman"/>
          <w:sz w:val="24"/>
          <w:szCs w:val="24"/>
        </w:rPr>
        <w:t xml:space="preserve">(ИНН </w:t>
      </w:r>
      <w:r w:rsidR="00436B86" w:rsidRPr="00436B86">
        <w:rPr>
          <w:rFonts w:cs="Times New Roman"/>
          <w:sz w:val="24"/>
          <w:szCs w:val="24"/>
        </w:rPr>
        <w:t>5253001036</w:t>
      </w:r>
      <w:r w:rsidR="00436B86">
        <w:rPr>
          <w:rFonts w:cs="Times New Roman"/>
          <w:sz w:val="24"/>
          <w:szCs w:val="24"/>
        </w:rPr>
        <w:t xml:space="preserve">, КПП </w:t>
      </w:r>
      <w:r w:rsidR="00436B86" w:rsidRPr="00436B86">
        <w:rPr>
          <w:rFonts w:cs="Times New Roman"/>
          <w:sz w:val="24"/>
          <w:szCs w:val="24"/>
        </w:rPr>
        <w:t>526001001</w:t>
      </w:r>
      <w:r w:rsidR="00436B86">
        <w:rPr>
          <w:rFonts w:cs="Times New Roman"/>
          <w:sz w:val="24"/>
          <w:szCs w:val="24"/>
        </w:rPr>
        <w:t xml:space="preserve">, ОГРН </w:t>
      </w:r>
      <w:r w:rsidR="00436B86" w:rsidRPr="00436B86">
        <w:rPr>
          <w:rFonts w:cs="Times New Roman"/>
          <w:sz w:val="24"/>
          <w:szCs w:val="24"/>
        </w:rPr>
        <w:t>1025203032579</w:t>
      </w:r>
      <w:r w:rsidR="00436B86">
        <w:rPr>
          <w:rFonts w:cs="Times New Roman"/>
          <w:sz w:val="24"/>
          <w:szCs w:val="24"/>
        </w:rPr>
        <w:t xml:space="preserve">, Юридический адрес </w:t>
      </w:r>
      <w:r w:rsidR="00436B86" w:rsidRPr="00436B86">
        <w:rPr>
          <w:rFonts w:cs="Times New Roman"/>
          <w:sz w:val="24"/>
          <w:szCs w:val="24"/>
        </w:rPr>
        <w:t>603082, Нижегородская область, город Нижний Новгород, тер Кремль, к.5</w:t>
      </w:r>
      <w:r w:rsidR="00436B86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>;</w:t>
      </w:r>
    </w:p>
    <w:p w14:paraId="7ADF9BAA" w14:textId="225F02EA" w:rsidR="00A44569" w:rsidRDefault="00A44569" w:rsidP="00B67C5C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Федеральному государственному бюджетному образовательному учреждению высшего образования «Нижегородский государственный педагогический университет имени </w:t>
      </w:r>
      <w:proofErr w:type="spellStart"/>
      <w:r>
        <w:rPr>
          <w:rFonts w:cs="Times New Roman"/>
          <w:sz w:val="24"/>
          <w:szCs w:val="24"/>
        </w:rPr>
        <w:t>Козьмы</w:t>
      </w:r>
      <w:proofErr w:type="spellEnd"/>
      <w:r>
        <w:rPr>
          <w:rFonts w:cs="Times New Roman"/>
          <w:sz w:val="24"/>
          <w:szCs w:val="24"/>
        </w:rPr>
        <w:t xml:space="preserve"> Минина»</w:t>
      </w:r>
      <w:r w:rsidR="00B67C5C">
        <w:rPr>
          <w:rFonts w:cs="Times New Roman"/>
          <w:sz w:val="24"/>
          <w:szCs w:val="24"/>
        </w:rPr>
        <w:t xml:space="preserve"> (</w:t>
      </w:r>
      <w:r w:rsidR="00B67C5C" w:rsidRPr="00B67C5C">
        <w:rPr>
          <w:rFonts w:cs="Times New Roman"/>
          <w:sz w:val="24"/>
          <w:szCs w:val="24"/>
        </w:rPr>
        <w:t>ИНН</w:t>
      </w:r>
      <w:r w:rsidR="00B67C5C">
        <w:rPr>
          <w:rFonts w:cs="Times New Roman"/>
          <w:sz w:val="24"/>
          <w:szCs w:val="24"/>
        </w:rPr>
        <w:t xml:space="preserve"> </w:t>
      </w:r>
      <w:r w:rsidR="00B67C5C" w:rsidRPr="00B67C5C">
        <w:rPr>
          <w:rFonts w:cs="Times New Roman"/>
          <w:sz w:val="24"/>
          <w:szCs w:val="24"/>
        </w:rPr>
        <w:t>5260001277</w:t>
      </w:r>
      <w:r w:rsidR="00B67C5C">
        <w:rPr>
          <w:rFonts w:cs="Times New Roman"/>
          <w:sz w:val="24"/>
          <w:szCs w:val="24"/>
        </w:rPr>
        <w:t xml:space="preserve">, </w:t>
      </w:r>
      <w:r w:rsidR="00B67C5C" w:rsidRPr="00B67C5C">
        <w:rPr>
          <w:rFonts w:cs="Times New Roman"/>
          <w:sz w:val="24"/>
          <w:szCs w:val="24"/>
        </w:rPr>
        <w:t>КПП</w:t>
      </w:r>
      <w:r w:rsidR="00B67C5C">
        <w:rPr>
          <w:rFonts w:cs="Times New Roman"/>
          <w:sz w:val="24"/>
          <w:szCs w:val="24"/>
        </w:rPr>
        <w:t xml:space="preserve"> </w:t>
      </w:r>
      <w:r w:rsidR="00B67C5C" w:rsidRPr="00B67C5C">
        <w:rPr>
          <w:rFonts w:cs="Times New Roman"/>
          <w:sz w:val="24"/>
          <w:szCs w:val="24"/>
        </w:rPr>
        <w:t>526001001</w:t>
      </w:r>
      <w:r w:rsidR="00B67C5C">
        <w:rPr>
          <w:rFonts w:cs="Times New Roman"/>
          <w:sz w:val="24"/>
          <w:szCs w:val="24"/>
        </w:rPr>
        <w:t xml:space="preserve">, ОГРН </w:t>
      </w:r>
      <w:r w:rsidR="00B67C5C" w:rsidRPr="00B67C5C">
        <w:rPr>
          <w:rFonts w:cs="Times New Roman"/>
          <w:sz w:val="24"/>
          <w:szCs w:val="24"/>
        </w:rPr>
        <w:t>1025203037420</w:t>
      </w:r>
      <w:r w:rsidR="00B67C5C">
        <w:rPr>
          <w:rFonts w:cs="Times New Roman"/>
          <w:sz w:val="24"/>
          <w:szCs w:val="24"/>
        </w:rPr>
        <w:t xml:space="preserve">, Юридический адрес </w:t>
      </w:r>
      <w:r w:rsidR="00B67C5C" w:rsidRPr="00B67C5C">
        <w:rPr>
          <w:rFonts w:cs="Times New Roman"/>
          <w:sz w:val="24"/>
          <w:szCs w:val="24"/>
        </w:rPr>
        <w:t>603000, Нижегородская область, город Нижний Новгород, ул. Ульянова, д.1</w:t>
      </w:r>
      <w:r w:rsidR="00B67C5C">
        <w:rPr>
          <w:rFonts w:cs="Times New Roman"/>
          <w:sz w:val="24"/>
          <w:szCs w:val="24"/>
        </w:rPr>
        <w:t>)</w:t>
      </w:r>
    </w:p>
    <w:p w14:paraId="5BD53CBE" w14:textId="1703FDC1" w:rsidR="00A44569" w:rsidRPr="0080077E" w:rsidRDefault="00A44569" w:rsidP="00A44569">
      <w:pPr>
        <w:rPr>
          <w:rFonts w:eastAsia="Times New Roman" w:cs="Times New Roman"/>
          <w:sz w:val="24"/>
          <w:szCs w:val="24"/>
          <w:lang w:eastAsia="ru-RU"/>
        </w:rPr>
      </w:pPr>
      <w:r w:rsidRPr="005B00A8">
        <w:rPr>
          <w:color w:val="000000" w:themeColor="text1"/>
          <w:sz w:val="24"/>
          <w:szCs w:val="24"/>
        </w:rPr>
        <w:t>на обработку (сбор, запись, систематизацию, накопление, хранение, уточнение, использование, обезличивание, блокирование, уничтожение) персональных данных Субъекта</w:t>
      </w:r>
      <w:r w:rsidR="000F1A5D">
        <w:rPr>
          <w:rFonts w:cs="Times New Roman"/>
          <w:sz w:val="24"/>
          <w:szCs w:val="24"/>
        </w:rPr>
        <w:t xml:space="preserve">: </w:t>
      </w:r>
      <w:r w:rsidRPr="005B00A8">
        <w:rPr>
          <w:rFonts w:cs="Times New Roman"/>
          <w:sz w:val="24"/>
          <w:szCs w:val="24"/>
        </w:rPr>
        <w:t>фамилия, имя, отчество,</w:t>
      </w:r>
      <w:r w:rsidRPr="00EC7A11">
        <w:rPr>
          <w:rFonts w:cs="Times New Roman"/>
          <w:sz w:val="24"/>
          <w:szCs w:val="24"/>
        </w:rPr>
        <w:t xml:space="preserve"> место обучения (наименование, адрес местонахождения, класс)</w:t>
      </w:r>
      <w:r>
        <w:rPr>
          <w:rFonts w:cs="Times New Roman"/>
          <w:sz w:val="24"/>
          <w:szCs w:val="24"/>
        </w:rPr>
        <w:t>,</w:t>
      </w:r>
      <w:r w:rsidRPr="00EC7A11">
        <w:rPr>
          <w:rFonts w:cs="Times New Roman"/>
          <w:sz w:val="24"/>
          <w:szCs w:val="24"/>
        </w:rPr>
        <w:t xml:space="preserve"> результат участия в </w:t>
      </w:r>
      <w:r>
        <w:rPr>
          <w:rFonts w:cs="Times New Roman"/>
          <w:sz w:val="24"/>
          <w:szCs w:val="24"/>
        </w:rPr>
        <w:t xml:space="preserve">олимпиаде, </w:t>
      </w:r>
      <w:r w:rsidRPr="00EC7A11">
        <w:rPr>
          <w:rFonts w:cs="Times New Roman"/>
          <w:sz w:val="24"/>
          <w:szCs w:val="24"/>
        </w:rPr>
        <w:t xml:space="preserve">контактных данных </w:t>
      </w:r>
      <w:r>
        <w:rPr>
          <w:rFonts w:cs="Times New Roman"/>
          <w:sz w:val="24"/>
          <w:szCs w:val="24"/>
        </w:rPr>
        <w:t xml:space="preserve">Субъекта </w:t>
      </w:r>
      <w:r w:rsidRPr="00EC7A11">
        <w:rPr>
          <w:rFonts w:cs="Times New Roman"/>
          <w:sz w:val="24"/>
          <w:szCs w:val="24"/>
        </w:rPr>
        <w:t xml:space="preserve">(телефон, адрес электронной почты), </w:t>
      </w:r>
      <w:r>
        <w:rPr>
          <w:rFonts w:cs="Times New Roman"/>
          <w:sz w:val="24"/>
          <w:szCs w:val="24"/>
        </w:rPr>
        <w:t>фото и видеосъемку.</w:t>
      </w:r>
    </w:p>
    <w:p w14:paraId="1E881BA5" w14:textId="77777777" w:rsidR="00A44569" w:rsidRPr="00A44569" w:rsidRDefault="00A44569" w:rsidP="00A44569">
      <w:pPr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</w:t>
      </w:r>
      <w:r>
        <w:rPr>
          <w:rFonts w:eastAsia="Calibri" w:cs="Times New Roman"/>
          <w:sz w:val="24"/>
          <w:szCs w:val="24"/>
        </w:rPr>
        <w:t>городской олимпиады школьников</w:t>
      </w:r>
      <w:r w:rsidRPr="0080077E">
        <w:rPr>
          <w:rFonts w:eastAsia="Calibri" w:cs="Times New Roman"/>
          <w:sz w:val="24"/>
          <w:szCs w:val="24"/>
        </w:rPr>
        <w:t xml:space="preserve">, утвержденным приказом </w:t>
      </w:r>
      <w:r>
        <w:rPr>
          <w:rFonts w:eastAsia="Calibri" w:cs="Times New Roman"/>
          <w:sz w:val="24"/>
          <w:szCs w:val="24"/>
        </w:rPr>
        <w:t>Департамента образования Администрации города Нижнего Новгорода</w:t>
      </w:r>
      <w:r w:rsidRPr="0080077E">
        <w:rPr>
          <w:rFonts w:eastAsia="Calibri" w:cs="Times New Roman"/>
          <w:sz w:val="24"/>
          <w:szCs w:val="24"/>
        </w:rPr>
        <w:t xml:space="preserve"> от </w:t>
      </w:r>
      <w:r>
        <w:rPr>
          <w:rFonts w:eastAsia="Calibri" w:cs="Times New Roman"/>
          <w:sz w:val="24"/>
          <w:szCs w:val="24"/>
        </w:rPr>
        <w:t>31</w:t>
      </w:r>
      <w:r w:rsidRPr="0080077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августа</w:t>
      </w:r>
      <w:r w:rsidRPr="0080077E">
        <w:rPr>
          <w:rFonts w:eastAsia="Calibri" w:cs="Times New Roman"/>
          <w:sz w:val="24"/>
          <w:szCs w:val="24"/>
        </w:rPr>
        <w:t xml:space="preserve"> 202</w:t>
      </w:r>
      <w:r>
        <w:rPr>
          <w:rFonts w:eastAsia="Calibri" w:cs="Times New Roman"/>
          <w:sz w:val="24"/>
          <w:szCs w:val="24"/>
        </w:rPr>
        <w:t>1</w:t>
      </w:r>
      <w:r w:rsidRPr="0080077E">
        <w:rPr>
          <w:rFonts w:eastAsia="Calibri" w:cs="Times New Roman"/>
          <w:sz w:val="24"/>
          <w:szCs w:val="24"/>
        </w:rPr>
        <w:t xml:space="preserve"> г. </w:t>
      </w:r>
      <w:r w:rsidRPr="00A44569">
        <w:rPr>
          <w:rFonts w:eastAsia="Calibri" w:cs="Times New Roman"/>
          <w:sz w:val="24"/>
          <w:szCs w:val="24"/>
        </w:rPr>
        <w:t>№ 570.</w:t>
      </w:r>
    </w:p>
    <w:p w14:paraId="2B423A67" w14:textId="77777777" w:rsidR="00BA634E" w:rsidRPr="00A44569" w:rsidRDefault="00BA634E" w:rsidP="00BA634E">
      <w:pPr>
        <w:rPr>
          <w:color w:val="000000" w:themeColor="text1"/>
          <w:sz w:val="24"/>
          <w:szCs w:val="24"/>
        </w:rPr>
      </w:pPr>
      <w:r w:rsidRPr="00A44569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A44569" w:rsidRDefault="00BA634E" w:rsidP="00BA634E">
      <w:pPr>
        <w:rPr>
          <w:color w:val="000000" w:themeColor="text1"/>
          <w:sz w:val="24"/>
          <w:szCs w:val="24"/>
        </w:rPr>
      </w:pPr>
      <w:r w:rsidRPr="00A44569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A44569" w:rsidRDefault="00BA634E" w:rsidP="00BA634E">
      <w:pPr>
        <w:rPr>
          <w:sz w:val="24"/>
          <w:szCs w:val="24"/>
        </w:rPr>
      </w:pPr>
    </w:p>
    <w:p w14:paraId="27DE2EE1" w14:textId="77777777"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BA634E" w:rsidRPr="00220852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61EB0C1B" w:rsidR="00BA634E" w:rsidRPr="00220852" w:rsidRDefault="00BA634E" w:rsidP="00A445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A44569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0951A6" w:rsidRDefault="00BA634E" w:rsidP="00BA634E">
      <w:pPr>
        <w:rPr>
          <w:sz w:val="16"/>
          <w:szCs w:val="16"/>
        </w:rPr>
      </w:pPr>
    </w:p>
    <w:p w14:paraId="5291C6E8" w14:textId="77777777"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0F1A5D"/>
    <w:rsid w:val="00104364"/>
    <w:rsid w:val="001736D5"/>
    <w:rsid w:val="001D3AD9"/>
    <w:rsid w:val="002E2987"/>
    <w:rsid w:val="003165FB"/>
    <w:rsid w:val="003D30D8"/>
    <w:rsid w:val="00436B86"/>
    <w:rsid w:val="004B552F"/>
    <w:rsid w:val="005B00A8"/>
    <w:rsid w:val="0069417A"/>
    <w:rsid w:val="0080077E"/>
    <w:rsid w:val="008937B4"/>
    <w:rsid w:val="008B06AC"/>
    <w:rsid w:val="008E0604"/>
    <w:rsid w:val="00986B39"/>
    <w:rsid w:val="00A30630"/>
    <w:rsid w:val="00A44569"/>
    <w:rsid w:val="00A91506"/>
    <w:rsid w:val="00AD0631"/>
    <w:rsid w:val="00B2430D"/>
    <w:rsid w:val="00B67C5C"/>
    <w:rsid w:val="00BA634E"/>
    <w:rsid w:val="00C06E8F"/>
    <w:rsid w:val="00C43C28"/>
    <w:rsid w:val="00CD3F19"/>
    <w:rsid w:val="00D72BAC"/>
    <w:rsid w:val="00DA1DEA"/>
    <w:rsid w:val="00DF2304"/>
    <w:rsid w:val="00E249A4"/>
    <w:rsid w:val="00E93B5E"/>
    <w:rsid w:val="00E95672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30D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55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3E88F-FA6C-427B-A161-4AB8C6AF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Бердникова Карина Эрфановна</cp:lastModifiedBy>
  <cp:revision>2</cp:revision>
  <cp:lastPrinted>2026-04-09T09:09:00Z</cp:lastPrinted>
  <dcterms:created xsi:type="dcterms:W3CDTF">2026-04-09T09:11:00Z</dcterms:created>
  <dcterms:modified xsi:type="dcterms:W3CDTF">2026-04-09T09:11:00Z</dcterms:modified>
</cp:coreProperties>
</file>