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E1" w:rsidRDefault="00CF69F3" w:rsidP="00CF69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DB597C" w:rsidRPr="00DB597C" w:rsidRDefault="00CF69F3" w:rsidP="00DB59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 РОССИИ</w:t>
      </w:r>
    </w:p>
    <w:p w:rsidR="00DB597C" w:rsidRPr="00DB597C" w:rsidRDefault="00DB597C" w:rsidP="00DB59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DB597C" w:rsidRPr="00DB597C" w:rsidRDefault="00DB597C" w:rsidP="00DB59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высшего образования</w:t>
      </w:r>
    </w:p>
    <w:p w:rsidR="00DB597C" w:rsidRPr="00DB597C" w:rsidRDefault="00DB597C" w:rsidP="00DB59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 xml:space="preserve">  «Нижегородский государственный педагогический университет </w:t>
      </w:r>
    </w:p>
    <w:p w:rsidR="00DB597C" w:rsidRPr="00DB597C" w:rsidRDefault="00DB597C" w:rsidP="00DB59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имени Козьмы Минина»</w:t>
      </w: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ind w:left="3402" w:firstLine="141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597C" w:rsidRPr="00DB597C" w:rsidRDefault="00DB597C" w:rsidP="00DB597C">
      <w:pPr>
        <w:spacing w:after="0" w:line="240" w:lineRule="auto"/>
        <w:ind w:left="3402" w:firstLine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DB597C" w:rsidRPr="00DB597C" w:rsidRDefault="00DB597C" w:rsidP="00DB597C">
      <w:pPr>
        <w:spacing w:after="0" w:line="240" w:lineRule="auto"/>
        <w:ind w:left="3402" w:firstLine="141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Проректор  по учебно-методической деятельности                                                        </w:t>
      </w:r>
    </w:p>
    <w:p w:rsidR="00DB597C" w:rsidRPr="00DB597C" w:rsidRDefault="00DB597C" w:rsidP="00DB597C">
      <w:pPr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__________________Г.А</w:t>
      </w:r>
      <w:r w:rsidR="00F77C1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.Папуткова</w:t>
      </w:r>
    </w:p>
    <w:p w:rsidR="00DB597C" w:rsidRPr="00DB597C" w:rsidRDefault="00DB597C" w:rsidP="00DB597C">
      <w:pPr>
        <w:spacing w:after="0" w:line="240" w:lineRule="auto"/>
        <w:ind w:left="4956" w:hanging="1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«___»_____________20___г.</w:t>
      </w:r>
    </w:p>
    <w:p w:rsidR="00DB597C" w:rsidRPr="00DB597C" w:rsidRDefault="00DB597C" w:rsidP="00DB597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</w:p>
    <w:p w:rsidR="00DB597C" w:rsidRPr="00DB597C" w:rsidRDefault="00DB597C" w:rsidP="00DB59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программа модуля</w:t>
      </w:r>
    </w:p>
    <w:p w:rsidR="00DB597C" w:rsidRPr="00DB597C" w:rsidRDefault="00DB597C" w:rsidP="00DB597C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«</w:t>
      </w:r>
      <w:r w:rsidRPr="00DB5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</w:t>
      </w:r>
      <w:r w:rsidRPr="00DB597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»</w:t>
      </w:r>
    </w:p>
    <w:p w:rsidR="00DB597C" w:rsidRPr="00DB597C" w:rsidRDefault="00DB597C" w:rsidP="00DB597C">
      <w:pPr>
        <w:spacing w:after="0" w:line="360" w:lineRule="auto"/>
        <w:jc w:val="center"/>
        <w:rPr>
          <w:rFonts w:ascii="Times New Roman" w:eastAsia="Times New Roman" w:hAnsi="Times New Roman"/>
          <w:i/>
          <w:caps/>
          <w:sz w:val="18"/>
          <w:szCs w:val="18"/>
          <w:lang w:eastAsia="ru-RU"/>
        </w:rPr>
      </w:pPr>
      <w:r w:rsidRPr="00DB597C">
        <w:rPr>
          <w:rFonts w:ascii="Times New Roman" w:eastAsia="Times New Roman" w:hAnsi="Times New Roman"/>
          <w:i/>
          <w:sz w:val="18"/>
          <w:szCs w:val="18"/>
          <w:lang w:eastAsia="ru-RU"/>
        </w:rPr>
        <w:t>Наименование модуля</w:t>
      </w:r>
    </w:p>
    <w:p w:rsidR="00DB597C" w:rsidRPr="00DB597C" w:rsidRDefault="00DB597C" w:rsidP="00DB597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Направление подготовки:__.___.___.«____________________________________________»</w:t>
      </w:r>
    </w:p>
    <w:p w:rsidR="00DB597C" w:rsidRPr="00DB597C" w:rsidRDefault="00DB597C" w:rsidP="00DB597C">
      <w:pPr>
        <w:spacing w:after="0" w:line="36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DB597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r w:rsidRPr="00DB597C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DB597C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DB597C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DB597C">
        <w:rPr>
          <w:rFonts w:ascii="Times New Roman" w:eastAsia="Times New Roman" w:hAnsi="Times New Roman"/>
          <w:i/>
          <w:sz w:val="18"/>
          <w:szCs w:val="18"/>
          <w:lang w:eastAsia="ru-RU"/>
        </w:rPr>
        <w:tab/>
        <w:t>Шифр</w:t>
      </w:r>
      <w:r w:rsidRPr="00DB597C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DB597C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DB597C">
        <w:rPr>
          <w:rFonts w:ascii="Times New Roman" w:eastAsia="Times New Roman" w:hAnsi="Times New Roman"/>
          <w:i/>
          <w:sz w:val="18"/>
          <w:szCs w:val="18"/>
          <w:lang w:eastAsia="ru-RU"/>
        </w:rPr>
        <w:tab/>
        <w:t>Наименование направления подготовки</w:t>
      </w:r>
    </w:p>
    <w:p w:rsidR="00DB597C" w:rsidRPr="00DB597C" w:rsidRDefault="00CF69F3" w:rsidP="00DB597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Профиль «</w:t>
      </w:r>
      <w:r w:rsidR="00DB597C" w:rsidRPr="00DB597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___________________________________________________________________»</w:t>
      </w:r>
    </w:p>
    <w:p w:rsidR="00DB597C" w:rsidRPr="00DB597C" w:rsidRDefault="00DB597C" w:rsidP="00DB597C">
      <w:pPr>
        <w:spacing w:after="0" w:line="36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597C">
        <w:rPr>
          <w:rFonts w:ascii="Times New Roman" w:eastAsia="Times New Roman" w:hAnsi="Times New Roman"/>
          <w:i/>
          <w:sz w:val="18"/>
          <w:szCs w:val="18"/>
          <w:lang w:eastAsia="ru-RU"/>
        </w:rPr>
        <w:t>Наименование профиля</w:t>
      </w:r>
    </w:p>
    <w:p w:rsidR="00DB597C" w:rsidRPr="00DB597C" w:rsidRDefault="00DB597C" w:rsidP="00DB597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обучения – ___________ </w:t>
      </w: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Трудоемкость модуля –  ____ з.е.</w:t>
      </w: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Default="00DB597C" w:rsidP="00DB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F62" w:rsidRDefault="007B1F62" w:rsidP="00DB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F62" w:rsidRDefault="007B1F62" w:rsidP="00DB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F62" w:rsidRPr="00DB597C" w:rsidRDefault="007B1F62" w:rsidP="00DB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г. Нижний Новгород</w:t>
      </w:r>
    </w:p>
    <w:p w:rsidR="00DB597C" w:rsidRPr="00DB597C" w:rsidRDefault="00DB597C" w:rsidP="00DB59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201__ год</w:t>
      </w:r>
    </w:p>
    <w:p w:rsidR="00DB597C" w:rsidRPr="0007146B" w:rsidRDefault="00DB597C" w:rsidP="000714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7146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Программа модуля «</w:t>
      </w:r>
      <w:r w:rsidRPr="0007146B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модуля</w:t>
      </w:r>
      <w:r w:rsidRPr="0007146B">
        <w:rPr>
          <w:rFonts w:ascii="Times New Roman" w:eastAsia="Times New Roman" w:hAnsi="Times New Roman"/>
          <w:sz w:val="24"/>
          <w:szCs w:val="24"/>
          <w:lang w:eastAsia="ru-RU"/>
        </w:rPr>
        <w:t>» разработана на основе:</w:t>
      </w:r>
    </w:p>
    <w:p w:rsidR="0007146B" w:rsidRDefault="00DB597C" w:rsidP="00503E0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46B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высшего образования по направлению подготовки </w:t>
      </w:r>
      <w:r w:rsidR="00CF69F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07146B">
        <w:rPr>
          <w:rFonts w:ascii="Times New Roman" w:eastAsia="Times New Roman" w:hAnsi="Times New Roman"/>
          <w:sz w:val="24"/>
          <w:szCs w:val="24"/>
          <w:lang w:eastAsia="ru-RU"/>
        </w:rPr>
        <w:t>.___.___.«______</w:t>
      </w:r>
      <w:r w:rsidR="0007146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Pr="0007146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7146B" w:rsidRPr="0007146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07146B" w:rsidRPr="0007146B" w:rsidRDefault="0007146B" w:rsidP="00503E05">
      <w:pPr>
        <w:pStyle w:val="a4"/>
        <w:spacing w:after="0" w:line="240" w:lineRule="auto"/>
        <w:contextualSpacing w:val="0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ab/>
        <w:t xml:space="preserve">   </w:t>
      </w:r>
      <w:r w:rsidR="00CF69F3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</w:t>
      </w:r>
      <w:r w:rsidRPr="0007146B">
        <w:rPr>
          <w:rFonts w:ascii="Times New Roman" w:eastAsia="Times New Roman" w:hAnsi="Times New Roman"/>
          <w:i/>
          <w:sz w:val="18"/>
          <w:szCs w:val="18"/>
          <w:lang w:eastAsia="ru-RU"/>
        </w:rPr>
        <w:t>Шифр</w:t>
      </w:r>
      <w:r w:rsidRPr="0007146B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07146B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r w:rsidRPr="0007146B">
        <w:rPr>
          <w:rFonts w:ascii="Times New Roman" w:eastAsia="Times New Roman" w:hAnsi="Times New Roman"/>
          <w:i/>
          <w:sz w:val="18"/>
          <w:szCs w:val="18"/>
          <w:lang w:eastAsia="ru-RU"/>
        </w:rPr>
        <w:t>Наименование направления подготовки</w:t>
      </w:r>
    </w:p>
    <w:p w:rsidR="00DB597C" w:rsidRPr="0007146B" w:rsidRDefault="0007146B" w:rsidP="00503E0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46B">
        <w:rPr>
          <w:rFonts w:ascii="Times New Roman" w:eastAsia="Times New Roman" w:hAnsi="Times New Roman"/>
          <w:sz w:val="24"/>
          <w:szCs w:val="24"/>
          <w:lang w:eastAsia="ru-RU"/>
        </w:rPr>
        <w:t>утв._____________________;</w:t>
      </w:r>
    </w:p>
    <w:p w:rsidR="00DB597C" w:rsidRPr="00DB597C" w:rsidRDefault="00DB597C" w:rsidP="0007146B">
      <w:pPr>
        <w:numPr>
          <w:ilvl w:val="0"/>
          <w:numId w:val="30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Профессионального стандарта __________, утв._____________________;</w:t>
      </w:r>
    </w:p>
    <w:p w:rsidR="00DB597C" w:rsidRPr="00DB597C" w:rsidRDefault="00DB597C" w:rsidP="0007146B">
      <w:pPr>
        <w:numPr>
          <w:ilvl w:val="0"/>
          <w:numId w:val="30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Учебного плана по направлению подготовки</w:t>
      </w:r>
    </w:p>
    <w:p w:rsidR="00DB597C" w:rsidRPr="00DB597C" w:rsidRDefault="00DB597C" w:rsidP="00CF69F3">
      <w:pPr>
        <w:spacing w:before="120"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 xml:space="preserve">__.___.___.«____________________________________________________________», </w:t>
      </w:r>
    </w:p>
    <w:p w:rsidR="00DB597C" w:rsidRPr="00DB597C" w:rsidRDefault="00DB597C" w:rsidP="0007146B">
      <w:pPr>
        <w:spacing w:after="12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DB597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Шифр</w:t>
      </w:r>
      <w:r w:rsidRPr="00DB597C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DB597C">
        <w:rPr>
          <w:rFonts w:ascii="Times New Roman" w:eastAsia="Times New Roman" w:hAnsi="Times New Roman"/>
          <w:i/>
          <w:sz w:val="18"/>
          <w:szCs w:val="18"/>
          <w:lang w:eastAsia="ru-RU"/>
        </w:rPr>
        <w:tab/>
        <w:t xml:space="preserve">    </w:t>
      </w:r>
      <w:r w:rsidRPr="00DB597C">
        <w:rPr>
          <w:rFonts w:ascii="Times New Roman" w:eastAsia="Times New Roman" w:hAnsi="Times New Roman"/>
          <w:i/>
          <w:sz w:val="18"/>
          <w:szCs w:val="18"/>
          <w:lang w:eastAsia="ru-RU"/>
        </w:rPr>
        <w:tab/>
        <w:t xml:space="preserve">  Наименование направления подготовки</w:t>
      </w:r>
    </w:p>
    <w:p w:rsidR="00DB597C" w:rsidRPr="00DB597C" w:rsidRDefault="00DB597C" w:rsidP="00503E05">
      <w:pPr>
        <w:spacing w:before="120"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профиль  «________________________________________», утв. ________________.</w:t>
      </w:r>
    </w:p>
    <w:p w:rsidR="00DB597C" w:rsidRPr="00DB597C" w:rsidRDefault="00DB597C" w:rsidP="00503E05">
      <w:pPr>
        <w:spacing w:after="12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597C">
        <w:rPr>
          <w:rFonts w:ascii="Times New Roman" w:eastAsia="Times New Roman" w:hAnsi="Times New Roman"/>
          <w:i/>
          <w:sz w:val="18"/>
          <w:szCs w:val="18"/>
          <w:lang w:eastAsia="ru-RU"/>
        </w:rPr>
        <w:t>Наименование профиля</w:t>
      </w: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 w:rsidRPr="00DB597C">
        <w:rPr>
          <w:rFonts w:ascii="Times New Roman" w:eastAsia="Times New Roman" w:hAnsi="Times New Roman"/>
          <w:sz w:val="24"/>
          <w:lang w:eastAsia="ru-RU"/>
        </w:rPr>
        <w:t>Авторы:</w:t>
      </w: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745"/>
        <w:gridCol w:w="3825"/>
      </w:tblGrid>
      <w:tr w:rsidR="00DB597C" w:rsidRPr="00DB597C" w:rsidTr="003C53D2">
        <w:tc>
          <w:tcPr>
            <w:tcW w:w="5920" w:type="dxa"/>
          </w:tcPr>
          <w:p w:rsidR="00DB597C" w:rsidRPr="00DB597C" w:rsidRDefault="00DB597C" w:rsidP="00DB597C">
            <w:pPr>
              <w:tabs>
                <w:tab w:val="left" w:pos="1123"/>
              </w:tabs>
              <w:ind w:right="13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B597C">
              <w:rPr>
                <w:rFonts w:ascii="Times New Roman" w:eastAsia="Times New Roman" w:hAnsi="Times New Roman"/>
                <w:i/>
                <w:sz w:val="24"/>
                <w:szCs w:val="24"/>
              </w:rPr>
              <w:t>ФИО, должность</w:t>
            </w:r>
          </w:p>
        </w:tc>
        <w:tc>
          <w:tcPr>
            <w:tcW w:w="3934" w:type="dxa"/>
          </w:tcPr>
          <w:p w:rsidR="00DB597C" w:rsidRPr="00DB597C" w:rsidRDefault="00DB597C" w:rsidP="00DB597C">
            <w:pPr>
              <w:tabs>
                <w:tab w:val="left" w:pos="1123"/>
              </w:tabs>
              <w:ind w:right="13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B597C">
              <w:rPr>
                <w:rFonts w:ascii="Times New Roman" w:eastAsia="Times New Roman" w:hAnsi="Times New Roman"/>
                <w:i/>
                <w:sz w:val="24"/>
                <w:szCs w:val="24"/>
              </w:rPr>
              <w:t>кафедра</w:t>
            </w:r>
          </w:p>
        </w:tc>
      </w:tr>
      <w:tr w:rsidR="00DB597C" w:rsidRPr="00DB597C" w:rsidTr="003C53D2">
        <w:tc>
          <w:tcPr>
            <w:tcW w:w="5920" w:type="dxa"/>
          </w:tcPr>
          <w:p w:rsidR="00DB597C" w:rsidRPr="00DB597C" w:rsidRDefault="00DB597C" w:rsidP="00DB597C">
            <w:pPr>
              <w:tabs>
                <w:tab w:val="left" w:pos="1123"/>
              </w:tabs>
              <w:ind w:right="13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DB597C" w:rsidRPr="00DB597C" w:rsidRDefault="00DB597C" w:rsidP="00DB597C">
            <w:pPr>
              <w:tabs>
                <w:tab w:val="left" w:pos="1123"/>
              </w:tabs>
              <w:ind w:right="13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B597C" w:rsidRPr="00DB597C" w:rsidTr="003C53D2">
        <w:tc>
          <w:tcPr>
            <w:tcW w:w="5920" w:type="dxa"/>
          </w:tcPr>
          <w:p w:rsidR="00DB597C" w:rsidRPr="00DB597C" w:rsidRDefault="00DB597C" w:rsidP="00DB597C">
            <w:pPr>
              <w:tabs>
                <w:tab w:val="left" w:pos="1123"/>
              </w:tabs>
              <w:ind w:right="13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DB597C" w:rsidRPr="00DB597C" w:rsidRDefault="00DB597C" w:rsidP="00DB597C">
            <w:pPr>
              <w:tabs>
                <w:tab w:val="left" w:pos="1123"/>
              </w:tabs>
              <w:ind w:right="13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B597C" w:rsidRPr="00DB597C" w:rsidTr="003C53D2">
        <w:tc>
          <w:tcPr>
            <w:tcW w:w="5920" w:type="dxa"/>
          </w:tcPr>
          <w:p w:rsidR="00DB597C" w:rsidRPr="00DB597C" w:rsidRDefault="00DB597C" w:rsidP="00DB597C">
            <w:pPr>
              <w:tabs>
                <w:tab w:val="left" w:pos="1123"/>
              </w:tabs>
              <w:ind w:right="13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DB597C" w:rsidRPr="00DB597C" w:rsidRDefault="00DB597C" w:rsidP="00DB597C">
            <w:pPr>
              <w:tabs>
                <w:tab w:val="left" w:pos="1123"/>
              </w:tabs>
              <w:ind w:right="13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B597C" w:rsidRPr="00DB597C" w:rsidTr="003C53D2">
        <w:tc>
          <w:tcPr>
            <w:tcW w:w="5920" w:type="dxa"/>
          </w:tcPr>
          <w:p w:rsidR="00DB597C" w:rsidRPr="00DB597C" w:rsidRDefault="00DB597C" w:rsidP="00DB597C">
            <w:pPr>
              <w:tabs>
                <w:tab w:val="left" w:pos="1123"/>
              </w:tabs>
              <w:ind w:right="13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DB597C" w:rsidRPr="00DB597C" w:rsidRDefault="00DB597C" w:rsidP="00DB597C">
            <w:pPr>
              <w:tabs>
                <w:tab w:val="left" w:pos="1123"/>
              </w:tabs>
              <w:ind w:right="13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B597C" w:rsidRPr="00DB597C" w:rsidTr="003C53D2">
        <w:tc>
          <w:tcPr>
            <w:tcW w:w="5920" w:type="dxa"/>
          </w:tcPr>
          <w:p w:rsidR="00DB597C" w:rsidRPr="00DB597C" w:rsidRDefault="00DB597C" w:rsidP="00DB597C">
            <w:pPr>
              <w:tabs>
                <w:tab w:val="left" w:pos="1123"/>
              </w:tabs>
              <w:ind w:right="13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DB597C" w:rsidRPr="00DB597C" w:rsidRDefault="00DB597C" w:rsidP="00DB597C">
            <w:pPr>
              <w:tabs>
                <w:tab w:val="left" w:pos="1123"/>
              </w:tabs>
              <w:ind w:right="13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B597C" w:rsidRPr="00DB597C" w:rsidTr="003C53D2">
        <w:tc>
          <w:tcPr>
            <w:tcW w:w="5920" w:type="dxa"/>
          </w:tcPr>
          <w:p w:rsidR="00DB597C" w:rsidRPr="00DB597C" w:rsidRDefault="00DB597C" w:rsidP="00DB597C">
            <w:pPr>
              <w:tabs>
                <w:tab w:val="left" w:pos="1123"/>
              </w:tabs>
              <w:ind w:right="13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DB597C" w:rsidRPr="00DB597C" w:rsidRDefault="00DB597C" w:rsidP="00DB597C">
            <w:pPr>
              <w:tabs>
                <w:tab w:val="left" w:pos="1123"/>
              </w:tabs>
              <w:ind w:right="13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DB597C" w:rsidRPr="00DB597C" w:rsidRDefault="00DB597C" w:rsidP="00DB597C">
      <w:pPr>
        <w:shd w:val="clear" w:color="auto" w:fill="FFFFFF"/>
        <w:tabs>
          <w:tab w:val="left" w:pos="1123"/>
        </w:tabs>
        <w:spacing w:after="0" w:line="240" w:lineRule="auto"/>
        <w:ind w:right="13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Одобрена на заседании выпускающей кафедры ___________________________________</w:t>
      </w:r>
      <w:r w:rsidR="00CF69F3">
        <w:rPr>
          <w:rFonts w:ascii="Times New Roman" w:eastAsia="Times New Roman" w:hAnsi="Times New Roman"/>
          <w:sz w:val="24"/>
          <w:szCs w:val="24"/>
          <w:lang w:eastAsia="ru-RU"/>
        </w:rPr>
        <w:t>____ _______________________</w:t>
      </w: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______________(протокол № ___ от _____________________)</w:t>
      </w:r>
    </w:p>
    <w:p w:rsidR="00DB597C" w:rsidRPr="00DB597C" w:rsidRDefault="00DB597C" w:rsidP="00DB597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Зав. выпускающей кафедрой _____________________________/_________________________/</w:t>
      </w:r>
    </w:p>
    <w:p w:rsidR="00DB597C" w:rsidRPr="00DB597C" w:rsidRDefault="00DB597C" w:rsidP="00DB597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СОГЛАСОВАНО</w:t>
      </w:r>
    </w:p>
    <w:p w:rsidR="00DB597C" w:rsidRPr="00DB597C" w:rsidRDefault="00DB597C" w:rsidP="00DB59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отдела управления </w:t>
      </w:r>
    </w:p>
    <w:p w:rsidR="00DB597C" w:rsidRPr="00DB597C" w:rsidRDefault="00DB597C" w:rsidP="00DB59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образовательными программами __________________________/______________________/</w:t>
      </w:r>
    </w:p>
    <w:p w:rsidR="00DB597C" w:rsidRPr="00DB597C" w:rsidRDefault="00DB597C" w:rsidP="00DB59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«____»_______________20___ г.</w:t>
      </w:r>
    </w:p>
    <w:p w:rsidR="00DB597C" w:rsidRPr="00DB597C" w:rsidRDefault="00DB597C" w:rsidP="00DB59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69F3" w:rsidRDefault="00DB597C" w:rsidP="00DB59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учебно-методического </w:t>
      </w:r>
    </w:p>
    <w:p w:rsidR="00DB597C" w:rsidRPr="00DB597C" w:rsidRDefault="00DB597C" w:rsidP="00DB59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управления _______</w:t>
      </w:r>
      <w:r w:rsidR="00CF69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_______/______________________/</w:t>
      </w:r>
    </w:p>
    <w:p w:rsidR="00DB597C" w:rsidRPr="00DB597C" w:rsidRDefault="00DB597C" w:rsidP="00DB59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«____»_______________20___ г.</w:t>
      </w:r>
    </w:p>
    <w:p w:rsidR="00DB597C" w:rsidRPr="00DB597C" w:rsidRDefault="00DB597C" w:rsidP="00DB597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br w:type="page"/>
      </w:r>
    </w:p>
    <w:p w:rsidR="00DB597C" w:rsidRPr="00DB597C" w:rsidRDefault="00DB597C" w:rsidP="00DB597C">
      <w:pPr>
        <w:spacing w:after="12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Содержание</w:t>
      </w:r>
    </w:p>
    <w:p w:rsidR="00DB597C" w:rsidRPr="00DB597C" w:rsidRDefault="00DB597C" w:rsidP="00DB597C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Назначение образовательного модуля……………………………………………..…стр.</w:t>
      </w:r>
    </w:p>
    <w:p w:rsidR="00DB597C" w:rsidRPr="00DB597C" w:rsidRDefault="00DB597C" w:rsidP="00DB597C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образовательного модуля……………………………………………...</w:t>
      </w:r>
    </w:p>
    <w:p w:rsidR="00DB597C" w:rsidRPr="00DB597C" w:rsidRDefault="00DB597C" w:rsidP="00DB597C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Структура образовательного модуля…………………………………………………….</w:t>
      </w:r>
    </w:p>
    <w:p w:rsidR="00DB597C" w:rsidRPr="00DB597C" w:rsidRDefault="00DB597C" w:rsidP="00DB597C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Методические указания для обучающихся по освоению модуля……………………...</w:t>
      </w:r>
    </w:p>
    <w:p w:rsidR="00DB597C" w:rsidRPr="00DB597C" w:rsidRDefault="00DB597C" w:rsidP="00DB597C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Программы дисциплин образовательного модуля………………………………………</w:t>
      </w:r>
    </w:p>
    <w:p w:rsidR="00DB597C" w:rsidRPr="00DB597C" w:rsidRDefault="00DB597C" w:rsidP="00DB597C">
      <w:pPr>
        <w:numPr>
          <w:ilvl w:val="1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дисциплины «___________________________________»……………</w:t>
      </w:r>
    </w:p>
    <w:p w:rsidR="00DB597C" w:rsidRPr="00DB597C" w:rsidRDefault="00DB597C" w:rsidP="00DB597C">
      <w:pPr>
        <w:numPr>
          <w:ilvl w:val="1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дисциплины «___________________________________»……………</w:t>
      </w:r>
    </w:p>
    <w:p w:rsidR="00DB597C" w:rsidRPr="00DB597C" w:rsidRDefault="00DB597C" w:rsidP="00DB597C">
      <w:pPr>
        <w:numPr>
          <w:ilvl w:val="1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……………………………………………………………………………………...</w:t>
      </w:r>
    </w:p>
    <w:p w:rsidR="00DB597C" w:rsidRPr="00DB597C" w:rsidRDefault="00DB597C" w:rsidP="00DB597C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Times New Roman" w:hAnsi="Times New Roman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Программа практики………………………………………………………………….….</w:t>
      </w:r>
    </w:p>
    <w:p w:rsidR="00DB597C" w:rsidRPr="00DB597C" w:rsidRDefault="00DB597C" w:rsidP="00DB597C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Times New Roman" w:hAnsi="Times New Roman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итоговой аттестации по модулю </w:t>
      </w:r>
      <w:r w:rsidRPr="00DB597C">
        <w:rPr>
          <w:rFonts w:ascii="Times New Roman" w:eastAsia="Times New Roman" w:hAnsi="Times New Roman"/>
          <w:i/>
          <w:sz w:val="24"/>
          <w:szCs w:val="24"/>
          <w:lang w:eastAsia="ru-RU"/>
        </w:rPr>
        <w:t>…………………………………</w:t>
      </w:r>
      <w:r w:rsidR="00C631B0">
        <w:rPr>
          <w:rFonts w:ascii="Times New Roman" w:eastAsia="Times New Roman" w:hAnsi="Times New Roman"/>
          <w:i/>
          <w:sz w:val="24"/>
          <w:szCs w:val="24"/>
          <w:lang w:eastAsia="ru-RU"/>
        </w:rPr>
        <w:t>…………….</w:t>
      </w:r>
      <w:r w:rsidRPr="00DB597C">
        <w:rPr>
          <w:rFonts w:ascii="Times New Roman" w:eastAsia="Times New Roman" w:hAnsi="Times New Roman"/>
          <w:i/>
          <w:sz w:val="24"/>
          <w:szCs w:val="24"/>
          <w:lang w:eastAsia="ru-RU"/>
        </w:rPr>
        <w:t>..</w:t>
      </w: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DB597C" w:rsidRPr="00DB597C" w:rsidRDefault="00DB597C" w:rsidP="00DB597C">
      <w:pPr>
        <w:spacing w:after="12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1. назначение модуля</w:t>
      </w:r>
    </w:p>
    <w:p w:rsidR="00DB597C" w:rsidRPr="00DB597C" w:rsidRDefault="00DB597C" w:rsidP="00DB59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i/>
          <w:sz w:val="24"/>
          <w:szCs w:val="24"/>
          <w:lang w:eastAsia="ru-RU"/>
        </w:rPr>
        <w:t>(Указать, для каких направлений подготовки рекомендован данный модуль, адресную группу; основные подходы, используемые при проектировании программы модуля)</w:t>
      </w:r>
    </w:p>
    <w:p w:rsidR="00DB597C" w:rsidRPr="00DB597C" w:rsidRDefault="00DB597C" w:rsidP="00DB59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B597C" w:rsidRPr="00DB597C" w:rsidRDefault="00DB597C" w:rsidP="00DB597C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ХАРАКТЕРИСТИКА </w:t>
      </w:r>
      <w:r w:rsidRPr="00DB597C">
        <w:rPr>
          <w:rFonts w:ascii="Times New Roman" w:eastAsia="Times New Roman" w:hAnsi="Times New Roman"/>
          <w:b/>
          <w:sz w:val="24"/>
          <w:szCs w:val="24"/>
          <w:lang w:eastAsia="ru-RU"/>
        </w:rPr>
        <w:t>МОДУЛЯ</w:t>
      </w:r>
    </w:p>
    <w:p w:rsidR="00DB597C" w:rsidRPr="00DB597C" w:rsidRDefault="00DB597C" w:rsidP="00DB597C">
      <w:pPr>
        <w:shd w:val="clear" w:color="auto" w:fill="FFFFFF"/>
        <w:tabs>
          <w:tab w:val="left" w:pos="1560"/>
          <w:tab w:val="left" w:pos="4635"/>
          <w:tab w:val="left" w:leader="underscore" w:pos="6415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597C">
        <w:rPr>
          <w:rFonts w:ascii="Times New Roman" w:hAnsi="Times New Roman"/>
          <w:b/>
          <w:sz w:val="24"/>
          <w:szCs w:val="24"/>
        </w:rPr>
        <w:t>2.1. Образовательные цели и задачи</w:t>
      </w:r>
      <w:r w:rsidRPr="00DB597C">
        <w:rPr>
          <w:rFonts w:ascii="Times New Roman" w:hAnsi="Times New Roman"/>
          <w:i/>
          <w:sz w:val="24"/>
          <w:szCs w:val="24"/>
        </w:rPr>
        <w:t xml:space="preserve"> </w:t>
      </w:r>
    </w:p>
    <w:p w:rsidR="00DB597C" w:rsidRPr="00DB597C" w:rsidRDefault="00DB597C" w:rsidP="00DB597C">
      <w:pPr>
        <w:shd w:val="clear" w:color="auto" w:fill="FFFFFF"/>
        <w:tabs>
          <w:tab w:val="left" w:pos="1560"/>
          <w:tab w:val="left" w:pos="4635"/>
          <w:tab w:val="left" w:leader="underscore" w:pos="6415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597C">
        <w:rPr>
          <w:rFonts w:ascii="Times New Roman" w:hAnsi="Times New Roman"/>
          <w:sz w:val="24"/>
          <w:szCs w:val="24"/>
        </w:rPr>
        <w:t xml:space="preserve">Модуль ставит своей </w:t>
      </w:r>
      <w:r w:rsidRPr="00DB597C">
        <w:rPr>
          <w:rFonts w:ascii="Times New Roman" w:hAnsi="Times New Roman"/>
          <w:b/>
          <w:sz w:val="24"/>
          <w:szCs w:val="24"/>
        </w:rPr>
        <w:t>целью</w:t>
      </w:r>
      <w:r w:rsidRPr="00DB597C">
        <w:rPr>
          <w:rFonts w:ascii="Times New Roman" w:hAnsi="Times New Roman"/>
          <w:sz w:val="24"/>
          <w:szCs w:val="24"/>
        </w:rPr>
        <w:t xml:space="preserve">: </w:t>
      </w: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создать условия для ___________________________</w:t>
      </w:r>
      <w:r w:rsidRPr="00DB5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B597C" w:rsidRPr="00DB597C" w:rsidRDefault="00DB597C" w:rsidP="00DB597C">
      <w:pPr>
        <w:shd w:val="clear" w:color="auto" w:fill="FFFFFF"/>
        <w:tabs>
          <w:tab w:val="left" w:pos="1560"/>
          <w:tab w:val="left" w:pos="4635"/>
          <w:tab w:val="left" w:leader="underscore" w:pos="6415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597C">
        <w:rPr>
          <w:rFonts w:ascii="Times New Roman" w:hAnsi="Times New Roman"/>
          <w:sz w:val="24"/>
          <w:szCs w:val="24"/>
        </w:rPr>
        <w:t xml:space="preserve">Для достижения поставленной цели необходимо решить следующие </w:t>
      </w:r>
      <w:r w:rsidRPr="00DB597C">
        <w:rPr>
          <w:rFonts w:ascii="Times New Roman" w:hAnsi="Times New Roman"/>
          <w:b/>
          <w:sz w:val="24"/>
          <w:szCs w:val="24"/>
        </w:rPr>
        <w:t>задачи</w:t>
      </w:r>
      <w:r w:rsidRPr="00DB597C">
        <w:rPr>
          <w:rFonts w:ascii="Times New Roman" w:hAnsi="Times New Roman"/>
          <w:sz w:val="24"/>
          <w:szCs w:val="24"/>
        </w:rPr>
        <w:t>:</w:t>
      </w:r>
    </w:p>
    <w:p w:rsidR="00DB597C" w:rsidRPr="00DB597C" w:rsidRDefault="00DB597C" w:rsidP="00DB597C">
      <w:pPr>
        <w:shd w:val="clear" w:color="auto" w:fill="FFFFFF"/>
        <w:tabs>
          <w:tab w:val="left" w:pos="1560"/>
          <w:tab w:val="left" w:pos="4635"/>
          <w:tab w:val="left" w:leader="underscore" w:pos="6415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597C">
        <w:rPr>
          <w:rFonts w:ascii="Times New Roman" w:hAnsi="Times New Roman"/>
          <w:sz w:val="24"/>
          <w:szCs w:val="24"/>
        </w:rPr>
        <w:t>1.</w:t>
      </w:r>
    </w:p>
    <w:p w:rsidR="00DB597C" w:rsidRPr="00DB597C" w:rsidRDefault="00DB597C" w:rsidP="00DB597C">
      <w:pPr>
        <w:shd w:val="clear" w:color="auto" w:fill="FFFFFF"/>
        <w:tabs>
          <w:tab w:val="left" w:pos="1560"/>
          <w:tab w:val="left" w:pos="4635"/>
          <w:tab w:val="left" w:leader="underscore" w:pos="6415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597C">
        <w:rPr>
          <w:rFonts w:ascii="Times New Roman" w:hAnsi="Times New Roman"/>
          <w:sz w:val="24"/>
          <w:szCs w:val="24"/>
        </w:rPr>
        <w:t>2.</w:t>
      </w:r>
    </w:p>
    <w:p w:rsidR="00DB597C" w:rsidRPr="00DB597C" w:rsidRDefault="00DB597C" w:rsidP="00DB597C">
      <w:pPr>
        <w:shd w:val="clear" w:color="auto" w:fill="FFFFFF"/>
        <w:tabs>
          <w:tab w:val="left" w:pos="1560"/>
          <w:tab w:val="left" w:pos="4635"/>
          <w:tab w:val="left" w:leader="underscore" w:pos="6415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597C">
        <w:rPr>
          <w:rFonts w:ascii="Times New Roman" w:hAnsi="Times New Roman"/>
          <w:sz w:val="24"/>
          <w:szCs w:val="24"/>
        </w:rPr>
        <w:t>……</w:t>
      </w:r>
    </w:p>
    <w:p w:rsidR="00DB597C" w:rsidRPr="00DB597C" w:rsidRDefault="00DB597C" w:rsidP="00DB597C">
      <w:pPr>
        <w:shd w:val="clear" w:color="auto" w:fill="FFFFFF"/>
        <w:tabs>
          <w:tab w:val="left" w:pos="1123"/>
        </w:tabs>
        <w:spacing w:after="0" w:line="240" w:lineRule="auto"/>
        <w:ind w:right="13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597C" w:rsidRPr="00DB597C" w:rsidRDefault="00DB597C" w:rsidP="00CF69F3">
      <w:pPr>
        <w:shd w:val="clear" w:color="auto" w:fill="FFFFFF"/>
        <w:tabs>
          <w:tab w:val="left" w:pos="1123"/>
        </w:tabs>
        <w:spacing w:after="0" w:line="240" w:lineRule="auto"/>
        <w:ind w:right="13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sz w:val="24"/>
          <w:szCs w:val="24"/>
          <w:lang w:eastAsia="ru-RU"/>
        </w:rPr>
        <w:t>2.2. Образовательные результаты (ОР) выпускника</w:t>
      </w:r>
    </w:p>
    <w:tbl>
      <w:tblPr>
        <w:tblpPr w:leftFromText="180" w:rightFromText="180" w:vertAnchor="text" w:horzAnchor="margin" w:tblpY="17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2477"/>
        <w:gridCol w:w="1691"/>
        <w:gridCol w:w="2004"/>
        <w:gridCol w:w="2469"/>
      </w:tblGrid>
      <w:tr w:rsidR="00E222AB" w:rsidRPr="00DB597C" w:rsidTr="00E222AB">
        <w:tc>
          <w:tcPr>
            <w:tcW w:w="969" w:type="dxa"/>
            <w:shd w:val="clear" w:color="auto" w:fill="auto"/>
          </w:tcPr>
          <w:p w:rsidR="00E222AB" w:rsidRPr="00DB597C" w:rsidRDefault="00E222AB" w:rsidP="00E2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541" w:type="dxa"/>
            <w:shd w:val="clear" w:color="auto" w:fill="auto"/>
          </w:tcPr>
          <w:p w:rsidR="00E222AB" w:rsidRDefault="00E222AB" w:rsidP="00E222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образовательных</w:t>
            </w:r>
          </w:p>
          <w:p w:rsidR="00E222AB" w:rsidRPr="00DB597C" w:rsidRDefault="00E222AB" w:rsidP="00E222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701" w:type="dxa"/>
            <w:shd w:val="clear" w:color="auto" w:fill="auto"/>
          </w:tcPr>
          <w:p w:rsidR="00E222AB" w:rsidRDefault="00E222AB" w:rsidP="00E222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Компетенции ОПОП</w:t>
            </w:r>
          </w:p>
          <w:p w:rsidR="00E222AB" w:rsidRPr="00DB597C" w:rsidRDefault="00E222AB" w:rsidP="00E222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E222AB" w:rsidRPr="00DB597C" w:rsidRDefault="00E222AB" w:rsidP="00E22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2532" w:type="dxa"/>
          </w:tcPr>
          <w:p w:rsidR="00E222AB" w:rsidRPr="00DB597C" w:rsidRDefault="00E222AB" w:rsidP="00E22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оценивания  образовательных результатов</w:t>
            </w:r>
          </w:p>
        </w:tc>
      </w:tr>
      <w:tr w:rsidR="00E222AB" w:rsidRPr="00DB597C" w:rsidTr="00E222AB">
        <w:tc>
          <w:tcPr>
            <w:tcW w:w="969" w:type="dxa"/>
            <w:shd w:val="clear" w:color="auto" w:fill="auto"/>
          </w:tcPr>
          <w:p w:rsidR="00E222AB" w:rsidRPr="00DB597C" w:rsidRDefault="00E222AB" w:rsidP="00E2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shd w:val="clear" w:color="auto" w:fill="auto"/>
          </w:tcPr>
          <w:p w:rsidR="00E222AB" w:rsidRPr="00DB597C" w:rsidRDefault="00E222AB" w:rsidP="00E222AB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22AB" w:rsidRPr="00DB597C" w:rsidRDefault="00E222AB" w:rsidP="00E222AB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E222AB" w:rsidRPr="00DB597C" w:rsidRDefault="00E222AB" w:rsidP="00E222AB">
            <w:pPr>
              <w:tabs>
                <w:tab w:val="left" w:pos="160"/>
                <w:tab w:val="left" w:pos="4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E222AB" w:rsidRPr="00DB597C" w:rsidRDefault="00E222AB" w:rsidP="00E22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22AB" w:rsidRPr="00DB597C" w:rsidTr="00E222AB">
        <w:tc>
          <w:tcPr>
            <w:tcW w:w="969" w:type="dxa"/>
            <w:shd w:val="clear" w:color="auto" w:fill="auto"/>
          </w:tcPr>
          <w:p w:rsidR="00E222AB" w:rsidRPr="00DB597C" w:rsidRDefault="00E222AB" w:rsidP="00E2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shd w:val="clear" w:color="auto" w:fill="auto"/>
          </w:tcPr>
          <w:p w:rsidR="00E222AB" w:rsidRPr="00DB597C" w:rsidRDefault="00E222AB" w:rsidP="00E222AB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22AB" w:rsidRPr="00DB597C" w:rsidRDefault="00E222AB" w:rsidP="00E222AB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E222AB" w:rsidRPr="00DB597C" w:rsidRDefault="00E222AB" w:rsidP="00E22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E222AB" w:rsidRPr="00DB597C" w:rsidRDefault="00E222AB" w:rsidP="00E22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22AB" w:rsidRPr="00DB597C" w:rsidTr="00E222AB">
        <w:tc>
          <w:tcPr>
            <w:tcW w:w="969" w:type="dxa"/>
            <w:shd w:val="clear" w:color="auto" w:fill="auto"/>
          </w:tcPr>
          <w:p w:rsidR="00E222AB" w:rsidRPr="00DB597C" w:rsidRDefault="00E222AB" w:rsidP="00E2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shd w:val="clear" w:color="auto" w:fill="auto"/>
          </w:tcPr>
          <w:p w:rsidR="00E222AB" w:rsidRPr="00DB597C" w:rsidRDefault="00E222AB" w:rsidP="00E222AB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22AB" w:rsidRPr="00DB597C" w:rsidRDefault="00E222AB" w:rsidP="00E222AB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E222AB" w:rsidRPr="00DB597C" w:rsidRDefault="00E222AB" w:rsidP="00E222AB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E222AB" w:rsidRPr="00DB597C" w:rsidRDefault="00E222AB" w:rsidP="00E222A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B597C" w:rsidRPr="00DB597C" w:rsidRDefault="00DB597C" w:rsidP="00DB597C">
      <w:pPr>
        <w:shd w:val="clear" w:color="auto" w:fill="FFFFFF"/>
        <w:tabs>
          <w:tab w:val="left" w:pos="1123"/>
        </w:tabs>
        <w:spacing w:after="0" w:line="240" w:lineRule="auto"/>
        <w:ind w:right="130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597C" w:rsidRPr="00DB597C" w:rsidRDefault="00DB597C" w:rsidP="00DB597C">
      <w:pPr>
        <w:shd w:val="clear" w:color="auto" w:fill="FFFFFF"/>
        <w:tabs>
          <w:tab w:val="left" w:pos="1123"/>
        </w:tabs>
        <w:spacing w:after="0" w:line="360" w:lineRule="auto"/>
        <w:ind w:firstLine="709"/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 xml:space="preserve">2. 3. </w:t>
      </w:r>
      <w:r w:rsidRPr="00DB597C"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Руководитель и преподаватели модуля</w:t>
      </w:r>
    </w:p>
    <w:p w:rsidR="00DB597C" w:rsidRPr="00DB597C" w:rsidRDefault="00DB597C" w:rsidP="00DB59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DB597C">
        <w:rPr>
          <w:rFonts w:ascii="Times New Roman" w:eastAsia="Times New Roman" w:hAnsi="Times New Roman"/>
          <w:i/>
          <w:sz w:val="24"/>
          <w:lang w:eastAsia="ru-RU"/>
        </w:rPr>
        <w:t>Руководитель:</w:t>
      </w:r>
      <w:r w:rsidRPr="00DB597C">
        <w:rPr>
          <w:rFonts w:eastAsia="Times New Roman"/>
          <w:sz w:val="24"/>
          <w:lang w:eastAsia="ru-RU"/>
        </w:rPr>
        <w:t xml:space="preserve">  </w:t>
      </w:r>
      <w:r w:rsidRPr="00DB597C">
        <w:rPr>
          <w:rFonts w:ascii="Times New Roman" w:eastAsia="Times New Roman" w:hAnsi="Times New Roman"/>
          <w:sz w:val="24"/>
          <w:lang w:eastAsia="ru-RU"/>
        </w:rPr>
        <w:t>ФИО, уч.степень, уч.звание, должность и место работы</w:t>
      </w:r>
    </w:p>
    <w:p w:rsidR="00DB597C" w:rsidRPr="00DB597C" w:rsidRDefault="00DB597C" w:rsidP="00DB597C">
      <w:pPr>
        <w:spacing w:after="0" w:line="360" w:lineRule="auto"/>
        <w:ind w:firstLine="709"/>
        <w:jc w:val="both"/>
        <w:rPr>
          <w:rFonts w:eastAsia="Times New Roman"/>
          <w:b/>
          <w:spacing w:val="-8"/>
          <w:sz w:val="20"/>
          <w:szCs w:val="20"/>
          <w:lang w:eastAsia="ru-RU"/>
        </w:rPr>
      </w:pPr>
      <w:r w:rsidRPr="00DB597C">
        <w:rPr>
          <w:rFonts w:ascii="Times New Roman" w:eastAsia="Times New Roman" w:hAnsi="Times New Roman"/>
          <w:i/>
          <w:sz w:val="24"/>
          <w:lang w:eastAsia="ru-RU"/>
        </w:rPr>
        <w:t>Преподаватели:</w:t>
      </w:r>
      <w:r w:rsidRPr="00DB597C">
        <w:rPr>
          <w:rFonts w:ascii="Times New Roman" w:eastAsia="Times New Roman" w:hAnsi="Times New Roman"/>
          <w:sz w:val="24"/>
          <w:lang w:eastAsia="ru-RU"/>
        </w:rPr>
        <w:t xml:space="preserve">  ФИО, уч.степень, уч.звание, должность и место работы</w:t>
      </w:r>
    </w:p>
    <w:p w:rsidR="00DB597C" w:rsidRPr="00DB597C" w:rsidRDefault="00DB597C" w:rsidP="00DB597C">
      <w:pPr>
        <w:shd w:val="clear" w:color="auto" w:fill="FFFFFF"/>
        <w:tabs>
          <w:tab w:val="left" w:pos="1123"/>
        </w:tabs>
        <w:spacing w:after="0" w:line="240" w:lineRule="auto"/>
        <w:ind w:right="13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597C" w:rsidRPr="00DB597C" w:rsidRDefault="00DB597C" w:rsidP="00DB597C">
      <w:pPr>
        <w:shd w:val="clear" w:color="auto" w:fill="FFFFFF"/>
        <w:tabs>
          <w:tab w:val="left" w:pos="112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sz w:val="24"/>
          <w:szCs w:val="24"/>
          <w:lang w:eastAsia="ru-RU"/>
        </w:rPr>
        <w:t>2.4. Статус образовательного модуля</w:t>
      </w:r>
    </w:p>
    <w:p w:rsidR="00DB597C" w:rsidRPr="00DB597C" w:rsidRDefault="00DB597C" w:rsidP="00DB597C">
      <w:pPr>
        <w:shd w:val="clear" w:color="auto" w:fill="FFFFFF"/>
        <w:tabs>
          <w:tab w:val="left" w:pos="112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i/>
          <w:sz w:val="24"/>
          <w:szCs w:val="24"/>
          <w:lang w:eastAsia="ru-RU"/>
        </w:rPr>
        <w:t>Место модуля в ОПОП: для каких модулей данный модуль является предшествующим, какие «входные» компетенции обучающихся необходимы для его изучения.</w:t>
      </w:r>
    </w:p>
    <w:p w:rsidR="00DB597C" w:rsidRPr="00DB597C" w:rsidRDefault="00DB597C" w:rsidP="00DB597C">
      <w:pPr>
        <w:shd w:val="clear" w:color="auto" w:fill="FFFFFF"/>
        <w:tabs>
          <w:tab w:val="left" w:pos="1123"/>
        </w:tabs>
        <w:spacing w:after="0" w:line="240" w:lineRule="auto"/>
        <w:ind w:right="13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597C" w:rsidRPr="00DB597C" w:rsidRDefault="00DB597C" w:rsidP="00DB597C">
      <w:pPr>
        <w:shd w:val="clear" w:color="auto" w:fill="FFFFFF"/>
        <w:tabs>
          <w:tab w:val="left" w:pos="1123"/>
        </w:tabs>
        <w:spacing w:after="0" w:line="240" w:lineRule="auto"/>
        <w:ind w:right="13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sz w:val="24"/>
          <w:szCs w:val="24"/>
          <w:lang w:eastAsia="ru-RU"/>
        </w:rPr>
        <w:t>2.5. Трудоемкость модуля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64"/>
        <w:gridCol w:w="2170"/>
      </w:tblGrid>
      <w:tr w:rsidR="00DB597C" w:rsidRPr="00DB597C" w:rsidTr="00CF69F3">
        <w:trPr>
          <w:trHeight w:hRule="exact" w:val="291"/>
        </w:trPr>
        <w:tc>
          <w:tcPr>
            <w:tcW w:w="7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97C" w:rsidRPr="00DB597C" w:rsidRDefault="00DB597C" w:rsidP="00DB59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Трудоемкость модуля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97C" w:rsidRPr="00DB597C" w:rsidRDefault="00DB597C" w:rsidP="00C97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</w:t>
            </w:r>
            <w:r w:rsidR="00C97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DB59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/з.е.</w:t>
            </w:r>
          </w:p>
        </w:tc>
      </w:tr>
      <w:tr w:rsidR="00DB597C" w:rsidRPr="00DB597C" w:rsidTr="00CF69F3">
        <w:trPr>
          <w:trHeight w:hRule="exact" w:val="310"/>
        </w:trPr>
        <w:tc>
          <w:tcPr>
            <w:tcW w:w="7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97C" w:rsidRPr="00DB597C" w:rsidRDefault="00DB597C" w:rsidP="00DB5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97C" w:rsidRPr="00DB597C" w:rsidRDefault="00DB597C" w:rsidP="00DB59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97C" w:rsidRPr="00DB597C" w:rsidTr="00CF69F3">
        <w:trPr>
          <w:trHeight w:hRule="exact" w:val="355"/>
        </w:trPr>
        <w:tc>
          <w:tcPr>
            <w:tcW w:w="7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97C" w:rsidRPr="00DB597C" w:rsidRDefault="00DB597C" w:rsidP="00DB5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т.ч. контактная работа с преподавателем 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97C" w:rsidRPr="00DB597C" w:rsidRDefault="00DB597C" w:rsidP="00DB59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97C" w:rsidRPr="00DB597C" w:rsidTr="00CF69F3">
        <w:trPr>
          <w:trHeight w:hRule="exact" w:val="348"/>
        </w:trPr>
        <w:tc>
          <w:tcPr>
            <w:tcW w:w="7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97C" w:rsidRPr="00DB597C" w:rsidRDefault="00DB597C" w:rsidP="00DB5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самостоятельная работа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97C" w:rsidRPr="00DB597C" w:rsidRDefault="00DB597C" w:rsidP="00DB59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97C" w:rsidRPr="00DB597C" w:rsidTr="00CF69F3">
        <w:trPr>
          <w:trHeight w:hRule="exact" w:val="352"/>
        </w:trPr>
        <w:tc>
          <w:tcPr>
            <w:tcW w:w="7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97C" w:rsidRPr="00DB597C" w:rsidRDefault="00C978C4" w:rsidP="00C978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97C" w:rsidRPr="00DB597C" w:rsidRDefault="00DB597C" w:rsidP="00DB59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97C" w:rsidRPr="00DB597C" w:rsidTr="00CF69F3">
        <w:trPr>
          <w:trHeight w:hRule="exact" w:val="352"/>
        </w:trPr>
        <w:tc>
          <w:tcPr>
            <w:tcW w:w="7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97C" w:rsidRPr="00DB597C" w:rsidRDefault="00DB597C" w:rsidP="00C978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аттестация</w:t>
            </w:r>
            <w:r w:rsidR="00C97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модулю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97C" w:rsidRPr="00DB597C" w:rsidRDefault="00DB597C" w:rsidP="00DB59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597C" w:rsidRPr="00DB597C" w:rsidRDefault="00DB597C" w:rsidP="00DB597C">
      <w:pPr>
        <w:shd w:val="clear" w:color="auto" w:fill="FFFFFF"/>
        <w:tabs>
          <w:tab w:val="left" w:pos="8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DB597C" w:rsidRPr="00DB597C" w:rsidSect="00CF69F3"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B597C" w:rsidRPr="00DB597C" w:rsidRDefault="00DB597C" w:rsidP="00DB597C">
      <w:pPr>
        <w:shd w:val="clear" w:color="auto" w:fill="FFFFFF"/>
        <w:tabs>
          <w:tab w:val="left" w:pos="814"/>
        </w:tabs>
        <w:spacing w:after="0" w:line="240" w:lineRule="auto"/>
        <w:ind w:left="502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3. Структура модуля</w:t>
      </w:r>
    </w:p>
    <w:p w:rsidR="00DB597C" w:rsidRPr="00DB597C" w:rsidRDefault="00DB597C" w:rsidP="00DB597C">
      <w:pPr>
        <w:shd w:val="clear" w:color="auto" w:fill="FFFFFF"/>
        <w:tabs>
          <w:tab w:val="left" w:pos="814"/>
        </w:tabs>
        <w:spacing w:after="0" w:line="240" w:lineRule="auto"/>
        <w:ind w:left="502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DB597C" w:rsidRPr="00DB597C" w:rsidRDefault="00DB597C" w:rsidP="00DB597C">
      <w:pPr>
        <w:shd w:val="clear" w:color="auto" w:fill="FFFFFF"/>
        <w:tabs>
          <w:tab w:val="left" w:pos="814"/>
        </w:tabs>
        <w:spacing w:after="0" w:line="240" w:lineRule="auto"/>
        <w:ind w:left="106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«</w:t>
      </w:r>
      <w:r w:rsidRPr="00DB5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</w:t>
      </w:r>
      <w:r w:rsidRPr="00DB59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B597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»</w:t>
      </w:r>
    </w:p>
    <w:p w:rsidR="00DB597C" w:rsidRPr="00DB597C" w:rsidRDefault="00DB597C" w:rsidP="00DB597C">
      <w:pPr>
        <w:shd w:val="clear" w:color="auto" w:fill="FFFFFF"/>
        <w:tabs>
          <w:tab w:val="left" w:pos="814"/>
        </w:tabs>
        <w:spacing w:after="0" w:line="240" w:lineRule="auto"/>
        <w:ind w:left="1069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749"/>
        <w:gridCol w:w="814"/>
        <w:gridCol w:w="1532"/>
        <w:gridCol w:w="1418"/>
        <w:gridCol w:w="1276"/>
        <w:gridCol w:w="1134"/>
        <w:gridCol w:w="1134"/>
        <w:gridCol w:w="1275"/>
        <w:gridCol w:w="1636"/>
      </w:tblGrid>
      <w:tr w:rsidR="00DB597C" w:rsidRPr="00DB597C" w:rsidTr="003C53D2">
        <w:trPr>
          <w:trHeight w:val="302"/>
        </w:trPr>
        <w:tc>
          <w:tcPr>
            <w:tcW w:w="817" w:type="dxa"/>
            <w:vMerge w:val="restart"/>
            <w:shd w:val="clear" w:color="auto" w:fill="auto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49" w:type="dxa"/>
            <w:vMerge w:val="restart"/>
            <w:shd w:val="clear" w:color="auto" w:fill="auto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6174" w:type="dxa"/>
            <w:gridSpan w:val="5"/>
            <w:shd w:val="clear" w:color="auto" w:fill="auto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Трудоемкость (час.)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Трудоемкость  (з.е.)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изучения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Образовательные результаты </w:t>
            </w:r>
          </w:p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(код ОР)</w:t>
            </w:r>
          </w:p>
        </w:tc>
      </w:tr>
      <w:tr w:rsidR="00DB597C" w:rsidRPr="00DB597C" w:rsidTr="003C53D2">
        <w:tc>
          <w:tcPr>
            <w:tcW w:w="817" w:type="dxa"/>
            <w:vMerge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vMerge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 w:val="restart"/>
            <w:shd w:val="clear" w:color="auto" w:fill="auto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50" w:type="dxa"/>
            <w:gridSpan w:val="2"/>
            <w:shd w:val="clear" w:color="auto" w:fill="auto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DB597C" w:rsidRPr="00DB597C" w:rsidTr="003C53D2">
        <w:tc>
          <w:tcPr>
            <w:tcW w:w="817" w:type="dxa"/>
            <w:vMerge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vMerge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shd w:val="clear" w:color="auto" w:fill="auto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Аудиторная работа</w:t>
            </w:r>
          </w:p>
        </w:tc>
        <w:tc>
          <w:tcPr>
            <w:tcW w:w="1418" w:type="dxa"/>
            <w:shd w:val="clear" w:color="auto" w:fill="auto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Контактная СР (в т.ч. </w:t>
            </w:r>
          </w:p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ЭИОС)</w:t>
            </w:r>
          </w:p>
        </w:tc>
        <w:tc>
          <w:tcPr>
            <w:tcW w:w="1276" w:type="dxa"/>
            <w:vMerge/>
            <w:shd w:val="clear" w:color="auto" w:fill="auto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DB597C" w:rsidRPr="00DB597C" w:rsidTr="003C53D2">
        <w:tc>
          <w:tcPr>
            <w:tcW w:w="14785" w:type="dxa"/>
            <w:gridSpan w:val="10"/>
            <w:shd w:val="clear" w:color="auto" w:fill="auto"/>
            <w:vAlign w:val="center"/>
          </w:tcPr>
          <w:p w:rsidR="00DB597C" w:rsidRPr="00DB597C" w:rsidRDefault="00DB597C" w:rsidP="00DB597C">
            <w:pPr>
              <w:numPr>
                <w:ilvl w:val="0"/>
                <w:numId w:val="28"/>
              </w:num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Дисциплины, обязательные для изучения</w:t>
            </w:r>
          </w:p>
        </w:tc>
      </w:tr>
      <w:tr w:rsidR="00DB597C" w:rsidRPr="00DB597C" w:rsidTr="003C53D2">
        <w:tc>
          <w:tcPr>
            <w:tcW w:w="817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:rsidR="00DB597C" w:rsidRPr="00DB597C" w:rsidRDefault="00DB597C" w:rsidP="00DB597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DB597C" w:rsidRPr="00DB597C" w:rsidTr="003C53D2">
        <w:tc>
          <w:tcPr>
            <w:tcW w:w="817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:rsidR="00DB597C" w:rsidRPr="00DB597C" w:rsidRDefault="00DB597C" w:rsidP="00DB597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DB597C" w:rsidRPr="00DB597C" w:rsidTr="003C53D2">
        <w:tc>
          <w:tcPr>
            <w:tcW w:w="817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:rsidR="00DB597C" w:rsidRPr="00DB597C" w:rsidRDefault="00DB597C" w:rsidP="00DB597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DB597C" w:rsidRPr="00DB597C" w:rsidTr="003C53D2">
        <w:tc>
          <w:tcPr>
            <w:tcW w:w="817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:rsidR="00DB597C" w:rsidRPr="00DB597C" w:rsidRDefault="00DB597C" w:rsidP="00DB597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DB597C" w:rsidRPr="00DB597C" w:rsidTr="003C53D2">
        <w:tc>
          <w:tcPr>
            <w:tcW w:w="817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:rsidR="00DB597C" w:rsidRPr="00DB597C" w:rsidRDefault="00DB597C" w:rsidP="00DB597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DB597C" w:rsidRPr="00DB597C" w:rsidRDefault="00DB597C" w:rsidP="00DB5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97C" w:rsidRPr="00DB597C" w:rsidTr="003C53D2">
        <w:tc>
          <w:tcPr>
            <w:tcW w:w="14785" w:type="dxa"/>
            <w:gridSpan w:val="10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2. Дисциплины по выбору (выбрать __ из __)</w:t>
            </w:r>
          </w:p>
        </w:tc>
      </w:tr>
      <w:tr w:rsidR="00DB597C" w:rsidRPr="00DB597C" w:rsidTr="003C53D2">
        <w:tc>
          <w:tcPr>
            <w:tcW w:w="817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:rsidR="00DB597C" w:rsidRPr="00DB597C" w:rsidRDefault="00DB597C" w:rsidP="00DB597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DB597C" w:rsidRPr="00DB597C" w:rsidRDefault="00DB597C" w:rsidP="00DB5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B597C" w:rsidRPr="00DB597C" w:rsidTr="003C53D2">
        <w:tc>
          <w:tcPr>
            <w:tcW w:w="817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:rsidR="00DB597C" w:rsidRPr="00DB597C" w:rsidRDefault="00DB597C" w:rsidP="00DB597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DB597C" w:rsidRPr="00DB597C" w:rsidTr="003C53D2">
        <w:tc>
          <w:tcPr>
            <w:tcW w:w="817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:rsidR="00DB597C" w:rsidRPr="00DB597C" w:rsidRDefault="00DB597C" w:rsidP="00DB597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DB597C" w:rsidRPr="00DB597C" w:rsidRDefault="00DB597C" w:rsidP="00DB5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97C" w:rsidRPr="00DB597C" w:rsidTr="003C53D2">
        <w:tc>
          <w:tcPr>
            <w:tcW w:w="817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:rsidR="00DB597C" w:rsidRPr="00DB597C" w:rsidRDefault="00DB597C" w:rsidP="00DB597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DB597C" w:rsidRPr="00DB597C" w:rsidRDefault="00DB597C" w:rsidP="00DB5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97C" w:rsidRPr="00DB597C" w:rsidTr="003C53D2">
        <w:tc>
          <w:tcPr>
            <w:tcW w:w="817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:rsidR="00DB597C" w:rsidRPr="00DB597C" w:rsidRDefault="00DB597C" w:rsidP="00DB597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DB597C" w:rsidRPr="00DB597C" w:rsidRDefault="00DB597C" w:rsidP="00DB5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97C" w:rsidRPr="00DB597C" w:rsidTr="003C53D2">
        <w:tc>
          <w:tcPr>
            <w:tcW w:w="817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DB597C" w:rsidRPr="00DB597C" w:rsidRDefault="00DB597C" w:rsidP="00DB5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97C" w:rsidRPr="00DB597C" w:rsidTr="003C53D2">
        <w:tc>
          <w:tcPr>
            <w:tcW w:w="14785" w:type="dxa"/>
            <w:gridSpan w:val="10"/>
            <w:shd w:val="clear" w:color="auto" w:fill="auto"/>
            <w:vAlign w:val="center"/>
          </w:tcPr>
          <w:p w:rsidR="00DB597C" w:rsidRPr="00DB597C" w:rsidRDefault="00DB597C" w:rsidP="00FC2A4E">
            <w:pPr>
              <w:tabs>
                <w:tab w:val="left" w:pos="814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3. Практика</w:t>
            </w:r>
          </w:p>
        </w:tc>
      </w:tr>
      <w:tr w:rsidR="00DB597C" w:rsidRPr="00DB597C" w:rsidTr="003C53D2">
        <w:tc>
          <w:tcPr>
            <w:tcW w:w="817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:rsidR="00DB597C" w:rsidRPr="00DB597C" w:rsidRDefault="00DB597C" w:rsidP="00DB597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DB597C" w:rsidRPr="00DB597C" w:rsidRDefault="00DB597C" w:rsidP="00DB5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97C" w:rsidRPr="00DB597C" w:rsidTr="003C53D2">
        <w:tc>
          <w:tcPr>
            <w:tcW w:w="817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:rsidR="00DB597C" w:rsidRPr="00DB597C" w:rsidRDefault="00DB597C" w:rsidP="00DB597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DB597C" w:rsidRPr="00DB597C" w:rsidTr="003C53D2">
        <w:tc>
          <w:tcPr>
            <w:tcW w:w="817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:rsidR="00DB597C" w:rsidRPr="00DB597C" w:rsidRDefault="00DB597C" w:rsidP="00DB597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DB597C" w:rsidRPr="00DB597C" w:rsidTr="003C53D2">
        <w:tc>
          <w:tcPr>
            <w:tcW w:w="14785" w:type="dxa"/>
            <w:gridSpan w:val="10"/>
            <w:shd w:val="clear" w:color="auto" w:fill="auto"/>
            <w:vAlign w:val="center"/>
          </w:tcPr>
          <w:p w:rsidR="00DB597C" w:rsidRPr="00DB597C" w:rsidRDefault="0007146B" w:rsidP="00DB597C">
            <w:pPr>
              <w:tabs>
                <w:tab w:val="left" w:pos="814"/>
              </w:tabs>
              <w:spacing w:after="0" w:line="240" w:lineRule="auto"/>
              <w:ind w:left="317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</w:t>
            </w:r>
            <w:r w:rsidR="00DB597C" w:rsidRPr="00DB597C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. аттестация</w:t>
            </w:r>
          </w:p>
        </w:tc>
      </w:tr>
      <w:tr w:rsidR="00DB597C" w:rsidRPr="00DB597C" w:rsidTr="003C53D2">
        <w:tc>
          <w:tcPr>
            <w:tcW w:w="817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DB597C" w:rsidRPr="00DB597C" w:rsidRDefault="00DB597C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CF69F3" w:rsidRDefault="00CF69F3" w:rsidP="00DB597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CF69F3" w:rsidSect="00CF69F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B597C" w:rsidRPr="00DB597C" w:rsidRDefault="00DB597C" w:rsidP="00DB597C">
      <w:pPr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 xml:space="preserve">4. Методические указания для обучающихся </w:t>
      </w:r>
    </w:p>
    <w:p w:rsidR="00DB597C" w:rsidRPr="00DB597C" w:rsidRDefault="00DB597C" w:rsidP="00DB597C">
      <w:pPr>
        <w:spacing w:after="12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по освоению Модуля</w:t>
      </w:r>
    </w:p>
    <w:p w:rsidR="00DB597C" w:rsidRPr="00DB597C" w:rsidRDefault="00DB597C" w:rsidP="00DB597C">
      <w:pPr>
        <w:spacing w:after="120" w:line="48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12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5. ПРОГРАММЫ ДИСЦИПЛИН МОДУЛЯ</w:t>
      </w:r>
    </w:p>
    <w:p w:rsidR="00DB597C" w:rsidRPr="00DB597C" w:rsidRDefault="00DB597C" w:rsidP="00DB597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sz w:val="24"/>
          <w:szCs w:val="24"/>
          <w:lang w:eastAsia="ru-RU"/>
        </w:rPr>
        <w:t>5.1. ПРОГРАММА ДИСЦИПЛИНЫ</w:t>
      </w: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597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«__________________________________________________________</w:t>
      </w:r>
      <w:r w:rsidRPr="00DB5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 w:rsidRPr="00DB597C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Наименование дисциплины</w:t>
      </w:r>
    </w:p>
    <w:p w:rsidR="00DB597C" w:rsidRPr="00DB597C" w:rsidRDefault="00DB597C" w:rsidP="00DB597C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Пояснительная записка</w:t>
      </w: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Место в структуре модуля</w:t>
      </w: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Цели и задачи</w:t>
      </w: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Цель</w:t>
      </w:r>
      <w:r w:rsidRPr="00DB597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B59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дисциплины</w:t>
      </w: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597C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- </w:t>
      </w: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Задачи дисциплины:</w:t>
      </w: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Образовательные результаты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25"/>
        <w:gridCol w:w="2347"/>
        <w:gridCol w:w="1471"/>
        <w:gridCol w:w="1853"/>
        <w:gridCol w:w="1487"/>
        <w:gridCol w:w="1487"/>
      </w:tblGrid>
      <w:tr w:rsidR="00A81EA5" w:rsidRPr="00DB597C" w:rsidTr="00A81EA5">
        <w:trPr>
          <w:trHeight w:val="385"/>
        </w:trPr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EA5" w:rsidRPr="00A81EA5" w:rsidRDefault="00A81EA5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81EA5">
              <w:rPr>
                <w:rFonts w:ascii="Times New Roman CYR" w:eastAsia="Times New Roman" w:hAnsi="Times New Roman CYR" w:cs="Times New Roman CYR"/>
                <w:lang w:eastAsia="ru-RU"/>
              </w:rPr>
              <w:t>Код ОР модуля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EA5" w:rsidRPr="00A81EA5" w:rsidRDefault="00A81EA5" w:rsidP="00DB59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81EA5">
              <w:rPr>
                <w:rFonts w:ascii="Times New Roman CYR" w:eastAsia="Times New Roman" w:hAnsi="Times New Roman CYR" w:cs="Times New Roman CYR"/>
                <w:lang w:eastAsia="ru-RU"/>
              </w:rPr>
              <w:t>Образовательные результаты модуля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EA5" w:rsidRPr="00A81EA5" w:rsidRDefault="00A81EA5" w:rsidP="000B0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1EA5">
              <w:rPr>
                <w:rFonts w:ascii="Times New Roman CYR" w:eastAsia="Times New Roman" w:hAnsi="Times New Roman CYR" w:cs="Times New Roman CYR"/>
                <w:lang w:eastAsia="ru-RU"/>
              </w:rPr>
              <w:t>Код ОР дисциплины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EA5" w:rsidRPr="00A81EA5" w:rsidRDefault="00A81EA5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81EA5">
              <w:rPr>
                <w:rFonts w:ascii="Times New Roman CYR" w:eastAsia="Times New Roman" w:hAnsi="Times New Roman CYR" w:cs="Times New Roman CYR"/>
                <w:lang w:eastAsia="ru-RU"/>
              </w:rPr>
              <w:t>Образовательные результаты дисциплины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1EA5" w:rsidRPr="00A81EA5" w:rsidRDefault="00A81EA5" w:rsidP="000B0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1EA5">
              <w:rPr>
                <w:rFonts w:ascii="Times New Roman CYR" w:eastAsia="Times New Roman" w:hAnsi="Times New Roman CYR" w:cs="Times New Roman CYR"/>
                <w:lang w:eastAsia="ru-RU"/>
              </w:rPr>
              <w:t>Код компетенций ОПОП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1EA5" w:rsidRPr="00A81EA5" w:rsidRDefault="00A81EA5" w:rsidP="000B0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81EA5">
              <w:rPr>
                <w:rFonts w:ascii="Times New Roman CYR" w:eastAsia="Times New Roman" w:hAnsi="Times New Roman CYR" w:cs="Times New Roman CYR"/>
                <w:lang w:eastAsia="ru-RU"/>
              </w:rPr>
              <w:t>Средства оценивания ОР</w:t>
            </w:r>
          </w:p>
        </w:tc>
      </w:tr>
      <w:tr w:rsidR="00A81EA5" w:rsidRPr="00DB597C" w:rsidTr="00A81EA5">
        <w:trPr>
          <w:trHeight w:val="331"/>
        </w:trPr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EA5" w:rsidRPr="00DB597C" w:rsidRDefault="00A81EA5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EA5" w:rsidRPr="00DB597C" w:rsidRDefault="00A81EA5" w:rsidP="00DB597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EA5" w:rsidRPr="00DB597C" w:rsidRDefault="00A81EA5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EA5" w:rsidRPr="00DB597C" w:rsidRDefault="00A81EA5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1EA5" w:rsidRPr="00DB597C" w:rsidRDefault="00A81EA5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1EA5" w:rsidRPr="00DB597C" w:rsidRDefault="00A81EA5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81EA5" w:rsidRPr="00DB597C" w:rsidTr="00A81EA5">
        <w:trPr>
          <w:trHeight w:val="331"/>
        </w:trPr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EA5" w:rsidRPr="00DB597C" w:rsidRDefault="00A81EA5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EA5" w:rsidRPr="00DB597C" w:rsidRDefault="00A81EA5" w:rsidP="00DB597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EA5" w:rsidRPr="00DB597C" w:rsidRDefault="00A81EA5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EA5" w:rsidRPr="00DB597C" w:rsidRDefault="00A81EA5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1EA5" w:rsidRPr="00DB597C" w:rsidRDefault="00A81EA5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1EA5" w:rsidRPr="00DB597C" w:rsidRDefault="00A81EA5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B597C" w:rsidRPr="00DB597C" w:rsidRDefault="00DB597C" w:rsidP="00DB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</w:t>
      </w:r>
      <w:r w:rsidRPr="00DB597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Содержание дисциплины</w:t>
      </w: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i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5.1. </w:t>
      </w:r>
      <w:r w:rsidRPr="00DB597C">
        <w:rPr>
          <w:rFonts w:ascii="Times New Roman CYR" w:eastAsia="Times New Roman" w:hAnsi="Times New Roman CYR" w:cs="Times New Roman CYR"/>
          <w:bCs/>
          <w:i/>
          <w:sz w:val="24"/>
          <w:szCs w:val="24"/>
          <w:lang w:eastAsia="ru-RU"/>
        </w:rPr>
        <w:t>Тематический план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498"/>
        <w:gridCol w:w="830"/>
        <w:gridCol w:w="829"/>
        <w:gridCol w:w="1378"/>
        <w:gridCol w:w="1203"/>
        <w:gridCol w:w="832"/>
      </w:tblGrid>
      <w:tr w:rsidR="00A329B6" w:rsidRPr="00DB597C" w:rsidTr="006122F4">
        <w:trPr>
          <w:trHeight w:val="203"/>
        </w:trPr>
        <w:tc>
          <w:tcPr>
            <w:tcW w:w="46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B59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B59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12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B59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B59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 часов по дисциплине</w:t>
            </w:r>
          </w:p>
        </w:tc>
      </w:tr>
      <w:tr w:rsidR="00A329B6" w:rsidRPr="00DB597C" w:rsidTr="006122F4">
        <w:trPr>
          <w:trHeight w:val="533"/>
        </w:trPr>
        <w:tc>
          <w:tcPr>
            <w:tcW w:w="464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B59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Аудиторная работа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29B6" w:rsidRPr="00DB597C" w:rsidRDefault="00A329B6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Контактная СР (в т.ч. </w:t>
            </w:r>
          </w:p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ЭИОС)</w:t>
            </w:r>
          </w:p>
        </w:tc>
        <w:tc>
          <w:tcPr>
            <w:tcW w:w="123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A329B6" w:rsidRPr="00DB597C" w:rsidTr="006122F4">
        <w:trPr>
          <w:trHeight w:val="1"/>
        </w:trPr>
        <w:tc>
          <w:tcPr>
            <w:tcW w:w="464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B59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B59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rPr>
                <w:rFonts w:eastAsia="Times New Roman" w:cs="Calibri"/>
                <w:lang w:eastAsia="ru-RU"/>
              </w:rPr>
            </w:pPr>
          </w:p>
        </w:tc>
      </w:tr>
      <w:tr w:rsidR="00A329B6" w:rsidRPr="00DB597C" w:rsidTr="00565232">
        <w:trPr>
          <w:trHeight w:val="1"/>
        </w:trPr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DB59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Раздел 1.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A329B6" w:rsidRPr="00DB597C" w:rsidTr="00B45A1B">
        <w:trPr>
          <w:trHeight w:val="1"/>
        </w:trPr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lang w:eastAsia="ru-RU"/>
              </w:rPr>
              <w:t>Тема 1.1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A329B6" w:rsidRPr="00DB597C" w:rsidTr="00471778">
        <w:trPr>
          <w:trHeight w:val="1"/>
        </w:trPr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DB59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Тема …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A329B6" w:rsidRPr="00DB597C" w:rsidTr="00652B51">
        <w:trPr>
          <w:trHeight w:val="1"/>
        </w:trPr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B59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A329B6" w:rsidRPr="00DB597C" w:rsidTr="00390165">
        <w:trPr>
          <w:trHeight w:val="1"/>
        </w:trPr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lang w:eastAsia="ru-RU"/>
              </w:rPr>
              <w:t>Тема …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DB597C" w:rsidRPr="00DB597C" w:rsidTr="00A329B6">
        <w:trPr>
          <w:trHeight w:val="357"/>
        </w:trPr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97C" w:rsidRPr="00DB597C" w:rsidRDefault="00DB597C" w:rsidP="00DB5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  <w:r w:rsidRPr="00DB59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97C" w:rsidRPr="00DB597C" w:rsidRDefault="00DB597C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97C" w:rsidRPr="00DB597C" w:rsidRDefault="00DB597C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597C" w:rsidRPr="00DB597C" w:rsidRDefault="00DB597C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597C" w:rsidRPr="00DB597C" w:rsidRDefault="00DB597C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597C" w:rsidRPr="00DB597C" w:rsidRDefault="00DB597C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</w:tbl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5.2. Методы обучения</w:t>
      </w: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6. </w:t>
      </w:r>
      <w:r w:rsidR="001D17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Рейтинг-план</w:t>
      </w: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6.1. Рейтинг-план</w:t>
      </w:r>
      <w:r w:rsidR="001D178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(по дисциплине)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79"/>
        <w:gridCol w:w="1419"/>
        <w:gridCol w:w="1650"/>
        <w:gridCol w:w="1649"/>
        <w:gridCol w:w="1649"/>
        <w:gridCol w:w="1102"/>
        <w:gridCol w:w="829"/>
        <w:gridCol w:w="793"/>
      </w:tblGrid>
      <w:tr w:rsidR="00F67CFB" w:rsidRPr="00DB597C" w:rsidTr="0098333E">
        <w:trPr>
          <w:trHeight w:val="600"/>
        </w:trPr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14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7CFB" w:rsidRPr="00DB597C" w:rsidRDefault="0098333E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Код ОР дисциплины</w:t>
            </w:r>
          </w:p>
        </w:tc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Виды учебной деятельности</w:t>
            </w:r>
          </w:p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бучающегося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оценивания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7CFB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Балл за конкретное задание</w:t>
            </w:r>
          </w:p>
          <w:p w:rsidR="00F67CFB" w:rsidRPr="00C978C4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min</w:t>
            </w:r>
            <w:r w:rsidRPr="00C978C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max</w:t>
            </w:r>
            <w:r w:rsidRPr="00C978C4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Число заданий за семестр</w:t>
            </w: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Баллы</w:t>
            </w:r>
          </w:p>
        </w:tc>
      </w:tr>
      <w:tr w:rsidR="00F67CFB" w:rsidRPr="00DB597C" w:rsidTr="0098333E">
        <w:trPr>
          <w:trHeight w:val="300"/>
        </w:trPr>
        <w:tc>
          <w:tcPr>
            <w:tcW w:w="4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Минимальный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Максимальный</w:t>
            </w:r>
          </w:p>
        </w:tc>
      </w:tr>
      <w:tr w:rsidR="00F67CFB" w:rsidRPr="00DB597C" w:rsidTr="0098333E">
        <w:trPr>
          <w:trHeight w:val="300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CFB" w:rsidRPr="00DB597C" w:rsidTr="0098333E">
        <w:trPr>
          <w:trHeight w:val="300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CFB" w:rsidRPr="00DB597C" w:rsidTr="0098333E">
        <w:trPr>
          <w:trHeight w:val="300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F67CFB" w:rsidRPr="00DB597C" w:rsidTr="0098333E">
        <w:trPr>
          <w:trHeight w:val="300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B597C" w:rsidRPr="00DB597C" w:rsidRDefault="00DB597C" w:rsidP="00DB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7CC4" w:rsidRPr="00A26E41" w:rsidRDefault="00057CC4" w:rsidP="00057C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6.</w:t>
      </w:r>
      <w:r w:rsidR="000A206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2</w:t>
      </w:r>
      <w:r w:rsidRPr="00DB597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 Рейтинг-план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(для курсовой работы/курсового проекта)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79"/>
        <w:gridCol w:w="1419"/>
        <w:gridCol w:w="1650"/>
        <w:gridCol w:w="1649"/>
        <w:gridCol w:w="1649"/>
        <w:gridCol w:w="1102"/>
        <w:gridCol w:w="829"/>
        <w:gridCol w:w="793"/>
      </w:tblGrid>
      <w:tr w:rsidR="00F67CFB" w:rsidRPr="00DB597C" w:rsidTr="0098333E">
        <w:trPr>
          <w:trHeight w:val="600"/>
        </w:trPr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14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7CFB" w:rsidRPr="00DB597C" w:rsidRDefault="0098333E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Код ОР дисциплины</w:t>
            </w:r>
          </w:p>
        </w:tc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Виды учебной деятельности</w:t>
            </w:r>
          </w:p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бучающегося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оценивания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7CFB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Балл за конкретное задание</w:t>
            </w:r>
          </w:p>
          <w:p w:rsidR="00F67CFB" w:rsidRPr="00F67CFB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min</w:t>
            </w:r>
            <w:r w:rsidRPr="00F67CF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max</w:t>
            </w:r>
            <w:r w:rsidRPr="00F67CF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Число заданий за семестр</w:t>
            </w: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Баллы</w:t>
            </w:r>
          </w:p>
        </w:tc>
      </w:tr>
      <w:tr w:rsidR="00F67CFB" w:rsidRPr="00DB597C" w:rsidTr="0098333E">
        <w:trPr>
          <w:trHeight w:val="300"/>
        </w:trPr>
        <w:tc>
          <w:tcPr>
            <w:tcW w:w="4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Минимальный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Максимальный</w:t>
            </w:r>
          </w:p>
        </w:tc>
      </w:tr>
      <w:tr w:rsidR="00F67CFB" w:rsidRPr="00DB597C" w:rsidTr="0098333E">
        <w:trPr>
          <w:trHeight w:val="300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CFB" w:rsidRPr="00DB597C" w:rsidTr="0098333E">
        <w:trPr>
          <w:trHeight w:val="300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CFB" w:rsidRPr="00DB597C" w:rsidTr="0098333E">
        <w:trPr>
          <w:trHeight w:val="300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B597C" w:rsidRPr="00DB597C" w:rsidRDefault="00DB597C" w:rsidP="00DB59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Учебно-методическое и информационное обеспечение</w:t>
      </w:r>
    </w:p>
    <w:p w:rsidR="00DB597C" w:rsidRPr="00DB597C" w:rsidRDefault="00DB597C" w:rsidP="00DB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7.1. </w:t>
      </w:r>
      <w:r w:rsidRPr="00DB597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Основная литература</w:t>
      </w:r>
    </w:p>
    <w:p w:rsidR="00DB597C" w:rsidRPr="00DB597C" w:rsidRDefault="00DB597C" w:rsidP="00DB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7.2. Дополнительная литература</w:t>
      </w:r>
    </w:p>
    <w:p w:rsidR="00DB597C" w:rsidRPr="00DB597C" w:rsidRDefault="00DB597C" w:rsidP="00DB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7.3. Перечень учебно-методического обеспечения для самостоятельной работы обучающихся по дисциплине</w:t>
      </w:r>
    </w:p>
    <w:p w:rsidR="00DB597C" w:rsidRPr="00DB597C" w:rsidRDefault="00DB597C" w:rsidP="00DB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7.4. Перечень ресурсов информационно-телекоммуникационной сети «Интернет», необходимых для освоения дисциплины</w:t>
      </w: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Фонды оценочных средств</w:t>
      </w:r>
    </w:p>
    <w:p w:rsidR="00DB597C" w:rsidRPr="00DB597C" w:rsidRDefault="00DB597C" w:rsidP="00DB59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Фонд оценочных средств представлен в Приложении 1.</w:t>
      </w: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Материально-техническое обеспечение образовательного процесса по дисциплине</w:t>
      </w: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9.1. Описание материально-технической базы</w:t>
      </w: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9.2. Перечень информационных технологий для образовательного процесса, включая перечень программного обеспечения и информационных справочных систем</w:t>
      </w:r>
    </w:p>
    <w:p w:rsidR="00DB597C" w:rsidRPr="00DB597C" w:rsidRDefault="00DB597C" w:rsidP="00DB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597C" w:rsidRDefault="00DB597C" w:rsidP="00DB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A2067" w:rsidRDefault="000A2067" w:rsidP="00DB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A2067" w:rsidRPr="00DB597C" w:rsidRDefault="000A2067" w:rsidP="00DB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597C" w:rsidRPr="00DB597C" w:rsidRDefault="00DB597C" w:rsidP="00DB597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5.2. ПРОГРАММА ДИСЦИПЛИНЫ</w:t>
      </w: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597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«__________________________________________________________</w:t>
      </w:r>
      <w:r w:rsidRPr="00DB5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 w:rsidRPr="00DB597C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Наименование дисциплины</w:t>
      </w: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597C">
        <w:rPr>
          <w:rFonts w:ascii="Times New Roman" w:eastAsia="Times New Roman" w:hAnsi="Times New Roman"/>
          <w:lang w:eastAsia="ru-RU"/>
        </w:rPr>
        <w:t>………………………………………………………………………………………………………………</w:t>
      </w:r>
    </w:p>
    <w:p w:rsidR="00DB597C" w:rsidRPr="00DB597C" w:rsidRDefault="00DB597C" w:rsidP="00DB597C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DB597C" w:rsidRPr="00DB597C" w:rsidRDefault="00DB597C" w:rsidP="00DB597C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6. ПРОГРАММА ПРАКТИКИ</w:t>
      </w: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</w:pP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bCs/>
          <w:sz w:val="24"/>
          <w:szCs w:val="24"/>
          <w:lang w:eastAsia="ru-RU"/>
        </w:rPr>
        <w:t>Вид практики:</w:t>
      </w:r>
      <w:r w:rsidRPr="007371C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учебная или производственная (выбрать нужное)</w:t>
      </w: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bCs/>
          <w:sz w:val="24"/>
          <w:szCs w:val="24"/>
          <w:lang w:eastAsia="ru-RU"/>
        </w:rPr>
        <w:t>Тип практики:</w:t>
      </w:r>
      <w:r w:rsidRPr="007371C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указывается в соответствии с учебным планом</w:t>
      </w: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71CA" w:rsidRPr="007371CA" w:rsidRDefault="007371CA" w:rsidP="007371CA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71CA" w:rsidRPr="007371CA" w:rsidRDefault="007371CA" w:rsidP="007371CA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в структуре образовательного модуля</w:t>
      </w: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Цели и задачи учебной/производственной </w:t>
      </w:r>
      <w:r w:rsidRPr="007371C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(тип практики)</w:t>
      </w: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практики</w:t>
      </w: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Целями</w:t>
      </w:r>
      <w:r w:rsidRPr="007371C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371CA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учебной/производственной </w:t>
      </w:r>
      <w:r w:rsidRPr="007371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практики являются:</w:t>
      </w:r>
      <w:r w:rsidRPr="007371C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Задачами учебной/производственной практики являются:</w:t>
      </w: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Образовательные результаты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071"/>
        <w:gridCol w:w="2199"/>
        <w:gridCol w:w="1471"/>
        <w:gridCol w:w="1853"/>
        <w:gridCol w:w="1488"/>
        <w:gridCol w:w="1488"/>
      </w:tblGrid>
      <w:tr w:rsidR="007371CA" w:rsidRPr="007371CA" w:rsidTr="00270198">
        <w:trPr>
          <w:trHeight w:val="385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371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 ОР модуля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371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Образовательные результаты модуля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371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 ОР практики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371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Образовательные результаты практики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371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 компетенций ОПОП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371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Средства оценивания ОР</w:t>
            </w:r>
          </w:p>
        </w:tc>
      </w:tr>
      <w:tr w:rsidR="007371CA" w:rsidRPr="007371CA" w:rsidTr="00270198">
        <w:trPr>
          <w:trHeight w:val="33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1CA" w:rsidRPr="007371CA" w:rsidTr="00270198">
        <w:trPr>
          <w:trHeight w:val="331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Форма (формы) и способы (при наличии) проведения учебной/производственной </w:t>
      </w:r>
      <w:r w:rsidRPr="007371C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(тип практики)</w:t>
      </w: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практики </w:t>
      </w:r>
    </w:p>
    <w:p w:rsidR="007371CA" w:rsidRPr="007371CA" w:rsidRDefault="007371CA" w:rsidP="007371CA">
      <w:pPr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</w:rPr>
      </w:pPr>
      <w:r w:rsidRPr="007371CA">
        <w:rPr>
          <w:rFonts w:ascii="Times New Roman" w:hAnsi="Times New Roman"/>
          <w:i/>
        </w:rPr>
        <w:t xml:space="preserve">Перечень форм проведения и способов (при наличии) организации практик определяется в соответствии с ФГОС ВО и ОПОП ВО в зависимости от уровня, направления подготовки (специальности)/профиля подготовки (специализации). </w:t>
      </w:r>
    </w:p>
    <w:p w:rsidR="007371CA" w:rsidRPr="007371CA" w:rsidRDefault="007371CA" w:rsidP="007371CA">
      <w:pPr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</w:rPr>
      </w:pPr>
      <w:r w:rsidRPr="007371CA">
        <w:rPr>
          <w:rFonts w:ascii="Times New Roman" w:hAnsi="Times New Roman"/>
          <w:i/>
        </w:rPr>
        <w:t>Практики могут осуществляться в формах:</w:t>
      </w:r>
    </w:p>
    <w:p w:rsidR="007371CA" w:rsidRPr="007371CA" w:rsidRDefault="007371CA" w:rsidP="007371C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7371CA">
        <w:rPr>
          <w:rFonts w:ascii="Times New Roman" w:hAnsi="Times New Roman"/>
          <w:i/>
        </w:rPr>
        <w:t>- непрерывно, путем выделения в календарном учебном графике непрерывного периода учебного времени для проведения всех видов практик, предусмотренных ОПОП ВО;</w:t>
      </w:r>
    </w:p>
    <w:p w:rsidR="007371CA" w:rsidRPr="007371CA" w:rsidRDefault="007371CA" w:rsidP="007371C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7371CA">
        <w:rPr>
          <w:rFonts w:ascii="Times New Roman" w:hAnsi="Times New Roman"/>
          <w:i/>
        </w:rPr>
        <w:t>- дискретно по видам практик – путем выделения в календарном учебном графике непрерывного периода учебного времени для проведения отдельно каждого вида (совокупности видов) практики, предусмотренного ОПОП ВО;</w:t>
      </w:r>
    </w:p>
    <w:p w:rsidR="007371CA" w:rsidRPr="007371CA" w:rsidRDefault="007371CA" w:rsidP="007371C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7371CA">
        <w:rPr>
          <w:rFonts w:ascii="Times New Roman" w:hAnsi="Times New Roman"/>
          <w:i/>
        </w:rPr>
        <w:t>-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 по дням (неделям) при условии обеспечения связи между теоретическим обучением и содержанием практики (клинические практики).</w:t>
      </w:r>
    </w:p>
    <w:p w:rsidR="007371CA" w:rsidRPr="007371CA" w:rsidRDefault="007371CA" w:rsidP="007371C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7371CA">
        <w:rPr>
          <w:rFonts w:ascii="Times New Roman" w:hAnsi="Times New Roman"/>
          <w:i/>
        </w:rPr>
        <w:t>Возможно сочетание дискретного проведения практик по их видам и по периодам их проведения.</w:t>
      </w:r>
    </w:p>
    <w:p w:rsidR="007371CA" w:rsidRPr="007371CA" w:rsidRDefault="007371CA" w:rsidP="007371CA">
      <w:pPr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</w:rPr>
      </w:pPr>
      <w:r w:rsidRPr="007371CA">
        <w:rPr>
          <w:rFonts w:ascii="Times New Roman" w:hAnsi="Times New Roman"/>
          <w:i/>
        </w:rPr>
        <w:t>Способы (при наличии) организации практик определяются в соответствии с ФГОС ВО и ОПОП ВО в зависимости от уровня, направления подготовки (специальности)/профиля (специализации).</w:t>
      </w:r>
    </w:p>
    <w:p w:rsidR="007371CA" w:rsidRPr="007371CA" w:rsidRDefault="007371CA" w:rsidP="007371CA">
      <w:pPr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</w:rPr>
      </w:pPr>
      <w:r w:rsidRPr="007371CA">
        <w:rPr>
          <w:rFonts w:ascii="Times New Roman" w:hAnsi="Times New Roman"/>
          <w:i/>
        </w:rPr>
        <w:t xml:space="preserve">В зависимости от способа (при наличии) организации практики делятся на выездные и стационарные. </w:t>
      </w:r>
    </w:p>
    <w:p w:rsidR="007371CA" w:rsidRPr="007371CA" w:rsidRDefault="007371CA" w:rsidP="007371C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7371CA">
        <w:rPr>
          <w:rFonts w:ascii="Times New Roman" w:hAnsi="Times New Roman"/>
          <w:i/>
        </w:rPr>
        <w:tab/>
        <w:t xml:space="preserve">Стационарные практики проводятся в структурных подразделениях университета или в организациях, расположенных в городе Нижний Новгород. </w:t>
      </w:r>
    </w:p>
    <w:p w:rsidR="007371CA" w:rsidRPr="007371CA" w:rsidRDefault="007371CA" w:rsidP="007371C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7371CA">
        <w:rPr>
          <w:rFonts w:ascii="Times New Roman" w:hAnsi="Times New Roman"/>
          <w:i/>
        </w:rPr>
        <w:tab/>
        <w:t>Выездные практики связаны с необходимостью направления обучающихся и преподавателей к местам проведения вне города Нижний Новгород. Выездная практика может проводиться в полевой форме в случае необходимости создания специальных условий для ее проведения. Выездные полевые практики проводятся на специализированных базах практик, либо во временных лагерях, расположенных вне крупных населенных пунктов.</w:t>
      </w:r>
    </w:p>
    <w:p w:rsidR="007371CA" w:rsidRPr="007371CA" w:rsidRDefault="007371CA" w:rsidP="0073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71CA" w:rsidRPr="007371CA" w:rsidRDefault="007371CA" w:rsidP="0073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71CA" w:rsidRPr="007371CA" w:rsidRDefault="007371CA" w:rsidP="0073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71CA" w:rsidRPr="007371CA" w:rsidRDefault="007371CA" w:rsidP="0073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6. Место и время проведения учебной/производственной </w:t>
      </w:r>
      <w:r w:rsidRPr="007371C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(тип практики)</w:t>
      </w: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практики</w:t>
      </w:r>
    </w:p>
    <w:p w:rsidR="007371CA" w:rsidRPr="007371CA" w:rsidRDefault="007371CA" w:rsidP="007371CA">
      <w:pPr>
        <w:tabs>
          <w:tab w:val="left" w:pos="708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lang w:eastAsia="ar-SA"/>
        </w:rPr>
      </w:pPr>
      <w:r w:rsidRPr="007371CA">
        <w:rPr>
          <w:rFonts w:ascii="Times New Roman" w:eastAsia="Times New Roman" w:hAnsi="Times New Roman"/>
          <w:i/>
          <w:lang w:eastAsia="ar-SA"/>
        </w:rPr>
        <w:t>[Раздел включает место проведения практики (организация, предприятие, НИИ и т.д.) Указывается время проведения практики</w:t>
      </w:r>
      <w:r w:rsidRPr="007371CA">
        <w:rPr>
          <w:rFonts w:ascii="Times New Roman" w:eastAsia="Times New Roman" w:hAnsi="Times New Roman"/>
          <w:i/>
          <w:iCs/>
          <w:lang w:eastAsia="ar-SA"/>
        </w:rPr>
        <w:t>.</w:t>
      </w:r>
    </w:p>
    <w:p w:rsidR="007371CA" w:rsidRPr="007371CA" w:rsidRDefault="007371CA" w:rsidP="007371CA">
      <w:pPr>
        <w:tabs>
          <w:tab w:val="left" w:pos="284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ar-SA"/>
        </w:rPr>
      </w:pPr>
      <w:r w:rsidRPr="007371CA">
        <w:rPr>
          <w:rFonts w:ascii="Times New Roman" w:eastAsia="Times New Roman" w:hAnsi="Times New Roman"/>
          <w:i/>
          <w:lang w:eastAsia="ar-SA"/>
        </w:rPr>
        <w:t>Примечание: В том случае, если практики осуществляются в Университете – перечисляются кафедры и  лаборатории Университета, на базе которых проводятся те или иные виды практик, с обязательным указанием их кадрового и научно-технического потенциала.</w:t>
      </w:r>
    </w:p>
    <w:p w:rsidR="007371CA" w:rsidRPr="007371CA" w:rsidRDefault="007371CA" w:rsidP="007371CA">
      <w:pPr>
        <w:tabs>
          <w:tab w:val="left" w:pos="284"/>
          <w:tab w:val="right" w:leader="underscore" w:pos="963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i/>
          <w:lang w:eastAsia="ar-SA"/>
        </w:rPr>
      </w:pPr>
      <w:r w:rsidRPr="007371CA">
        <w:rPr>
          <w:rFonts w:ascii="Times New Roman" w:eastAsia="Times New Roman" w:hAnsi="Times New Roman"/>
          <w:i/>
          <w:lang w:eastAsia="ar-SA"/>
        </w:rPr>
        <w:t>Указывается условия проведения практики для лиц с ОВЗ:</w:t>
      </w:r>
    </w:p>
    <w:p w:rsidR="007371CA" w:rsidRPr="007371CA" w:rsidRDefault="007371CA" w:rsidP="007371CA">
      <w:pPr>
        <w:shd w:val="clear" w:color="auto" w:fill="FFFFFF"/>
        <w:suppressAutoHyphens/>
        <w:autoSpaceDE w:val="0"/>
        <w:spacing w:after="0" w:line="240" w:lineRule="auto"/>
        <w:ind w:firstLine="7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71CA">
        <w:rPr>
          <w:rFonts w:ascii="Times New Roman" w:eastAsia="Times New Roman" w:hAnsi="Times New Roman"/>
          <w:sz w:val="24"/>
          <w:szCs w:val="24"/>
          <w:lang w:eastAsia="ar-SA"/>
        </w:rPr>
        <w:t xml:space="preserve">Выбор мест прохождения практик для лиц с ограниченными возможностями здоровья и инвалидов производится с учетом требований их доступности для данных обучающихся и рекомендации медико-социальной экспертизы, а также индивидуальной программе реабилитации инвалида, относительно рекомендованных условий и видов труда. </w:t>
      </w:r>
    </w:p>
    <w:p w:rsidR="007371CA" w:rsidRPr="007371CA" w:rsidRDefault="007371CA" w:rsidP="007371CA">
      <w:pPr>
        <w:shd w:val="clear" w:color="auto" w:fill="FFFFFF"/>
        <w:suppressAutoHyphens/>
        <w:autoSpaceDE w:val="0"/>
        <w:spacing w:after="0" w:line="240" w:lineRule="auto"/>
        <w:ind w:firstLine="725"/>
        <w:jc w:val="both"/>
        <w:rPr>
          <w:rFonts w:ascii="Times New Roman" w:eastAsia="Times New Roman" w:hAnsi="Times New Roman"/>
          <w:i/>
          <w:lang w:eastAsia="ar-SA"/>
        </w:rPr>
      </w:pPr>
      <w:r w:rsidRPr="007371CA">
        <w:rPr>
          <w:rFonts w:ascii="Times New Roman" w:eastAsia="Times New Roman" w:hAnsi="Times New Roman"/>
          <w:i/>
          <w:lang w:eastAsia="ar-SA"/>
        </w:rPr>
        <w:t>Указывается для практик, которые проходят в организации (на предприятии):</w:t>
      </w:r>
    </w:p>
    <w:p w:rsidR="007371CA" w:rsidRPr="007371CA" w:rsidRDefault="007371CA" w:rsidP="0073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7371CA">
        <w:rPr>
          <w:rFonts w:ascii="Times New Roman" w:eastAsia="Times New Roman" w:hAnsi="Times New Roman"/>
          <w:sz w:val="24"/>
          <w:szCs w:val="24"/>
          <w:lang w:eastAsia="ar-SA"/>
        </w:rPr>
        <w:t>При направлении обучающегося с ограниченными возможностями здоровья и/или инвалида в организацию (предприятие) для прохождения практики, предусмотренной учебным планом, Групповой руководитель согласовывает с организацией (предприятием) условия и виды труда с учетом рекомендаций медико-социальной экспертизы и индивидуальной программы реабилитации инвалида. При необходимости для прохождения практик могут создаваться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  <w:r w:rsidRPr="007371CA">
        <w:rPr>
          <w:rFonts w:ascii="Times New Roman" w:eastAsia="Times New Roman" w:hAnsi="Times New Roman"/>
          <w:i/>
          <w:sz w:val="24"/>
          <w:szCs w:val="24"/>
          <w:lang w:eastAsia="ar-SA"/>
        </w:rPr>
        <w:t>]</w:t>
      </w:r>
    </w:p>
    <w:p w:rsidR="007371CA" w:rsidRPr="007371CA" w:rsidRDefault="007371CA" w:rsidP="0073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7. Структура и содержание учебной/производственной </w:t>
      </w:r>
      <w:r w:rsidRPr="007371C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(тип практики)</w:t>
      </w: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практики</w:t>
      </w:r>
    </w:p>
    <w:p w:rsidR="007371CA" w:rsidRPr="007371CA" w:rsidRDefault="007371CA" w:rsidP="0073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7.1. Общая трудоемкость учебной/производственной практики</w:t>
      </w:r>
    </w:p>
    <w:p w:rsidR="007371CA" w:rsidRPr="007371CA" w:rsidRDefault="007371CA" w:rsidP="0073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bCs/>
          <w:sz w:val="24"/>
          <w:szCs w:val="24"/>
          <w:lang w:eastAsia="ru-RU"/>
        </w:rPr>
        <w:t>Общая трудоемкость учебной/производственной практики составляет __з.е./__недель</w:t>
      </w:r>
    </w:p>
    <w:p w:rsidR="007371CA" w:rsidRPr="007371CA" w:rsidRDefault="007371CA" w:rsidP="0073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7.2. Структура и содержание учебной/производственной практики</w:t>
      </w:r>
    </w:p>
    <w:p w:rsidR="007371CA" w:rsidRPr="007371CA" w:rsidRDefault="007371CA" w:rsidP="0073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59"/>
        <w:gridCol w:w="3456"/>
        <w:gridCol w:w="1111"/>
        <w:gridCol w:w="1249"/>
        <w:gridCol w:w="973"/>
        <w:gridCol w:w="836"/>
        <w:gridCol w:w="1386"/>
      </w:tblGrid>
      <w:tr w:rsidR="007371CA" w:rsidRPr="007371CA" w:rsidTr="00270198">
        <w:trPr>
          <w:trHeight w:val="942"/>
        </w:trPr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371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7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371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42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371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Виды деятельности на практике, включая самостоятельную работу обучающихся и трудоемкость (в часах)</w:t>
            </w:r>
          </w:p>
        </w:tc>
        <w:tc>
          <w:tcPr>
            <w:tcW w:w="14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371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Формы текущего</w:t>
            </w:r>
          </w:p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371C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контроля</w:t>
            </w:r>
          </w:p>
        </w:tc>
      </w:tr>
      <w:tr w:rsidR="007371CA" w:rsidRPr="007371CA" w:rsidTr="00270198">
        <w:trPr>
          <w:trHeight w:val="1213"/>
        </w:trPr>
        <w:tc>
          <w:tcPr>
            <w:tcW w:w="57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7371C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 организации (база практик)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7371C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Контактная работа с руководителем практики от вуза (в том числе работа в ЭИОС)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7371C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7371C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Общая трудоемкость в часах</w:t>
            </w:r>
          </w:p>
        </w:tc>
        <w:tc>
          <w:tcPr>
            <w:tcW w:w="14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371CA" w:rsidRPr="007371CA" w:rsidTr="00270198">
        <w:trPr>
          <w:trHeight w:val="23"/>
        </w:trPr>
        <w:tc>
          <w:tcPr>
            <w:tcW w:w="985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  <w:lang w:eastAsia="ru-RU"/>
              </w:rPr>
            </w:pPr>
            <w:r w:rsidRPr="007371CA"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Раздел 1.</w:t>
            </w:r>
          </w:p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371CA"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  <w:lang w:eastAsia="ru-RU"/>
              </w:rPr>
              <w:t xml:space="preserve">                                          Подготовительно-организационный этап</w:t>
            </w:r>
          </w:p>
        </w:tc>
      </w:tr>
      <w:tr w:rsidR="007371CA" w:rsidRPr="007371CA" w:rsidTr="00270198">
        <w:trPr>
          <w:trHeight w:val="23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2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371CA" w:rsidRPr="007371CA" w:rsidTr="00270198">
        <w:trPr>
          <w:trHeight w:val="23"/>
        </w:trPr>
        <w:tc>
          <w:tcPr>
            <w:tcW w:w="985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  <w:r w:rsidRPr="00737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7371CA"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  <w:lang w:eastAsia="ru-RU"/>
              </w:rPr>
              <w:t>Производственный этап прохождения практики</w:t>
            </w:r>
          </w:p>
        </w:tc>
      </w:tr>
      <w:tr w:rsidR="007371CA" w:rsidRPr="007371CA" w:rsidTr="00270198">
        <w:trPr>
          <w:trHeight w:val="23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2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1CA" w:rsidRPr="007371CA" w:rsidRDefault="007371CA" w:rsidP="00737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1CA" w:rsidRPr="007371CA" w:rsidTr="00270198">
        <w:trPr>
          <w:trHeight w:val="23"/>
        </w:trPr>
        <w:tc>
          <w:tcPr>
            <w:tcW w:w="985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  <w:r w:rsidRPr="007371CA"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  <w:lang w:eastAsia="ru-RU"/>
              </w:rPr>
              <w:t>Заключительный этап</w:t>
            </w:r>
          </w:p>
        </w:tc>
      </w:tr>
      <w:tr w:rsidR="007371CA" w:rsidRPr="007371CA" w:rsidTr="00270198">
        <w:trPr>
          <w:trHeight w:val="23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74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2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371CA" w:rsidRPr="007371CA" w:rsidTr="00270198">
        <w:trPr>
          <w:trHeight w:val="23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71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7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22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8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371CA" w:rsidRPr="007371CA" w:rsidTr="00270198">
        <w:trPr>
          <w:trHeight w:val="23"/>
        </w:trPr>
        <w:tc>
          <w:tcPr>
            <w:tcW w:w="985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8"/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 w:rsidRPr="007371CA"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Раздел 2.</w:t>
            </w:r>
          </w:p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  <w:r w:rsidRPr="007371CA"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  <w:lang w:eastAsia="ru-RU"/>
              </w:rPr>
              <w:t>Подготовительно-организационный этап</w:t>
            </w:r>
          </w:p>
        </w:tc>
      </w:tr>
      <w:tr w:rsidR="007371CA" w:rsidRPr="007371CA" w:rsidTr="00270198">
        <w:trPr>
          <w:trHeight w:val="23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371C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……..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2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CA" w:rsidRPr="007371CA" w:rsidRDefault="007371CA" w:rsidP="007371CA">
            <w:pPr>
              <w:tabs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371CA" w:rsidRPr="007371CA" w:rsidTr="00270198">
        <w:trPr>
          <w:trHeight w:val="23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71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7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22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8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1CA" w:rsidRPr="007371CA" w:rsidTr="00270198">
        <w:trPr>
          <w:trHeight w:val="23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2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CA" w:rsidRPr="007371CA" w:rsidRDefault="007371CA" w:rsidP="007371CA">
            <w:pPr>
              <w:tabs>
                <w:tab w:val="left" w:pos="708"/>
                <w:tab w:val="right" w:leader="underscore" w:pos="96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8. </w:t>
      </w:r>
      <w:r w:rsidRPr="007371C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Методы и технологии, используемые на </w:t>
      </w: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учебной/производственной </w:t>
      </w:r>
      <w:r w:rsidRPr="007371C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(тип практики)</w:t>
      </w: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практике </w:t>
      </w:r>
      <w:r w:rsidRPr="007371C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</w:p>
    <w:p w:rsidR="007371CA" w:rsidRPr="007371CA" w:rsidRDefault="007371CA" w:rsidP="007371CA">
      <w:pPr>
        <w:tabs>
          <w:tab w:val="left" w:pos="284"/>
          <w:tab w:val="right" w:leader="underscore" w:pos="963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Cs w:val="24"/>
          <w:lang w:eastAsia="ar-SA"/>
        </w:rPr>
      </w:pPr>
      <w:r w:rsidRPr="007371CA">
        <w:rPr>
          <w:rFonts w:ascii="Times New Roman" w:eastAsia="Times New Roman" w:hAnsi="Times New Roman"/>
          <w:i/>
          <w:szCs w:val="24"/>
          <w:lang w:eastAsia="ar-SA"/>
        </w:rPr>
        <w:t>[Раздел включает образовательные, научно-исследовательские и научно-производственные технологии, используемые при выполнении различных видов работ на практике.</w:t>
      </w:r>
    </w:p>
    <w:p w:rsidR="007371CA" w:rsidRPr="007371CA" w:rsidRDefault="007371CA" w:rsidP="007371CA">
      <w:pPr>
        <w:tabs>
          <w:tab w:val="left" w:pos="284"/>
          <w:tab w:val="right" w:leader="underscore" w:pos="963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iCs/>
          <w:szCs w:val="24"/>
          <w:lang w:eastAsia="ar-SA"/>
        </w:rPr>
      </w:pPr>
      <w:r w:rsidRPr="007371CA">
        <w:rPr>
          <w:rFonts w:ascii="Times New Roman" w:eastAsia="Times New Roman" w:hAnsi="Times New Roman"/>
          <w:i/>
          <w:iCs/>
          <w:szCs w:val="24"/>
          <w:lang w:eastAsia="ar-SA"/>
        </w:rPr>
        <w:t>Указывается название метода или технологии и соответствующие им виды работ на практике].</w:t>
      </w: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9. </w:t>
      </w:r>
      <w:r w:rsidR="001D178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Рейтинг-план</w:t>
      </w:r>
      <w:r w:rsidRPr="007371C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79"/>
        <w:gridCol w:w="1283"/>
        <w:gridCol w:w="1786"/>
        <w:gridCol w:w="1649"/>
        <w:gridCol w:w="1649"/>
        <w:gridCol w:w="1102"/>
        <w:gridCol w:w="829"/>
        <w:gridCol w:w="793"/>
      </w:tblGrid>
      <w:tr w:rsidR="007371CA" w:rsidRPr="007371CA" w:rsidTr="00270198">
        <w:trPr>
          <w:trHeight w:val="600"/>
        </w:trPr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ОР практики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учебной деятельности</w:t>
            </w:r>
          </w:p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оценивания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 за конкретное задание</w:t>
            </w:r>
          </w:p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371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min</w:t>
            </w:r>
            <w:r w:rsidRPr="00737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371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 w:rsidRPr="00737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заданий за семестр</w:t>
            </w: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7371CA" w:rsidRPr="007371CA" w:rsidTr="00270198">
        <w:trPr>
          <w:trHeight w:val="300"/>
        </w:trPr>
        <w:tc>
          <w:tcPr>
            <w:tcW w:w="4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Минимальный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Максимальный</w:t>
            </w:r>
          </w:p>
        </w:tc>
      </w:tr>
      <w:tr w:rsidR="007371CA" w:rsidRPr="007371CA" w:rsidTr="00270198">
        <w:trPr>
          <w:trHeight w:val="300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1CA" w:rsidRPr="007371CA" w:rsidTr="00270198">
        <w:trPr>
          <w:trHeight w:val="300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1CA" w:rsidRPr="007371CA" w:rsidTr="00270198">
        <w:trPr>
          <w:trHeight w:val="300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371CA" w:rsidRPr="007371CA" w:rsidRDefault="007371CA" w:rsidP="00737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Формы отчётности по итогам учебной/производственной </w:t>
      </w:r>
      <w:r w:rsidRPr="007371C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(тип практики)</w:t>
      </w: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практики </w:t>
      </w:r>
      <w:r w:rsidRPr="007371C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</w:p>
    <w:p w:rsidR="007371CA" w:rsidRPr="007371CA" w:rsidRDefault="007371CA" w:rsidP="007371CA">
      <w:pPr>
        <w:tabs>
          <w:tab w:val="left" w:pos="0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lang w:eastAsia="ar-SA"/>
        </w:rPr>
      </w:pPr>
      <w:r w:rsidRPr="007371CA">
        <w:rPr>
          <w:rFonts w:ascii="Times New Roman" w:eastAsia="Times New Roman" w:hAnsi="Times New Roman"/>
          <w:i/>
          <w:lang w:eastAsia="ar-SA"/>
        </w:rPr>
        <w:t>[Раздел включает</w:t>
      </w:r>
      <w:r w:rsidRPr="007371CA">
        <w:rPr>
          <w:rFonts w:ascii="Times New Roman" w:eastAsia="Times New Roman" w:hAnsi="Times New Roman"/>
          <w:i/>
          <w:iCs/>
          <w:lang w:eastAsia="ar-SA"/>
        </w:rPr>
        <w:t xml:space="preserve"> формы отчетности по итогам практики (составление и защита отчета, дневник по практике, аттестационный лист и т.п.) Указывается время проведения аттестации. </w:t>
      </w:r>
    </w:p>
    <w:p w:rsidR="007371CA" w:rsidRPr="007371CA" w:rsidRDefault="007371CA" w:rsidP="007371CA">
      <w:pPr>
        <w:tabs>
          <w:tab w:val="left" w:pos="0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7371CA">
        <w:rPr>
          <w:rFonts w:ascii="Times New Roman" w:eastAsia="Times New Roman" w:hAnsi="Times New Roman"/>
          <w:i/>
          <w:iCs/>
          <w:lang w:eastAsia="ar-SA"/>
        </w:rPr>
        <w:t>Указывается структура отчета по практике. Даются рекомендации по разработке документов, входящих в состав отчета по практике.].</w:t>
      </w:r>
    </w:p>
    <w:p w:rsidR="007371CA" w:rsidRPr="007371CA" w:rsidRDefault="007371CA" w:rsidP="007371CA">
      <w:pPr>
        <w:tabs>
          <w:tab w:val="left" w:pos="0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11. Формы текущего контроля успеваемости и промежуточной аттестации обучающихся по итогам учебной/производственной </w:t>
      </w:r>
      <w:r w:rsidRPr="007371C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(тип практики)</w:t>
      </w: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практики </w:t>
      </w:r>
      <w:r w:rsidRPr="007371C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</w:p>
    <w:p w:rsidR="007371CA" w:rsidRPr="007371CA" w:rsidRDefault="007371CA" w:rsidP="007371C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i/>
        </w:rPr>
      </w:pPr>
      <w:r w:rsidRPr="007371CA">
        <w:rPr>
          <w:rFonts w:ascii="Times New Roman" w:eastAsia="Times New Roman" w:hAnsi="Times New Roman"/>
          <w:i/>
        </w:rPr>
        <w:t>[Раздел включает описание форм текущего контроля и промежуточной аттестации:</w:t>
      </w:r>
    </w:p>
    <w:p w:rsidR="007371CA" w:rsidRPr="007371CA" w:rsidRDefault="007371CA" w:rsidP="00737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71CA">
        <w:rPr>
          <w:rFonts w:ascii="Times New Roman" w:eastAsia="Times New Roman" w:hAnsi="Times New Roman"/>
          <w:sz w:val="24"/>
          <w:szCs w:val="24"/>
          <w:lang w:eastAsia="ar-SA"/>
        </w:rPr>
        <w:t>Контроль прохождения практики производится в соответствии с Положением о текущем контроле успеваемости и промежуточной аттестации обучающихся.</w:t>
      </w:r>
    </w:p>
    <w:p w:rsidR="007371CA" w:rsidRPr="007371CA" w:rsidRDefault="007371CA" w:rsidP="007371C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lang w:eastAsia="ru-RU"/>
        </w:rPr>
      </w:pPr>
      <w:r w:rsidRPr="007371CA">
        <w:rPr>
          <w:rFonts w:ascii="Times New Roman" w:eastAsia="Times New Roman" w:hAnsi="Times New Roman"/>
          <w:b/>
          <w:i/>
          <w:iCs/>
          <w:lang w:eastAsia="ru-RU"/>
        </w:rPr>
        <w:t>Текущий контроль</w:t>
      </w:r>
      <w:r w:rsidRPr="007371CA">
        <w:rPr>
          <w:rFonts w:ascii="Times New Roman" w:eastAsia="Times New Roman" w:hAnsi="Times New Roman"/>
          <w:i/>
          <w:iCs/>
          <w:lang w:eastAsia="ru-RU"/>
        </w:rPr>
        <w:t xml:space="preserve"> успеваемости предназначен для регулярной и систематической проверки хода прохождения практик обучающихся, в том числе как во время контактной работы с групповым руководителем, так и по итогам самостоятельной работы обучающихся. </w:t>
      </w:r>
    </w:p>
    <w:p w:rsidR="007371CA" w:rsidRPr="007371CA" w:rsidRDefault="007371CA" w:rsidP="00737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ar-SA"/>
        </w:rPr>
      </w:pPr>
      <w:r w:rsidRPr="007371CA">
        <w:rPr>
          <w:rFonts w:ascii="Times New Roman" w:eastAsia="Times New Roman" w:hAnsi="Times New Roman"/>
          <w:b/>
          <w:i/>
          <w:lang w:eastAsia="ar-SA"/>
        </w:rPr>
        <w:t xml:space="preserve">Текущий контроль </w:t>
      </w:r>
      <w:r w:rsidRPr="007371CA">
        <w:rPr>
          <w:rFonts w:ascii="Times New Roman" w:eastAsia="Times New Roman" w:hAnsi="Times New Roman"/>
          <w:i/>
          <w:iCs/>
          <w:lang w:eastAsia="ru-RU"/>
        </w:rPr>
        <w:t>обеспечивает оценивание хода прохождения практик и</w:t>
      </w:r>
      <w:r w:rsidRPr="007371CA">
        <w:rPr>
          <w:rFonts w:ascii="Times New Roman" w:eastAsia="Times New Roman" w:hAnsi="Times New Roman"/>
          <w:i/>
          <w:lang w:eastAsia="ar-SA"/>
        </w:rPr>
        <w:t xml:space="preserve"> производится в дискретные временные интервалы руководителем практики в следующих формах:</w:t>
      </w:r>
    </w:p>
    <w:p w:rsidR="007371CA" w:rsidRPr="007371CA" w:rsidRDefault="007371CA" w:rsidP="007371CA">
      <w:pPr>
        <w:tabs>
          <w:tab w:val="num" w:pos="142"/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ar-SA"/>
        </w:rPr>
      </w:pPr>
      <w:r w:rsidRPr="007371CA">
        <w:rPr>
          <w:rFonts w:ascii="Times New Roman" w:eastAsia="Times New Roman" w:hAnsi="Times New Roman"/>
          <w:i/>
          <w:lang w:eastAsia="ar-SA"/>
        </w:rPr>
        <w:t>- фиксация посещений мероприятий (экскурсий и пр.);</w:t>
      </w:r>
    </w:p>
    <w:p w:rsidR="007371CA" w:rsidRPr="007371CA" w:rsidRDefault="007371CA" w:rsidP="007371CA">
      <w:pPr>
        <w:tabs>
          <w:tab w:val="num" w:pos="142"/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ar-SA"/>
        </w:rPr>
      </w:pPr>
      <w:r w:rsidRPr="007371CA">
        <w:rPr>
          <w:rFonts w:ascii="Times New Roman" w:eastAsia="Times New Roman" w:hAnsi="Times New Roman"/>
          <w:i/>
          <w:lang w:eastAsia="ar-SA"/>
        </w:rPr>
        <w:t>- ведения конспекта мероприятий (экскурсий и пр.);</w:t>
      </w:r>
    </w:p>
    <w:p w:rsidR="007371CA" w:rsidRPr="007371CA" w:rsidRDefault="007371CA" w:rsidP="007371CA">
      <w:pPr>
        <w:tabs>
          <w:tab w:val="num" w:pos="142"/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ar-SA"/>
        </w:rPr>
      </w:pPr>
      <w:r w:rsidRPr="007371CA">
        <w:rPr>
          <w:rFonts w:ascii="Times New Roman" w:eastAsia="Times New Roman" w:hAnsi="Times New Roman"/>
          <w:i/>
          <w:lang w:eastAsia="ar-SA"/>
        </w:rPr>
        <w:t xml:space="preserve">- выполнение индивидуальных заданий / практических работ. </w:t>
      </w:r>
    </w:p>
    <w:p w:rsidR="007371CA" w:rsidRPr="007371CA" w:rsidRDefault="007371CA" w:rsidP="007371CA">
      <w:pPr>
        <w:tabs>
          <w:tab w:val="num" w:pos="142"/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ar-SA"/>
        </w:rPr>
      </w:pPr>
      <w:r w:rsidRPr="007371CA">
        <w:rPr>
          <w:rFonts w:ascii="Times New Roman" w:eastAsia="Times New Roman" w:hAnsi="Times New Roman"/>
          <w:b/>
          <w:i/>
          <w:lang w:eastAsia="ar-SA"/>
        </w:rPr>
        <w:t>Промежуточная аттестация</w:t>
      </w:r>
      <w:r w:rsidRPr="007371CA">
        <w:rPr>
          <w:rFonts w:ascii="Times New Roman" w:eastAsia="Times New Roman" w:hAnsi="Times New Roman"/>
          <w:i/>
          <w:lang w:eastAsia="ar-SA"/>
        </w:rPr>
        <w:t xml:space="preserve"> обучающихся обеспечивает оценивание результатов прохождения практик.</w:t>
      </w:r>
    </w:p>
    <w:p w:rsidR="007371CA" w:rsidRPr="007371CA" w:rsidRDefault="007371CA" w:rsidP="00737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ar-SA"/>
        </w:rPr>
      </w:pPr>
      <w:r w:rsidRPr="007371CA">
        <w:rPr>
          <w:rFonts w:ascii="Times New Roman" w:eastAsia="Times New Roman" w:hAnsi="Times New Roman"/>
          <w:b/>
          <w:i/>
          <w:lang w:eastAsia="ar-SA"/>
        </w:rPr>
        <w:t xml:space="preserve">Промежуточная аттестация </w:t>
      </w:r>
      <w:r w:rsidRPr="007371CA">
        <w:rPr>
          <w:rFonts w:ascii="Times New Roman" w:eastAsia="Times New Roman" w:hAnsi="Times New Roman"/>
          <w:i/>
          <w:lang w:eastAsia="ar-SA"/>
        </w:rPr>
        <w:t>проводится по результатам защиты отчета по практике.</w:t>
      </w:r>
    </w:p>
    <w:p w:rsidR="007371CA" w:rsidRPr="007371CA" w:rsidRDefault="007371CA" w:rsidP="00737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ar-SA"/>
        </w:rPr>
      </w:pPr>
      <w:r w:rsidRPr="007371CA">
        <w:rPr>
          <w:rFonts w:ascii="Times New Roman" w:eastAsia="Times New Roman" w:hAnsi="Times New Roman"/>
          <w:sz w:val="24"/>
          <w:szCs w:val="24"/>
          <w:lang w:eastAsia="ar-SA"/>
        </w:rPr>
        <w:t xml:space="preserve">Форма промежуточной аттестации – зачет/зачет с оценкой </w:t>
      </w:r>
      <w:r w:rsidRPr="007371CA">
        <w:rPr>
          <w:rFonts w:ascii="Times New Roman" w:eastAsia="Times New Roman" w:hAnsi="Times New Roman"/>
          <w:i/>
          <w:lang w:eastAsia="ar-SA"/>
        </w:rPr>
        <w:t>(устанавливается учебным планом].</w:t>
      </w:r>
    </w:p>
    <w:p w:rsidR="007371CA" w:rsidRPr="007371CA" w:rsidRDefault="007371CA" w:rsidP="00737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ar-SA"/>
        </w:rPr>
      </w:pP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12. Перечень учебной литературы и ресурсов сети «Интернет», необходимых для проведения учебной/производственной </w:t>
      </w:r>
      <w:r w:rsidRPr="007371C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(тип практики)</w:t>
      </w: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практики </w:t>
      </w:r>
      <w:r w:rsidRPr="007371C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</w:p>
    <w:p w:rsidR="007371CA" w:rsidRPr="007371CA" w:rsidRDefault="007371CA" w:rsidP="0073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12.1. </w:t>
      </w:r>
      <w:r w:rsidRPr="007371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Основная литература</w:t>
      </w:r>
    </w:p>
    <w:p w:rsidR="007371CA" w:rsidRPr="007371CA" w:rsidRDefault="007371CA" w:rsidP="0073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iCs/>
          <w:lang w:eastAsia="ru-RU"/>
        </w:rPr>
      </w:pPr>
      <w:r w:rsidRPr="007371CA">
        <w:rPr>
          <w:rFonts w:ascii="Times New Roman" w:eastAsia="Times New Roman" w:hAnsi="Times New Roman"/>
          <w:bCs/>
          <w:i/>
          <w:iCs/>
          <w:lang w:eastAsia="ru-RU"/>
        </w:rPr>
        <w:lastRenderedPageBreak/>
        <w:t xml:space="preserve">[Перечень основной литературы указывается из библиотеки Университета и предполагает обязательное указание издательства и года издания.] </w:t>
      </w:r>
    </w:p>
    <w:p w:rsidR="007371CA" w:rsidRPr="007371CA" w:rsidRDefault="007371CA" w:rsidP="00737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12.2. Дополнительная литература</w:t>
      </w:r>
    </w:p>
    <w:p w:rsidR="007371CA" w:rsidRPr="007371CA" w:rsidRDefault="007371CA" w:rsidP="007371C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12.3. Интернет-ресурсы</w:t>
      </w:r>
    </w:p>
    <w:p w:rsidR="007371CA" w:rsidRPr="007371CA" w:rsidRDefault="007371CA" w:rsidP="007371C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iCs/>
          <w:lang w:eastAsia="ru-RU"/>
        </w:rPr>
      </w:pPr>
      <w:r w:rsidRPr="007371CA">
        <w:rPr>
          <w:rFonts w:ascii="Times New Roman" w:eastAsia="Times New Roman" w:hAnsi="Times New Roman"/>
          <w:bCs/>
          <w:i/>
          <w:iCs/>
          <w:lang w:eastAsia="ru-RU"/>
        </w:rPr>
        <w:t>[Раздел может включать:</w:t>
      </w:r>
    </w:p>
    <w:p w:rsidR="007371CA" w:rsidRPr="007371CA" w:rsidRDefault="007371CA" w:rsidP="007371C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iCs/>
          <w:lang w:eastAsia="ru-RU"/>
        </w:rPr>
      </w:pPr>
      <w:r w:rsidRPr="007371CA">
        <w:rPr>
          <w:rFonts w:ascii="Times New Roman" w:eastAsia="Times New Roman" w:hAnsi="Times New Roman"/>
          <w:bCs/>
          <w:i/>
          <w:iCs/>
          <w:lang w:eastAsia="ru-RU"/>
        </w:rPr>
        <w:t>- федеральные образовательные ресурсы;</w:t>
      </w:r>
    </w:p>
    <w:p w:rsidR="007371CA" w:rsidRPr="007371CA" w:rsidRDefault="007371CA" w:rsidP="007371C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iCs/>
          <w:lang w:eastAsia="ru-RU"/>
        </w:rPr>
      </w:pPr>
      <w:r w:rsidRPr="007371CA">
        <w:rPr>
          <w:rFonts w:ascii="Times New Roman" w:eastAsia="Times New Roman" w:hAnsi="Times New Roman"/>
          <w:bCs/>
          <w:i/>
          <w:iCs/>
          <w:lang w:eastAsia="ru-RU"/>
        </w:rPr>
        <w:t>- специализированные сайты;</w:t>
      </w:r>
    </w:p>
    <w:p w:rsidR="007371CA" w:rsidRPr="007371CA" w:rsidRDefault="007371CA" w:rsidP="007371C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iCs/>
          <w:lang w:eastAsia="ru-RU"/>
        </w:rPr>
      </w:pPr>
      <w:r w:rsidRPr="007371CA">
        <w:rPr>
          <w:rFonts w:ascii="Times New Roman" w:eastAsia="Times New Roman" w:hAnsi="Times New Roman"/>
          <w:bCs/>
          <w:i/>
          <w:iCs/>
          <w:lang w:eastAsia="ru-RU"/>
        </w:rPr>
        <w:t xml:space="preserve">- электронно-библиотечные системы (например, </w:t>
      </w:r>
      <w:hyperlink r:id="rId11" w:history="1">
        <w:r w:rsidRPr="007371CA">
          <w:rPr>
            <w:rFonts w:ascii="Times New Roman" w:eastAsia="Times New Roman" w:hAnsi="Times New Roman"/>
            <w:bCs/>
            <w:i/>
            <w:iCs/>
            <w:color w:val="0000FF" w:themeColor="hyperlink"/>
            <w:u w:val="single"/>
            <w:lang w:eastAsia="ru-RU"/>
          </w:rPr>
          <w:t>www.iqlib.ru</w:t>
        </w:r>
      </w:hyperlink>
      <w:r w:rsidRPr="007371CA">
        <w:rPr>
          <w:rFonts w:ascii="Times New Roman" w:eastAsia="Times New Roman" w:hAnsi="Times New Roman"/>
          <w:bCs/>
          <w:i/>
          <w:iCs/>
          <w:lang w:eastAsia="ru-RU"/>
        </w:rPr>
        <w:t xml:space="preserve"> – Электронно-библиотечная система образовательных и просветительских изданий </w:t>
      </w:r>
      <w:r w:rsidRPr="007371CA">
        <w:rPr>
          <w:rFonts w:ascii="Times New Roman" w:eastAsia="Times New Roman" w:hAnsi="Times New Roman"/>
          <w:bCs/>
          <w:i/>
          <w:iCs/>
          <w:lang w:val="en-US" w:eastAsia="ru-RU"/>
        </w:rPr>
        <w:t>IQ</w:t>
      </w:r>
      <w:r w:rsidRPr="007371CA">
        <w:rPr>
          <w:rFonts w:ascii="Times New Roman" w:eastAsia="Times New Roman" w:hAnsi="Times New Roman"/>
          <w:bCs/>
          <w:i/>
          <w:iCs/>
          <w:lang w:eastAsia="ru-RU"/>
        </w:rPr>
        <w:t xml:space="preserve"> </w:t>
      </w:r>
      <w:r w:rsidRPr="007371CA">
        <w:rPr>
          <w:rFonts w:ascii="Times New Roman" w:eastAsia="Times New Roman" w:hAnsi="Times New Roman"/>
          <w:bCs/>
          <w:i/>
          <w:iCs/>
          <w:lang w:val="en-US" w:eastAsia="ru-RU"/>
        </w:rPr>
        <w:t>LIBRARY</w:t>
      </w:r>
      <w:r w:rsidRPr="007371CA">
        <w:rPr>
          <w:rFonts w:ascii="Times New Roman" w:eastAsia="Times New Roman" w:hAnsi="Times New Roman"/>
          <w:bCs/>
          <w:i/>
          <w:iCs/>
          <w:lang w:eastAsia="ru-RU"/>
        </w:rPr>
        <w:t xml:space="preserve">; </w:t>
      </w:r>
      <w:hyperlink r:id="rId12" w:history="1">
        <w:r w:rsidRPr="007371CA">
          <w:rPr>
            <w:rFonts w:ascii="Times New Roman" w:eastAsia="Times New Roman" w:hAnsi="Times New Roman"/>
            <w:bCs/>
            <w:i/>
            <w:iCs/>
            <w:color w:val="0000FF" w:themeColor="hyperlink"/>
            <w:u w:val="single"/>
            <w:lang w:eastAsia="ru-RU"/>
          </w:rPr>
          <w:t>www.knigafund.ru</w:t>
        </w:r>
      </w:hyperlink>
      <w:r w:rsidRPr="007371CA">
        <w:rPr>
          <w:rFonts w:ascii="Times New Roman" w:eastAsia="Times New Roman" w:hAnsi="Times New Roman"/>
          <w:bCs/>
          <w:i/>
          <w:iCs/>
          <w:lang w:eastAsia="ru-RU"/>
        </w:rPr>
        <w:t xml:space="preserve"> - </w:t>
      </w:r>
      <w:r w:rsidRPr="007371CA">
        <w:rPr>
          <w:rFonts w:ascii="Times New Roman" w:eastAsia="Times New Roman" w:hAnsi="Times New Roman"/>
          <w:i/>
          <w:iCs/>
          <w:lang w:eastAsia="ru-RU"/>
        </w:rPr>
        <w:t>Электронно-библиотечная система «КнигаФонд» и др.</w:t>
      </w:r>
      <w:r w:rsidRPr="007371CA">
        <w:rPr>
          <w:rFonts w:ascii="Times New Roman" w:eastAsia="Times New Roman" w:hAnsi="Times New Roman"/>
          <w:bCs/>
          <w:i/>
          <w:iCs/>
          <w:lang w:eastAsia="ru-RU"/>
        </w:rPr>
        <w:t>);</w:t>
      </w:r>
    </w:p>
    <w:p w:rsidR="007371CA" w:rsidRPr="007371CA" w:rsidRDefault="007371CA" w:rsidP="007371C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iCs/>
          <w:lang w:eastAsia="ru-RU"/>
        </w:rPr>
      </w:pPr>
      <w:r w:rsidRPr="007371CA">
        <w:rPr>
          <w:rFonts w:ascii="Times New Roman" w:eastAsia="Times New Roman" w:hAnsi="Times New Roman"/>
          <w:bCs/>
          <w:i/>
          <w:iCs/>
          <w:lang w:eastAsia="ru-RU"/>
        </w:rPr>
        <w:t xml:space="preserve">- электронные библиотеки (например, </w:t>
      </w:r>
      <w:hyperlink r:id="rId13" w:history="1">
        <w:r w:rsidRPr="007371CA">
          <w:rPr>
            <w:rFonts w:ascii="Times New Roman" w:eastAsia="Times New Roman" w:hAnsi="Times New Roman"/>
            <w:bCs/>
            <w:i/>
            <w:iCs/>
            <w:color w:val="0000FF" w:themeColor="hyperlink"/>
            <w:u w:val="single"/>
            <w:lang w:val="en-US" w:eastAsia="ru-RU"/>
          </w:rPr>
          <w:t>www</w:t>
        </w:r>
        <w:r w:rsidRPr="007371CA">
          <w:rPr>
            <w:rFonts w:ascii="Times New Roman" w:eastAsia="Times New Roman" w:hAnsi="Times New Roman"/>
            <w:bCs/>
            <w:i/>
            <w:iCs/>
            <w:color w:val="0000FF" w:themeColor="hyperlink"/>
            <w:u w:val="single"/>
            <w:lang w:eastAsia="ru-RU"/>
          </w:rPr>
          <w:t>.</w:t>
        </w:r>
        <w:r w:rsidRPr="007371CA">
          <w:rPr>
            <w:rFonts w:ascii="Times New Roman" w:eastAsia="Times New Roman" w:hAnsi="Times New Roman"/>
            <w:bCs/>
            <w:i/>
            <w:iCs/>
            <w:color w:val="0000FF" w:themeColor="hyperlink"/>
            <w:u w:val="single"/>
            <w:lang w:val="en-US" w:eastAsia="ru-RU"/>
          </w:rPr>
          <w:t>elibrary</w:t>
        </w:r>
        <w:r w:rsidRPr="007371CA">
          <w:rPr>
            <w:rFonts w:ascii="Times New Roman" w:eastAsia="Times New Roman" w:hAnsi="Times New Roman"/>
            <w:bCs/>
            <w:i/>
            <w:iCs/>
            <w:color w:val="0000FF" w:themeColor="hyperlink"/>
            <w:u w:val="single"/>
            <w:lang w:eastAsia="ru-RU"/>
          </w:rPr>
          <w:t>.</w:t>
        </w:r>
        <w:r w:rsidRPr="007371CA">
          <w:rPr>
            <w:rFonts w:ascii="Times New Roman" w:eastAsia="Times New Roman" w:hAnsi="Times New Roman"/>
            <w:bCs/>
            <w:i/>
            <w:iCs/>
            <w:color w:val="0000FF" w:themeColor="hyperlink"/>
            <w:u w:val="single"/>
            <w:lang w:val="en-US" w:eastAsia="ru-RU"/>
          </w:rPr>
          <w:t>ru</w:t>
        </w:r>
      </w:hyperlink>
      <w:r w:rsidRPr="007371CA">
        <w:rPr>
          <w:rFonts w:ascii="Times New Roman" w:eastAsia="Times New Roman" w:hAnsi="Times New Roman"/>
          <w:bCs/>
          <w:i/>
          <w:iCs/>
          <w:lang w:eastAsia="ru-RU"/>
        </w:rPr>
        <w:t xml:space="preserve"> – Научная электронная библиотека); </w:t>
      </w:r>
    </w:p>
    <w:p w:rsidR="007371CA" w:rsidRPr="007371CA" w:rsidRDefault="007371CA" w:rsidP="007371C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iCs/>
          <w:lang w:eastAsia="ru-RU"/>
        </w:rPr>
      </w:pPr>
      <w:r w:rsidRPr="007371CA">
        <w:rPr>
          <w:rFonts w:ascii="Times New Roman" w:eastAsia="Times New Roman" w:hAnsi="Times New Roman"/>
          <w:bCs/>
          <w:i/>
          <w:iCs/>
          <w:lang w:eastAsia="ru-RU"/>
        </w:rPr>
        <w:t>- ЭУМК (при наличии) и т.д.]</w:t>
      </w: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13. Фонд оценочных средств для проведения промежуточной аттестации обучающихся по практике</w:t>
      </w:r>
    </w:p>
    <w:p w:rsidR="007371CA" w:rsidRPr="007371CA" w:rsidRDefault="007371CA" w:rsidP="00737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ar-SA"/>
        </w:rPr>
      </w:pPr>
      <w:r w:rsidRPr="007371CA">
        <w:rPr>
          <w:rFonts w:ascii="Times New Roman" w:eastAsia="Times New Roman" w:hAnsi="Times New Roman"/>
          <w:i/>
          <w:lang w:eastAsia="ar-SA"/>
        </w:rPr>
        <w:t>[Раздел включает фразы:</w:t>
      </w:r>
    </w:p>
    <w:p w:rsidR="007371CA" w:rsidRPr="007371CA" w:rsidRDefault="007371CA" w:rsidP="00737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71CA">
        <w:rPr>
          <w:rFonts w:ascii="Times New Roman" w:eastAsia="Times New Roman" w:hAnsi="Times New Roman"/>
          <w:sz w:val="24"/>
          <w:szCs w:val="24"/>
          <w:lang w:eastAsia="ar-SA"/>
        </w:rPr>
        <w:t>Фонд оценочных средств по практике представлен в Приложении 2 к программе практики.</w:t>
      </w:r>
    </w:p>
    <w:p w:rsidR="007371CA" w:rsidRPr="007371CA" w:rsidRDefault="007371CA" w:rsidP="00737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71CA">
        <w:rPr>
          <w:rFonts w:ascii="Times New Roman" w:eastAsia="Times New Roman" w:hAnsi="Times New Roman"/>
          <w:bCs/>
          <w:sz w:val="24"/>
          <w:szCs w:val="24"/>
          <w:lang w:eastAsia="ar-SA"/>
        </w:rPr>
        <w:t>Фонд оценочных средств оформляется в соответствии с Положением о формировании фонда оценочных средств для проведения промежуточной аттестации обучающихся по практике.</w:t>
      </w:r>
      <w:r w:rsidRPr="007371CA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]</w:t>
      </w:r>
    </w:p>
    <w:p w:rsidR="007371CA" w:rsidRPr="007371CA" w:rsidRDefault="007371CA" w:rsidP="00737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14. Перечень информационных технологий, используемых при проведении учебной/производственной </w:t>
      </w:r>
      <w:r w:rsidRPr="007371C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(тип практики) </w:t>
      </w: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практики, включая перечень программного обеспечения и информационных справочных систем</w:t>
      </w: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bCs/>
          <w:sz w:val="24"/>
          <w:szCs w:val="24"/>
          <w:lang w:eastAsia="ru-RU"/>
        </w:rPr>
        <w:t>14.1. Перечень программного обеспечения:</w:t>
      </w: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lang w:eastAsia="ru-RU"/>
        </w:rPr>
      </w:pPr>
      <w:r w:rsidRPr="007371CA">
        <w:rPr>
          <w:rFonts w:ascii="Times New Roman" w:eastAsia="Times New Roman" w:hAnsi="Times New Roman"/>
          <w:bCs/>
          <w:i/>
          <w:lang w:eastAsia="ru-RU"/>
        </w:rPr>
        <w:t>[Раздел включает перечень используемых при проведении практики программных продуктов, например:</w:t>
      </w:r>
    </w:p>
    <w:p w:rsidR="007371CA" w:rsidRPr="007371CA" w:rsidRDefault="007371CA" w:rsidP="007371C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i/>
          <w:lang w:eastAsia="ru-RU"/>
        </w:rPr>
      </w:pPr>
      <w:r w:rsidRPr="007371CA">
        <w:rPr>
          <w:rFonts w:ascii="Times New Roman" w:eastAsia="Times New Roman" w:hAnsi="Times New Roman"/>
          <w:lang w:eastAsia="ar-SA"/>
        </w:rPr>
        <w:t xml:space="preserve">- </w:t>
      </w:r>
      <w:r w:rsidRPr="007371CA">
        <w:rPr>
          <w:rFonts w:ascii="Times New Roman" w:eastAsia="Times New Roman" w:hAnsi="Times New Roman"/>
          <w:bCs/>
          <w:i/>
          <w:lang w:eastAsia="ru-RU"/>
        </w:rPr>
        <w:t xml:space="preserve">пакет программ </w:t>
      </w:r>
      <w:r w:rsidRPr="007371CA">
        <w:rPr>
          <w:rFonts w:ascii="Times New Roman" w:eastAsia="Times New Roman" w:hAnsi="Times New Roman"/>
          <w:bCs/>
          <w:i/>
          <w:lang w:val="en-US" w:eastAsia="ru-RU"/>
        </w:rPr>
        <w:t>Microsoft</w:t>
      </w:r>
      <w:r w:rsidRPr="007371CA">
        <w:rPr>
          <w:rFonts w:ascii="Times New Roman" w:eastAsia="Times New Roman" w:hAnsi="Times New Roman"/>
          <w:bCs/>
          <w:i/>
          <w:lang w:eastAsia="ru-RU"/>
        </w:rPr>
        <w:t xml:space="preserve"> </w:t>
      </w:r>
      <w:r w:rsidRPr="007371CA">
        <w:rPr>
          <w:rFonts w:ascii="Times New Roman" w:eastAsia="Times New Roman" w:hAnsi="Times New Roman"/>
          <w:bCs/>
          <w:i/>
          <w:lang w:val="en-US" w:eastAsia="ru-RU"/>
        </w:rPr>
        <w:t>Office</w:t>
      </w:r>
      <w:r w:rsidRPr="007371CA">
        <w:rPr>
          <w:rFonts w:ascii="Times New Roman" w:eastAsia="Times New Roman" w:hAnsi="Times New Roman"/>
          <w:bCs/>
          <w:i/>
          <w:lang w:eastAsia="ru-RU"/>
        </w:rPr>
        <w:t>;</w:t>
      </w:r>
    </w:p>
    <w:p w:rsidR="007371CA" w:rsidRPr="007371CA" w:rsidRDefault="007371CA" w:rsidP="007371C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i/>
          <w:lang w:eastAsia="ru-RU"/>
        </w:rPr>
      </w:pPr>
      <w:r w:rsidRPr="007371CA">
        <w:rPr>
          <w:rFonts w:ascii="Times New Roman" w:eastAsia="Times New Roman" w:hAnsi="Times New Roman"/>
          <w:bCs/>
          <w:i/>
          <w:lang w:eastAsia="ru-RU"/>
        </w:rPr>
        <w:t>- 1С: Предприятие;</w:t>
      </w:r>
    </w:p>
    <w:p w:rsidR="007371CA" w:rsidRPr="007371CA" w:rsidRDefault="007371CA" w:rsidP="007371C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i/>
          <w:lang w:eastAsia="ru-RU"/>
        </w:rPr>
      </w:pPr>
      <w:r w:rsidRPr="007371CA">
        <w:rPr>
          <w:rFonts w:ascii="Times New Roman" w:eastAsia="Times New Roman" w:hAnsi="Times New Roman"/>
          <w:bCs/>
          <w:i/>
          <w:lang w:eastAsia="ru-RU"/>
        </w:rPr>
        <w:t>- Антиплагиат;</w:t>
      </w:r>
    </w:p>
    <w:p w:rsidR="007371CA" w:rsidRPr="007371CA" w:rsidRDefault="007371CA" w:rsidP="007371C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i/>
          <w:lang w:eastAsia="ru-RU"/>
        </w:rPr>
      </w:pPr>
      <w:r w:rsidRPr="007371CA">
        <w:rPr>
          <w:rFonts w:ascii="Times New Roman" w:eastAsia="Times New Roman" w:hAnsi="Times New Roman"/>
          <w:bCs/>
          <w:i/>
          <w:lang w:eastAsia="ru-RU"/>
        </w:rPr>
        <w:t xml:space="preserve">- </w:t>
      </w:r>
      <w:r w:rsidRPr="007371CA">
        <w:rPr>
          <w:rFonts w:ascii="Times New Roman" w:eastAsia="Times New Roman" w:hAnsi="Times New Roman"/>
          <w:bCs/>
          <w:i/>
          <w:lang w:val="en-US" w:eastAsia="ru-RU"/>
        </w:rPr>
        <w:t>ABBYY</w:t>
      </w:r>
      <w:r w:rsidRPr="007371CA">
        <w:rPr>
          <w:rFonts w:ascii="Times New Roman" w:eastAsia="Times New Roman" w:hAnsi="Times New Roman"/>
          <w:bCs/>
          <w:i/>
          <w:lang w:eastAsia="ru-RU"/>
        </w:rPr>
        <w:t xml:space="preserve"> </w:t>
      </w:r>
      <w:r w:rsidRPr="007371CA">
        <w:rPr>
          <w:rFonts w:ascii="Times New Roman" w:eastAsia="Times New Roman" w:hAnsi="Times New Roman"/>
          <w:bCs/>
          <w:i/>
          <w:lang w:val="en-US" w:eastAsia="ru-RU"/>
        </w:rPr>
        <w:t>FineReader</w:t>
      </w:r>
      <w:r w:rsidRPr="007371CA">
        <w:rPr>
          <w:rFonts w:ascii="Times New Roman" w:eastAsia="Times New Roman" w:hAnsi="Times New Roman"/>
          <w:bCs/>
          <w:i/>
          <w:lang w:eastAsia="ru-RU"/>
        </w:rPr>
        <w:t xml:space="preserve"> и др.]</w:t>
      </w:r>
    </w:p>
    <w:p w:rsidR="007371CA" w:rsidRPr="007371CA" w:rsidRDefault="007371CA" w:rsidP="007371C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7371CA" w:rsidRPr="007371CA" w:rsidRDefault="007371CA" w:rsidP="007371C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bCs/>
          <w:sz w:val="24"/>
          <w:szCs w:val="24"/>
          <w:lang w:eastAsia="ru-RU"/>
        </w:rPr>
        <w:t>14.2. Перечень информационных справочных систем:</w:t>
      </w:r>
    </w:p>
    <w:p w:rsidR="007371CA" w:rsidRPr="007371CA" w:rsidRDefault="007371CA" w:rsidP="007371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lang w:eastAsia="ru-RU"/>
        </w:rPr>
      </w:pPr>
      <w:r w:rsidRPr="007371CA">
        <w:rPr>
          <w:rFonts w:ascii="Times New Roman" w:eastAsia="Times New Roman" w:hAnsi="Times New Roman"/>
          <w:bCs/>
          <w:i/>
          <w:lang w:eastAsia="ru-RU"/>
        </w:rPr>
        <w:t>[Раздел включает электронные словари и энциклопедии, ресурсы, содержащие тексты законов, указов, постановлений и решений различных государственных органов, например:</w:t>
      </w:r>
    </w:p>
    <w:p w:rsidR="007371CA" w:rsidRPr="007371CA" w:rsidRDefault="007371CA" w:rsidP="007371C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i/>
          <w:lang w:eastAsia="ru-RU"/>
        </w:rPr>
      </w:pPr>
      <w:r w:rsidRPr="007371CA">
        <w:rPr>
          <w:rFonts w:ascii="Times New Roman" w:eastAsia="Times New Roman" w:hAnsi="Times New Roman"/>
          <w:bCs/>
          <w:i/>
          <w:lang w:eastAsia="ru-RU"/>
        </w:rPr>
        <w:t xml:space="preserve">- </w:t>
      </w:r>
      <w:hyperlink r:id="rId14" w:history="1">
        <w:r w:rsidRPr="007371CA">
          <w:rPr>
            <w:rFonts w:ascii="Times New Roman" w:eastAsia="Times New Roman" w:hAnsi="Times New Roman"/>
            <w:bCs/>
            <w:i/>
            <w:color w:val="0000FF" w:themeColor="hyperlink"/>
            <w:u w:val="single"/>
            <w:lang w:eastAsia="ru-RU"/>
          </w:rPr>
          <w:t>www.consultant.ru</w:t>
        </w:r>
      </w:hyperlink>
      <w:r w:rsidRPr="007371CA">
        <w:rPr>
          <w:rFonts w:ascii="Times New Roman" w:eastAsia="Times New Roman" w:hAnsi="Times New Roman"/>
          <w:bCs/>
          <w:i/>
          <w:lang w:eastAsia="ru-RU"/>
        </w:rPr>
        <w:t xml:space="preserve"> – справочная правовая система «КонсультантПлюс»;</w:t>
      </w:r>
    </w:p>
    <w:p w:rsidR="007371CA" w:rsidRPr="007371CA" w:rsidRDefault="007371CA" w:rsidP="007371C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i/>
          <w:lang w:eastAsia="ru-RU"/>
        </w:rPr>
      </w:pPr>
      <w:r w:rsidRPr="007371CA">
        <w:rPr>
          <w:rFonts w:ascii="Times New Roman" w:eastAsia="Times New Roman" w:hAnsi="Times New Roman"/>
          <w:bCs/>
          <w:i/>
          <w:lang w:eastAsia="ru-RU"/>
        </w:rPr>
        <w:t xml:space="preserve">- </w:t>
      </w:r>
      <w:hyperlink r:id="rId15" w:history="1">
        <w:r w:rsidRPr="007371CA">
          <w:rPr>
            <w:rFonts w:ascii="Times New Roman" w:eastAsia="Times New Roman" w:hAnsi="Times New Roman"/>
            <w:bCs/>
            <w:i/>
            <w:color w:val="0000FF" w:themeColor="hyperlink"/>
            <w:u w:val="single"/>
            <w:lang w:eastAsia="ru-RU"/>
          </w:rPr>
          <w:t>www.garant.ru</w:t>
        </w:r>
      </w:hyperlink>
      <w:r w:rsidRPr="007371CA">
        <w:rPr>
          <w:rFonts w:ascii="Times New Roman" w:eastAsia="Times New Roman" w:hAnsi="Times New Roman"/>
          <w:bCs/>
          <w:i/>
          <w:lang w:eastAsia="ru-RU"/>
        </w:rPr>
        <w:t xml:space="preserve"> – Информационно-правовой портал «ГАРАНТ.РУ» </w:t>
      </w:r>
    </w:p>
    <w:p w:rsidR="007371CA" w:rsidRPr="007371CA" w:rsidRDefault="007371CA" w:rsidP="007371CA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i/>
          <w:lang w:eastAsia="ru-RU"/>
        </w:rPr>
      </w:pPr>
      <w:r w:rsidRPr="007371CA">
        <w:rPr>
          <w:rFonts w:ascii="Times New Roman" w:eastAsia="Times New Roman" w:hAnsi="Times New Roman"/>
          <w:bCs/>
          <w:i/>
          <w:lang w:eastAsia="ru-RU"/>
        </w:rPr>
        <w:t>- и др.]</w:t>
      </w:r>
    </w:p>
    <w:p w:rsidR="007371CA" w:rsidRPr="007371CA" w:rsidRDefault="007371CA" w:rsidP="007371CA">
      <w:pPr>
        <w:tabs>
          <w:tab w:val="left" w:pos="1134"/>
          <w:tab w:val="left" w:pos="1276"/>
          <w:tab w:val="left" w:pos="1418"/>
          <w:tab w:val="right" w:leader="underscore" w:pos="9356"/>
        </w:tabs>
        <w:suppressAutoHyphens/>
        <w:spacing w:before="40"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7371CA" w:rsidRPr="007371CA" w:rsidRDefault="007371CA" w:rsidP="007371CA">
      <w:pPr>
        <w:tabs>
          <w:tab w:val="left" w:pos="1134"/>
          <w:tab w:val="left" w:pos="1276"/>
          <w:tab w:val="left" w:pos="1418"/>
          <w:tab w:val="right" w:leader="underscore" w:pos="9356"/>
        </w:tabs>
        <w:suppressAutoHyphens/>
        <w:spacing w:before="4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15. Материально-техническое обеспечение учебной/производственной (</w:t>
      </w:r>
      <w:r w:rsidRPr="007371CA"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  <w:t>тип практики</w:t>
      </w:r>
      <w:r w:rsidRPr="007371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) практики</w:t>
      </w:r>
      <w:r w:rsidRPr="007371C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7371CA">
        <w:rPr>
          <w:rFonts w:ascii="Times New Roman" w:eastAsia="Times New Roman" w:hAnsi="Times New Roman"/>
          <w:bCs/>
          <w:i/>
          <w:lang w:eastAsia="ru-RU"/>
        </w:rPr>
        <w:t>[</w:t>
      </w:r>
      <w:r w:rsidRPr="007371CA">
        <w:rPr>
          <w:rFonts w:ascii="Times New Roman" w:eastAsia="Times New Roman" w:hAnsi="Times New Roman"/>
          <w:i/>
          <w:iCs/>
          <w:lang w:eastAsia="ar-SA"/>
        </w:rPr>
        <w:t xml:space="preserve">Для учебной практики: Указывается необходимое для проведения учебной практики материально-техническое обеспечение. Например: полигоны, лаборатории, специально оборудованные кабинеты, измерительные и вычислительные комплексы,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 </w:t>
      </w:r>
    </w:p>
    <w:p w:rsidR="007371CA" w:rsidRPr="007371CA" w:rsidRDefault="007371CA" w:rsidP="00737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lang w:eastAsia="ru-RU"/>
        </w:rPr>
      </w:pPr>
      <w:r w:rsidRPr="007371CA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Для производственной практики: Указывается, какое производственное, научно-исследовательское оборудование, измерительные и вычислительные комплексы, другое материально-техническое обеспечение необходимы для полноценного прохождения производственной практики на конкретном предприятии, НИИ, кафедре). </w:t>
      </w: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lang w:eastAsia="ru-RU"/>
        </w:rPr>
      </w:pPr>
      <w:r w:rsidRPr="007371CA">
        <w:rPr>
          <w:rFonts w:ascii="Times New Roman" w:eastAsia="Times New Roman" w:hAnsi="Times New Roman"/>
          <w:bCs/>
          <w:i/>
          <w:lang w:eastAsia="ru-RU"/>
        </w:rPr>
        <w:t>Для защиты отчета по практике могут использоваться:</w:t>
      </w: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lang w:eastAsia="ru-RU"/>
        </w:rPr>
      </w:pPr>
      <w:r w:rsidRPr="007371CA">
        <w:rPr>
          <w:rFonts w:ascii="Times New Roman" w:eastAsia="Times New Roman" w:hAnsi="Times New Roman"/>
          <w:bCs/>
          <w:i/>
          <w:lang w:eastAsia="ru-RU"/>
        </w:rPr>
        <w:t>- учебная аудитория №___ (лаборатория, компьютерный класс и др.);</w:t>
      </w: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lang w:eastAsia="ru-RU"/>
        </w:rPr>
      </w:pPr>
      <w:r w:rsidRPr="007371CA">
        <w:rPr>
          <w:rFonts w:ascii="Times New Roman" w:eastAsia="Times New Roman" w:hAnsi="Times New Roman"/>
          <w:bCs/>
          <w:i/>
          <w:lang w:eastAsia="ru-RU"/>
        </w:rPr>
        <w:lastRenderedPageBreak/>
        <w:t>- персональные компьютеры с выходом в Интернет;</w:t>
      </w: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lang w:eastAsia="ru-RU"/>
        </w:rPr>
      </w:pPr>
      <w:r w:rsidRPr="007371CA">
        <w:rPr>
          <w:rFonts w:ascii="Times New Roman" w:eastAsia="Times New Roman" w:hAnsi="Times New Roman"/>
          <w:bCs/>
          <w:i/>
          <w:lang w:eastAsia="ru-RU"/>
        </w:rPr>
        <w:t>- аудио- и видеооборудование;</w:t>
      </w: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lang w:eastAsia="ru-RU"/>
        </w:rPr>
      </w:pPr>
      <w:r w:rsidRPr="007371CA">
        <w:rPr>
          <w:rFonts w:ascii="Times New Roman" w:eastAsia="Times New Roman" w:hAnsi="Times New Roman"/>
          <w:bCs/>
          <w:i/>
          <w:lang w:eastAsia="ru-RU"/>
        </w:rPr>
        <w:t>- мультимедийные демонстрационные комплексы (экран, проектор и др.);</w:t>
      </w: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lang w:eastAsia="ru-RU"/>
        </w:rPr>
      </w:pPr>
      <w:r w:rsidRPr="007371CA">
        <w:rPr>
          <w:rFonts w:ascii="Times New Roman" w:eastAsia="Times New Roman" w:hAnsi="Times New Roman"/>
          <w:bCs/>
          <w:i/>
          <w:lang w:eastAsia="ru-RU"/>
        </w:rPr>
        <w:t>- стенды, демонстрационные плакаты;</w:t>
      </w:r>
    </w:p>
    <w:p w:rsidR="007371CA" w:rsidRPr="007371CA" w:rsidRDefault="007371CA" w:rsidP="007371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lang w:eastAsia="ru-RU"/>
        </w:rPr>
      </w:pPr>
      <w:r w:rsidRPr="007371CA">
        <w:rPr>
          <w:rFonts w:ascii="Times New Roman" w:eastAsia="Times New Roman" w:hAnsi="Times New Roman"/>
          <w:bCs/>
          <w:i/>
          <w:lang w:eastAsia="ru-RU"/>
        </w:rPr>
        <w:t>- раздаточный материал и др.</w:t>
      </w:r>
    </w:p>
    <w:p w:rsidR="00DB597C" w:rsidRPr="00DB597C" w:rsidRDefault="007371CA" w:rsidP="007371CA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7371CA">
        <w:rPr>
          <w:rFonts w:ascii="Times New Roman" w:eastAsia="Times New Roman" w:hAnsi="Times New Roman"/>
          <w:i/>
          <w:iCs/>
          <w:lang w:eastAsia="ar-SA"/>
        </w:rPr>
        <w:t>Примечание: Во время прохождения производственной практики обучающийся может использовать современную аппаратуру и средства обработки данных (компьютеры, вычислительные комплексы, разрабатывающие программы и пр.), которые находятся в соответствующей производственной организации].</w:t>
      </w:r>
      <w:r w:rsidR="00DB597C" w:rsidRPr="00DB597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br w:type="page"/>
      </w:r>
    </w:p>
    <w:p w:rsidR="00DB597C" w:rsidRDefault="00DB597C" w:rsidP="00F16F8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7. ПРОГРАММА ИТОГОВОЙ АТТЕСТАЦИИ</w:t>
      </w:r>
    </w:p>
    <w:p w:rsidR="001D1781" w:rsidRPr="00DB597C" w:rsidRDefault="001D1781" w:rsidP="00F16F8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 1. Форма итоговой аттестации в форме экзаменационного испытания</w:t>
      </w:r>
    </w:p>
    <w:p w:rsidR="00DB597C" w:rsidRPr="00DB597C" w:rsidRDefault="00DB597C" w:rsidP="00DB597C">
      <w:pPr>
        <w:autoSpaceDE w:val="0"/>
        <w:autoSpaceDN w:val="0"/>
        <w:adjustRightInd w:val="0"/>
        <w:spacing w:line="360" w:lineRule="auto"/>
        <w:ind w:left="644"/>
        <w:contextualSpacing/>
        <w:jc w:val="both"/>
        <w:rPr>
          <w:rFonts w:ascii="Times New Roman" w:eastAsia="Calibri,Italic" w:hAnsi="Times New Roman"/>
          <w:b/>
          <w:iCs/>
          <w:sz w:val="24"/>
          <w:szCs w:val="24"/>
          <w:lang w:eastAsia="ru-RU"/>
        </w:rPr>
      </w:pPr>
      <w:r w:rsidRPr="00DB597C">
        <w:rPr>
          <w:rFonts w:ascii="Times New Roman" w:eastAsia="Calibri,Italic" w:hAnsi="Times New Roman"/>
          <w:b/>
          <w:iCs/>
          <w:sz w:val="24"/>
          <w:szCs w:val="24"/>
          <w:lang w:eastAsia="ru-RU"/>
        </w:rPr>
        <w:t>1. Цель итоговой аттестации по модулю</w:t>
      </w:r>
    </w:p>
    <w:p w:rsidR="00DB597C" w:rsidRPr="00DB597C" w:rsidRDefault="00DB597C" w:rsidP="00DB597C">
      <w:pPr>
        <w:autoSpaceDE w:val="0"/>
        <w:autoSpaceDN w:val="0"/>
        <w:adjustRightInd w:val="0"/>
        <w:spacing w:line="360" w:lineRule="auto"/>
        <w:ind w:left="644"/>
        <w:contextualSpacing/>
        <w:jc w:val="both"/>
        <w:rPr>
          <w:rFonts w:ascii="Times New Roman" w:eastAsia="Calibri,Italic" w:hAnsi="Times New Roman"/>
          <w:i/>
          <w:iCs/>
          <w:sz w:val="24"/>
          <w:szCs w:val="24"/>
          <w:lang w:eastAsia="ru-RU"/>
        </w:rPr>
      </w:pPr>
      <w:r w:rsidRPr="00DB597C">
        <w:rPr>
          <w:rFonts w:ascii="Times New Roman" w:eastAsia="Calibri,Italic" w:hAnsi="Times New Roman"/>
          <w:b/>
          <w:iCs/>
          <w:sz w:val="24"/>
          <w:szCs w:val="24"/>
          <w:lang w:eastAsia="ru-RU"/>
        </w:rPr>
        <w:t xml:space="preserve">2. Форма итоговой аттестации по модулю: </w:t>
      </w:r>
      <w:r w:rsidRPr="00DB597C">
        <w:rPr>
          <w:rFonts w:ascii="Times New Roman" w:eastAsia="Calibri,Italic" w:hAnsi="Times New Roman"/>
          <w:i/>
          <w:iCs/>
          <w:sz w:val="24"/>
          <w:szCs w:val="24"/>
          <w:lang w:eastAsia="ru-RU"/>
        </w:rPr>
        <w:t>(защита проекта, эссе, междисциплинарный экзамен и т.п.)</w:t>
      </w:r>
    </w:p>
    <w:p w:rsidR="00DB597C" w:rsidRPr="00DB597C" w:rsidRDefault="00DB597C" w:rsidP="00DB597C">
      <w:pPr>
        <w:tabs>
          <w:tab w:val="left" w:pos="7860"/>
        </w:tabs>
        <w:autoSpaceDE w:val="0"/>
        <w:autoSpaceDN w:val="0"/>
        <w:adjustRightInd w:val="0"/>
        <w:spacing w:line="360" w:lineRule="auto"/>
        <w:ind w:left="64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Требованию к уровню подготовки обучающихся по модулю</w:t>
      </w:r>
      <w:r w:rsidRPr="00DB597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DB597C" w:rsidRPr="00DB597C" w:rsidRDefault="00DB597C" w:rsidP="00DB59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В рамках проведения итоговой аттестации по модулю проверяется степень достигнутых выпускником образовательных результатов: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2613"/>
        <w:gridCol w:w="2064"/>
        <w:gridCol w:w="1928"/>
        <w:gridCol w:w="1893"/>
      </w:tblGrid>
      <w:tr w:rsidR="00DB597C" w:rsidRPr="00DB597C" w:rsidTr="00FC2FF0">
        <w:tc>
          <w:tcPr>
            <w:tcW w:w="1101" w:type="dxa"/>
            <w:vMerge w:val="restart"/>
            <w:shd w:val="clear" w:color="auto" w:fill="auto"/>
          </w:tcPr>
          <w:p w:rsidR="00DB597C" w:rsidRPr="00DB597C" w:rsidRDefault="00FC2FF0" w:rsidP="00FC2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  <w:r w:rsidR="00DB597C" w:rsidRPr="00DB59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 модуля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B597C" w:rsidRPr="00DB597C" w:rsidRDefault="00DB597C" w:rsidP="00FC2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 w:rsidR="00FC2F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 модуля</w:t>
            </w:r>
          </w:p>
        </w:tc>
        <w:tc>
          <w:tcPr>
            <w:tcW w:w="6060" w:type="dxa"/>
            <w:gridSpan w:val="3"/>
            <w:shd w:val="clear" w:color="auto" w:fill="auto"/>
          </w:tcPr>
          <w:p w:rsidR="00DB597C" w:rsidRPr="00DB597C" w:rsidRDefault="00DB597C" w:rsidP="00DB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Степень сформированности компетенций</w:t>
            </w:r>
          </w:p>
        </w:tc>
      </w:tr>
      <w:tr w:rsidR="00DB597C" w:rsidRPr="00DB597C" w:rsidTr="00FC2FF0">
        <w:tc>
          <w:tcPr>
            <w:tcW w:w="1101" w:type="dxa"/>
            <w:vMerge/>
            <w:shd w:val="clear" w:color="auto" w:fill="auto"/>
          </w:tcPr>
          <w:p w:rsidR="00DB597C" w:rsidRPr="00DB597C" w:rsidRDefault="00DB597C" w:rsidP="00DB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B597C" w:rsidRPr="00DB597C" w:rsidRDefault="00DB597C" w:rsidP="00DB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B597C" w:rsidRPr="00DB597C" w:rsidRDefault="00DB597C" w:rsidP="00DB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3934" w:type="dxa"/>
            <w:gridSpan w:val="2"/>
            <w:shd w:val="clear" w:color="auto" w:fill="auto"/>
          </w:tcPr>
          <w:p w:rsidR="00DB597C" w:rsidRPr="00DB597C" w:rsidRDefault="00DB597C" w:rsidP="00DB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Пороговый</w:t>
            </w:r>
          </w:p>
        </w:tc>
      </w:tr>
      <w:tr w:rsidR="00DB597C" w:rsidRPr="00DB597C" w:rsidTr="00FC2FF0">
        <w:tc>
          <w:tcPr>
            <w:tcW w:w="1101" w:type="dxa"/>
            <w:vMerge/>
            <w:shd w:val="clear" w:color="auto" w:fill="auto"/>
          </w:tcPr>
          <w:p w:rsidR="00DB597C" w:rsidRPr="00DB597C" w:rsidRDefault="00DB597C" w:rsidP="00DB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B597C" w:rsidRPr="00DB597C" w:rsidRDefault="00DB597C" w:rsidP="00DB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B597C" w:rsidRPr="00DB597C" w:rsidRDefault="00DB597C" w:rsidP="00DB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Оптимальный</w:t>
            </w:r>
          </w:p>
        </w:tc>
        <w:tc>
          <w:tcPr>
            <w:tcW w:w="1985" w:type="dxa"/>
            <w:shd w:val="clear" w:color="auto" w:fill="auto"/>
          </w:tcPr>
          <w:p w:rsidR="00DB597C" w:rsidRPr="00DB597C" w:rsidRDefault="00DB597C" w:rsidP="00DB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Допустимый</w:t>
            </w:r>
          </w:p>
        </w:tc>
        <w:tc>
          <w:tcPr>
            <w:tcW w:w="1949" w:type="dxa"/>
            <w:shd w:val="clear" w:color="auto" w:fill="auto"/>
          </w:tcPr>
          <w:p w:rsidR="00DB597C" w:rsidRPr="00DB597C" w:rsidRDefault="00DB597C" w:rsidP="00DB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Критический</w:t>
            </w:r>
          </w:p>
        </w:tc>
      </w:tr>
      <w:tr w:rsidR="00DB597C" w:rsidRPr="00DB597C" w:rsidTr="00FC2FF0">
        <w:tc>
          <w:tcPr>
            <w:tcW w:w="1101" w:type="dxa"/>
            <w:shd w:val="clear" w:color="auto" w:fill="auto"/>
          </w:tcPr>
          <w:p w:rsidR="00DB597C" w:rsidRPr="00DB597C" w:rsidRDefault="00DB597C" w:rsidP="00DB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B597C" w:rsidRPr="00DB597C" w:rsidRDefault="00DB597C" w:rsidP="00DB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B597C" w:rsidRPr="00DB597C" w:rsidRDefault="00DB597C" w:rsidP="00DB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B597C" w:rsidRPr="00DB597C" w:rsidRDefault="00DB597C" w:rsidP="00DB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shd w:val="clear" w:color="auto" w:fill="auto"/>
          </w:tcPr>
          <w:p w:rsidR="00DB597C" w:rsidRPr="00DB597C" w:rsidRDefault="00DB597C" w:rsidP="00DB5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DB597C" w:rsidRPr="00DB597C" w:rsidRDefault="00DB597C" w:rsidP="00DB597C">
      <w:pPr>
        <w:tabs>
          <w:tab w:val="left" w:pos="7860"/>
        </w:tabs>
        <w:autoSpaceDE w:val="0"/>
        <w:autoSpaceDN w:val="0"/>
        <w:adjustRightInd w:val="0"/>
        <w:spacing w:line="360" w:lineRule="auto"/>
        <w:ind w:left="644"/>
        <w:contextualSpacing/>
        <w:jc w:val="both"/>
        <w:rPr>
          <w:rFonts w:ascii="Times New Roman" w:eastAsia="Calibri,Italic" w:hAnsi="Times New Roman"/>
          <w:iCs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Тема </w:t>
      </w:r>
      <w:r w:rsidRPr="00DB597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(проекта, эссе и т.п.) </w:t>
      </w:r>
      <w:r w:rsidRPr="00DB59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или</w:t>
      </w:r>
      <w:r w:rsidRPr="00DB59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Вопросы к экзамену</w:t>
      </w:r>
    </w:p>
    <w:p w:rsidR="00DB597C" w:rsidRPr="00DB597C" w:rsidRDefault="00DB597C" w:rsidP="00DB597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Pr="00DB5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Требования к оформлению и критерии оценки </w:t>
      </w:r>
    </w:p>
    <w:p w:rsidR="00DB597C" w:rsidRPr="00DB597C" w:rsidRDefault="00DB597C" w:rsidP="00DB597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 Содержание и этапы работы </w:t>
      </w:r>
      <w:r w:rsidRPr="00DB597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(над проектом, над эссе, по подготовке к экзамену и т.п.)</w:t>
      </w:r>
    </w:p>
    <w:p w:rsidR="00DB597C" w:rsidRPr="00DB597C" w:rsidRDefault="00DB597C" w:rsidP="00DB597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Основная литература по подготовке к итоговой аттестации</w:t>
      </w:r>
    </w:p>
    <w:p w:rsidR="007243BC" w:rsidRDefault="007243BC" w:rsidP="005E5A5A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D1781" w:rsidRDefault="001D1781" w:rsidP="00F16F8D">
      <w:pPr>
        <w:tabs>
          <w:tab w:val="left" w:pos="1134"/>
        </w:tabs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Вариант 2. Определение результатов освоения модуля на основе вычисления рейтинговой оценки по каждому элементу модуля </w:t>
      </w:r>
    </w:p>
    <w:p w:rsidR="001D1781" w:rsidRPr="001D1781" w:rsidRDefault="001D1781" w:rsidP="001D1781">
      <w:pPr>
        <w:tabs>
          <w:tab w:val="left" w:pos="-7797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D1781">
        <w:rPr>
          <w:rFonts w:ascii="Times New Roman" w:hAnsi="Times New Roman"/>
          <w:sz w:val="24"/>
          <w:szCs w:val="24"/>
        </w:rPr>
        <w:t xml:space="preserve">Рейтинговая оценка по модулю рассчитывается  по формуле: </w:t>
      </w:r>
    </w:p>
    <w:p w:rsidR="001D1781" w:rsidRPr="001D1781" w:rsidRDefault="001D1781" w:rsidP="001D1781">
      <w:pPr>
        <w:tabs>
          <w:tab w:val="left" w:pos="1320"/>
        </w:tabs>
        <w:ind w:left="360"/>
        <w:rPr>
          <w:rFonts w:ascii="Times New Roman" w:hAnsi="Times New Roman"/>
          <w:sz w:val="24"/>
          <w:szCs w:val="24"/>
        </w:rPr>
      </w:pPr>
      <w:r w:rsidRPr="001D1781">
        <w:rPr>
          <w:rFonts w:ascii="Times New Roman" w:hAnsi="Times New Roman"/>
          <w:sz w:val="24"/>
          <w:szCs w:val="24"/>
          <w:lang w:val="en-US"/>
        </w:rPr>
        <w:t>R</w:t>
      </w:r>
      <w:r w:rsidRPr="001D1781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r w:rsidRPr="001D1781">
        <w:rPr>
          <w:rFonts w:ascii="Times New Roman" w:hAnsi="Times New Roman"/>
          <w:sz w:val="24"/>
          <w:szCs w:val="24"/>
          <w:vertAlign w:val="superscript"/>
        </w:rPr>
        <w:t>мод.</w:t>
      </w:r>
      <w:r w:rsidRPr="001D1781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1 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·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2 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·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3 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·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+…+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n 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·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пр 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·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пр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кур 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·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кур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1  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2 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+…+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пр 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кур1</m:t>
                </m:r>
              </m:sub>
            </m:sSub>
          </m:den>
        </m:f>
      </m:oMath>
    </w:p>
    <w:p w:rsidR="001D1781" w:rsidRPr="001D1781" w:rsidRDefault="001D1781" w:rsidP="001D1781">
      <w:pPr>
        <w:ind w:left="360"/>
        <w:rPr>
          <w:rFonts w:ascii="Times New Roman" w:hAnsi="Times New Roman"/>
          <w:sz w:val="24"/>
          <w:szCs w:val="24"/>
          <w:vertAlign w:val="superscript"/>
        </w:rPr>
      </w:pPr>
      <w:r w:rsidRPr="001D1781">
        <w:rPr>
          <w:rFonts w:ascii="Times New Roman" w:hAnsi="Times New Roman"/>
          <w:sz w:val="24"/>
          <w:szCs w:val="24"/>
          <w:lang w:val="en-US"/>
        </w:rPr>
        <w:t>R</w:t>
      </w:r>
      <w:r w:rsidRPr="001D1781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r w:rsidRPr="001D1781">
        <w:rPr>
          <w:rFonts w:ascii="Times New Roman" w:hAnsi="Times New Roman"/>
          <w:sz w:val="24"/>
          <w:szCs w:val="24"/>
          <w:vertAlign w:val="superscript"/>
        </w:rPr>
        <w:t>мод.</w:t>
      </w:r>
      <w:r w:rsidRPr="001D1781">
        <w:rPr>
          <w:rFonts w:ascii="Times New Roman" w:hAnsi="Times New Roman"/>
          <w:sz w:val="24"/>
          <w:szCs w:val="24"/>
        </w:rPr>
        <w:t xml:space="preserve"> –  рейтинговый балл студента </w:t>
      </w:r>
      <w:r w:rsidRPr="001D1781">
        <w:rPr>
          <w:rFonts w:ascii="Times New Roman" w:hAnsi="Times New Roman"/>
          <w:sz w:val="24"/>
          <w:szCs w:val="24"/>
          <w:lang w:val="en-US"/>
        </w:rPr>
        <w:t>j</w:t>
      </w:r>
      <w:r w:rsidRPr="001D1781">
        <w:rPr>
          <w:rFonts w:ascii="Times New Roman" w:hAnsi="Times New Roman"/>
          <w:sz w:val="24"/>
          <w:szCs w:val="24"/>
        </w:rPr>
        <w:t xml:space="preserve"> по модулю;</w:t>
      </w:r>
      <w:r w:rsidRPr="001D1781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1D1781" w:rsidRPr="001D1781" w:rsidRDefault="00C95906" w:rsidP="001D1781">
      <w:pPr>
        <w:spacing w:after="0"/>
        <w:ind w:left="360"/>
        <w:rPr>
          <w:rFonts w:ascii="Times New Roman" w:eastAsiaTheme="minorEastAsia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1</m:t>
            </m:r>
          </m:sub>
        </m:sSub>
      </m:oMath>
      <w:r w:rsidR="001D1781" w:rsidRPr="001D1781">
        <w:rPr>
          <w:rFonts w:ascii="Times New Roman" w:eastAsiaTheme="minorEastAsia" w:hAnsi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2</m:t>
            </m:r>
          </m:sub>
        </m:sSub>
      </m:oMath>
      <w:r w:rsidR="001D1781" w:rsidRPr="001D1781">
        <w:rPr>
          <w:rFonts w:ascii="Times New Roman" w:eastAsiaTheme="minorEastAsia" w:hAnsi="Times New Roman"/>
          <w:sz w:val="24"/>
          <w:szCs w:val="24"/>
        </w:rPr>
        <w:t>,…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n</m:t>
            </m:r>
          </m:sub>
        </m:sSub>
      </m:oMath>
      <w:r w:rsidR="001D1781" w:rsidRPr="001D1781">
        <w:rPr>
          <w:rFonts w:ascii="Times New Roman" w:eastAsiaTheme="minorEastAsia" w:hAnsi="Times New Roman"/>
          <w:sz w:val="24"/>
          <w:szCs w:val="24"/>
        </w:rPr>
        <w:t xml:space="preserve"> – зачетные единицы дисциплин, входящих в модуль, </w:t>
      </w:r>
    </w:p>
    <w:p w:rsidR="001D1781" w:rsidRPr="001D1781" w:rsidRDefault="00C95906" w:rsidP="001D1781">
      <w:pPr>
        <w:spacing w:after="0"/>
        <w:ind w:left="360"/>
        <w:rPr>
          <w:rFonts w:ascii="Times New Roman" w:eastAsiaTheme="minorEastAsia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пр</m:t>
            </m:r>
          </m:sub>
        </m:sSub>
      </m:oMath>
      <w:r w:rsidR="001D1781" w:rsidRPr="001D1781">
        <w:rPr>
          <w:rFonts w:ascii="Times New Roman" w:eastAsiaTheme="minorEastAsia" w:hAnsi="Times New Roman"/>
          <w:sz w:val="24"/>
          <w:szCs w:val="24"/>
        </w:rPr>
        <w:t xml:space="preserve"> – зачетная единица по практике,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кур</m:t>
            </m:r>
          </m:sub>
        </m:sSub>
      </m:oMath>
      <w:r w:rsidR="001D1781" w:rsidRPr="001D1781">
        <w:rPr>
          <w:rFonts w:ascii="Times New Roman" w:eastAsiaTheme="minorEastAsia" w:hAnsi="Times New Roman"/>
          <w:sz w:val="24"/>
          <w:szCs w:val="24"/>
        </w:rPr>
        <w:t xml:space="preserve"> –  зачетная единица по курсовой работе;</w:t>
      </w:r>
    </w:p>
    <w:p w:rsidR="001D1781" w:rsidRPr="001D1781" w:rsidRDefault="00C95906" w:rsidP="001D1781">
      <w:pPr>
        <w:spacing w:after="0"/>
        <w:ind w:left="36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1</m:t>
            </m:r>
          </m:sub>
        </m:sSub>
      </m:oMath>
      <w:r w:rsidR="001D1781" w:rsidRPr="001D1781">
        <w:rPr>
          <w:rFonts w:ascii="Times New Roman" w:eastAsiaTheme="minorEastAsia" w:hAnsi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2</m:t>
            </m:r>
          </m:sub>
        </m:sSub>
      </m:oMath>
      <w:r w:rsidR="001D1781" w:rsidRPr="001D1781">
        <w:rPr>
          <w:rFonts w:ascii="Times New Roman" w:eastAsiaTheme="minorEastAsia" w:hAnsi="Times New Roman"/>
          <w:sz w:val="24"/>
          <w:szCs w:val="24"/>
        </w:rPr>
        <w:t xml:space="preserve">, …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n</m:t>
            </m:r>
          </m:sub>
        </m:sSub>
      </m:oMath>
      <w:r w:rsidR="001D1781" w:rsidRPr="001D1781">
        <w:rPr>
          <w:rFonts w:ascii="Times New Roman" w:eastAsiaTheme="minorEastAsia" w:hAnsi="Times New Roman"/>
          <w:sz w:val="24"/>
          <w:szCs w:val="24"/>
        </w:rPr>
        <w:t xml:space="preserve"> – рейтинговые баллы студента по дисциплинам модуля,</w:t>
      </w:r>
    </w:p>
    <w:p w:rsidR="001D1781" w:rsidRPr="001D1781" w:rsidRDefault="00C95906" w:rsidP="00F16F8D">
      <w:pPr>
        <w:ind w:left="360"/>
        <w:rPr>
          <w:rFonts w:ascii="Times New Roman" w:eastAsiaTheme="minorEastAsia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пр</m:t>
            </m:r>
          </m:sub>
        </m:sSub>
      </m:oMath>
      <w:r w:rsidR="001D1781" w:rsidRPr="001D1781">
        <w:rPr>
          <w:rFonts w:ascii="Times New Roman" w:eastAsiaTheme="minorEastAsia" w:hAnsi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кур</m:t>
            </m:r>
          </m:sub>
        </m:sSub>
      </m:oMath>
      <w:r w:rsidR="001D1781" w:rsidRPr="001D1781">
        <w:rPr>
          <w:rFonts w:ascii="Times New Roman" w:eastAsiaTheme="minorEastAsia" w:hAnsi="Times New Roman"/>
          <w:sz w:val="24"/>
          <w:szCs w:val="24"/>
        </w:rPr>
        <w:t xml:space="preserve"> – рейтинговые баллы студента за практику, за курсовую работу, если их выполнение предусмотрено в семестре.</w:t>
      </w:r>
    </w:p>
    <w:p w:rsidR="001D1781" w:rsidRPr="00F16F8D" w:rsidRDefault="001D1781" w:rsidP="001D1781">
      <w:pPr>
        <w:spacing w:after="0"/>
        <w:ind w:left="360"/>
        <w:rPr>
          <w:rFonts w:ascii="Times New Roman" w:hAnsi="Times New Roman"/>
          <w:sz w:val="24"/>
          <w:szCs w:val="28"/>
        </w:rPr>
      </w:pPr>
      <w:r w:rsidRPr="00F16F8D">
        <w:rPr>
          <w:rFonts w:ascii="Times New Roman" w:hAnsi="Times New Roman"/>
          <w:sz w:val="24"/>
          <w:szCs w:val="28"/>
        </w:rPr>
        <w:t>Величина среднего рейтинга студента по модулю  лежит в пределах от 55 до 100 баллов.</w:t>
      </w:r>
    </w:p>
    <w:p w:rsidR="001D1781" w:rsidRPr="001D1781" w:rsidRDefault="001D1781" w:rsidP="001D1781">
      <w:pPr>
        <w:tabs>
          <w:tab w:val="left" w:pos="1134"/>
        </w:tabs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:rsidR="00702A5B" w:rsidRPr="00DB597C" w:rsidRDefault="00702A5B" w:rsidP="00702A5B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D2C" w:rsidRPr="00DB597C" w:rsidRDefault="00074D2C">
      <w:pPr>
        <w:rPr>
          <w:rFonts w:ascii="Times New Roman" w:eastAsia="Calibri,Italic" w:hAnsi="Times New Roman"/>
          <w:b/>
          <w:iCs/>
          <w:sz w:val="28"/>
          <w:szCs w:val="28"/>
        </w:rPr>
      </w:pPr>
    </w:p>
    <w:sectPr w:rsidR="00074D2C" w:rsidRPr="00DB597C" w:rsidSect="00CF69F3">
      <w:pgSz w:w="11906" w:h="16838"/>
      <w:pgMar w:top="1134" w:right="851" w:bottom="1134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06" w:rsidRDefault="00C95906" w:rsidP="00CA7167">
      <w:pPr>
        <w:spacing w:after="0" w:line="240" w:lineRule="auto"/>
      </w:pPr>
      <w:r>
        <w:separator/>
      </w:r>
    </w:p>
  </w:endnote>
  <w:endnote w:type="continuationSeparator" w:id="0">
    <w:p w:rsidR="00C95906" w:rsidRDefault="00C95906" w:rsidP="00CA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,Italic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705860"/>
      <w:docPartObj>
        <w:docPartGallery w:val="Page Numbers (Bottom of Page)"/>
        <w:docPartUnique/>
      </w:docPartObj>
    </w:sdtPr>
    <w:sdtEndPr/>
    <w:sdtContent>
      <w:p w:rsidR="0007146B" w:rsidRDefault="0007146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347">
          <w:rPr>
            <w:noProof/>
          </w:rPr>
          <w:t>2</w:t>
        </w:r>
        <w:r>
          <w:fldChar w:fldCharType="end"/>
        </w:r>
      </w:p>
    </w:sdtContent>
  </w:sdt>
  <w:p w:rsidR="002861AF" w:rsidRDefault="002861A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1AF" w:rsidRDefault="002861AF">
    <w:pPr>
      <w:pStyle w:val="ae"/>
      <w:jc w:val="right"/>
    </w:pPr>
  </w:p>
  <w:p w:rsidR="002861AF" w:rsidRDefault="002861A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06" w:rsidRDefault="00C95906" w:rsidP="00CA7167">
      <w:pPr>
        <w:spacing w:after="0" w:line="240" w:lineRule="auto"/>
      </w:pPr>
      <w:r>
        <w:separator/>
      </w:r>
    </w:p>
  </w:footnote>
  <w:footnote w:type="continuationSeparator" w:id="0">
    <w:p w:rsidR="00C95906" w:rsidRDefault="00C95906" w:rsidP="00CA7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E9E"/>
    <w:multiLevelType w:val="hybridMultilevel"/>
    <w:tmpl w:val="EB2440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0BAB"/>
    <w:multiLevelType w:val="hybridMultilevel"/>
    <w:tmpl w:val="054A6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C6418"/>
    <w:multiLevelType w:val="hybridMultilevel"/>
    <w:tmpl w:val="900E0B1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A657AC4"/>
    <w:multiLevelType w:val="hybridMultilevel"/>
    <w:tmpl w:val="45C2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24BF4"/>
    <w:multiLevelType w:val="hybridMultilevel"/>
    <w:tmpl w:val="4DAAD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F78D3"/>
    <w:multiLevelType w:val="multilevel"/>
    <w:tmpl w:val="EDA2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4226D3"/>
    <w:multiLevelType w:val="hybridMultilevel"/>
    <w:tmpl w:val="404AB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DC3D87"/>
    <w:multiLevelType w:val="hybridMultilevel"/>
    <w:tmpl w:val="B246CE3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947EC2"/>
    <w:multiLevelType w:val="hybridMultilevel"/>
    <w:tmpl w:val="96F49BA4"/>
    <w:lvl w:ilvl="0" w:tplc="719624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7D48A0"/>
    <w:multiLevelType w:val="hybridMultilevel"/>
    <w:tmpl w:val="404AB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C5E68"/>
    <w:multiLevelType w:val="multilevel"/>
    <w:tmpl w:val="1C30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7C77B4"/>
    <w:multiLevelType w:val="hybridMultilevel"/>
    <w:tmpl w:val="3CC83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2035B"/>
    <w:multiLevelType w:val="hybridMultilevel"/>
    <w:tmpl w:val="D928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8EB5B24"/>
    <w:multiLevelType w:val="hybridMultilevel"/>
    <w:tmpl w:val="9B28E87A"/>
    <w:lvl w:ilvl="0" w:tplc="1B5CE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EB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81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16B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E0E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F00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64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369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A81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BF307DA"/>
    <w:multiLevelType w:val="multilevel"/>
    <w:tmpl w:val="29E208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5">
    <w:nsid w:val="40037A47"/>
    <w:multiLevelType w:val="multilevel"/>
    <w:tmpl w:val="705AC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7F84A5D"/>
    <w:multiLevelType w:val="hybridMultilevel"/>
    <w:tmpl w:val="A484022E"/>
    <w:lvl w:ilvl="0" w:tplc="61600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220BC4"/>
    <w:multiLevelType w:val="hybridMultilevel"/>
    <w:tmpl w:val="35820CA6"/>
    <w:lvl w:ilvl="0" w:tplc="109C8A0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109C8A0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7366DD"/>
    <w:multiLevelType w:val="multilevel"/>
    <w:tmpl w:val="54D4A7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E511488"/>
    <w:multiLevelType w:val="hybridMultilevel"/>
    <w:tmpl w:val="F222C28C"/>
    <w:lvl w:ilvl="0" w:tplc="ED741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B52AAE"/>
    <w:multiLevelType w:val="hybridMultilevel"/>
    <w:tmpl w:val="278208A6"/>
    <w:lvl w:ilvl="0" w:tplc="109C8A0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3CD7ECC"/>
    <w:multiLevelType w:val="hybridMultilevel"/>
    <w:tmpl w:val="4606B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01551F"/>
    <w:multiLevelType w:val="hybridMultilevel"/>
    <w:tmpl w:val="922C3370"/>
    <w:lvl w:ilvl="0" w:tplc="330E0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58613D7"/>
    <w:multiLevelType w:val="multilevel"/>
    <w:tmpl w:val="95A6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0F120E"/>
    <w:multiLevelType w:val="hybridMultilevel"/>
    <w:tmpl w:val="CBC6E26A"/>
    <w:lvl w:ilvl="0" w:tplc="42C4BF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65D3B8A"/>
    <w:multiLevelType w:val="multilevel"/>
    <w:tmpl w:val="D388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C323FF"/>
    <w:multiLevelType w:val="hybridMultilevel"/>
    <w:tmpl w:val="47667386"/>
    <w:lvl w:ilvl="0" w:tplc="44A03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143E8"/>
    <w:multiLevelType w:val="hybridMultilevel"/>
    <w:tmpl w:val="CF86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1211E"/>
    <w:multiLevelType w:val="hybridMultilevel"/>
    <w:tmpl w:val="AEA47B76"/>
    <w:lvl w:ilvl="0" w:tplc="1CB4A5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6F73C0C"/>
    <w:multiLevelType w:val="multilevel"/>
    <w:tmpl w:val="9156FB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 w:val="0"/>
      </w:rPr>
    </w:lvl>
  </w:abstractNum>
  <w:abstractNum w:abstractNumId="30">
    <w:nsid w:val="77A829B0"/>
    <w:multiLevelType w:val="hybridMultilevel"/>
    <w:tmpl w:val="0A9C4602"/>
    <w:lvl w:ilvl="0" w:tplc="44A03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B47001"/>
    <w:multiLevelType w:val="hybridMultilevel"/>
    <w:tmpl w:val="59BC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A415927"/>
    <w:multiLevelType w:val="hybridMultilevel"/>
    <w:tmpl w:val="FBE2A3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F4F4A00"/>
    <w:multiLevelType w:val="hybridMultilevel"/>
    <w:tmpl w:val="ADD2FCAE"/>
    <w:lvl w:ilvl="0" w:tplc="109C8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28"/>
  </w:num>
  <w:num w:numId="3">
    <w:abstractNumId w:val="8"/>
  </w:num>
  <w:num w:numId="4">
    <w:abstractNumId w:val="6"/>
  </w:num>
  <w:num w:numId="5">
    <w:abstractNumId w:val="26"/>
  </w:num>
  <w:num w:numId="6">
    <w:abstractNumId w:val="30"/>
  </w:num>
  <w:num w:numId="7">
    <w:abstractNumId w:val="11"/>
  </w:num>
  <w:num w:numId="8">
    <w:abstractNumId w:val="4"/>
  </w:num>
  <w:num w:numId="9">
    <w:abstractNumId w:val="33"/>
  </w:num>
  <w:num w:numId="10">
    <w:abstractNumId w:val="20"/>
  </w:num>
  <w:num w:numId="11">
    <w:abstractNumId w:val="9"/>
  </w:num>
  <w:num w:numId="12">
    <w:abstractNumId w:val="16"/>
  </w:num>
  <w:num w:numId="13">
    <w:abstractNumId w:val="14"/>
  </w:num>
  <w:num w:numId="14">
    <w:abstractNumId w:val="29"/>
  </w:num>
  <w:num w:numId="15">
    <w:abstractNumId w:val="7"/>
  </w:num>
  <w:num w:numId="16">
    <w:abstractNumId w:val="21"/>
  </w:num>
  <w:num w:numId="17">
    <w:abstractNumId w:val="3"/>
  </w:num>
  <w:num w:numId="18">
    <w:abstractNumId w:val="15"/>
  </w:num>
  <w:num w:numId="19">
    <w:abstractNumId w:val="17"/>
  </w:num>
  <w:num w:numId="20">
    <w:abstractNumId w:val="23"/>
  </w:num>
  <w:num w:numId="21">
    <w:abstractNumId w:val="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5"/>
  </w:num>
  <w:num w:numId="26">
    <w:abstractNumId w:val="10"/>
  </w:num>
  <w:num w:numId="27">
    <w:abstractNumId w:val="32"/>
  </w:num>
  <w:num w:numId="28">
    <w:abstractNumId w:val="1"/>
  </w:num>
  <w:num w:numId="29">
    <w:abstractNumId w:val="18"/>
  </w:num>
  <w:num w:numId="30">
    <w:abstractNumId w:val="27"/>
  </w:num>
  <w:num w:numId="31">
    <w:abstractNumId w:val="13"/>
  </w:num>
  <w:num w:numId="32">
    <w:abstractNumId w:val="19"/>
  </w:num>
  <w:num w:numId="33">
    <w:abstractNumId w:val="2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7"/>
    <w:rsid w:val="00010033"/>
    <w:rsid w:val="00020B20"/>
    <w:rsid w:val="00024CDE"/>
    <w:rsid w:val="00042F1F"/>
    <w:rsid w:val="00050CA3"/>
    <w:rsid w:val="00057CC4"/>
    <w:rsid w:val="00060AB0"/>
    <w:rsid w:val="000628A5"/>
    <w:rsid w:val="0007146B"/>
    <w:rsid w:val="000748D4"/>
    <w:rsid w:val="00074C40"/>
    <w:rsid w:val="00074D2C"/>
    <w:rsid w:val="000A2067"/>
    <w:rsid w:val="000A2B7F"/>
    <w:rsid w:val="000A7767"/>
    <w:rsid w:val="000B07DC"/>
    <w:rsid w:val="000E26C3"/>
    <w:rsid w:val="000F359C"/>
    <w:rsid w:val="000F605D"/>
    <w:rsid w:val="001444E1"/>
    <w:rsid w:val="0014613F"/>
    <w:rsid w:val="001869AC"/>
    <w:rsid w:val="00186A21"/>
    <w:rsid w:val="001A3634"/>
    <w:rsid w:val="001B2564"/>
    <w:rsid w:val="001C4F99"/>
    <w:rsid w:val="001C5AB0"/>
    <w:rsid w:val="001D1781"/>
    <w:rsid w:val="001F37E8"/>
    <w:rsid w:val="0022609C"/>
    <w:rsid w:val="00242947"/>
    <w:rsid w:val="002508F5"/>
    <w:rsid w:val="00283884"/>
    <w:rsid w:val="002861AF"/>
    <w:rsid w:val="0029039B"/>
    <w:rsid w:val="002A0B87"/>
    <w:rsid w:val="002B0124"/>
    <w:rsid w:val="002C330B"/>
    <w:rsid w:val="002C4E8B"/>
    <w:rsid w:val="002D299C"/>
    <w:rsid w:val="002F4740"/>
    <w:rsid w:val="00305D70"/>
    <w:rsid w:val="00323346"/>
    <w:rsid w:val="00323FE3"/>
    <w:rsid w:val="00324F2D"/>
    <w:rsid w:val="0033145B"/>
    <w:rsid w:val="003335B7"/>
    <w:rsid w:val="00334A9D"/>
    <w:rsid w:val="00335FD8"/>
    <w:rsid w:val="0035720D"/>
    <w:rsid w:val="0036521D"/>
    <w:rsid w:val="00367247"/>
    <w:rsid w:val="00383B05"/>
    <w:rsid w:val="0039618F"/>
    <w:rsid w:val="00397F06"/>
    <w:rsid w:val="003A36FE"/>
    <w:rsid w:val="003A4747"/>
    <w:rsid w:val="003C3305"/>
    <w:rsid w:val="003C53D2"/>
    <w:rsid w:val="003E21DC"/>
    <w:rsid w:val="0041524A"/>
    <w:rsid w:val="00437BBC"/>
    <w:rsid w:val="00442F3F"/>
    <w:rsid w:val="004551EE"/>
    <w:rsid w:val="00463B74"/>
    <w:rsid w:val="00466E62"/>
    <w:rsid w:val="0048222B"/>
    <w:rsid w:val="00487B77"/>
    <w:rsid w:val="004B2ECB"/>
    <w:rsid w:val="004D1D18"/>
    <w:rsid w:val="004D5381"/>
    <w:rsid w:val="004E13F8"/>
    <w:rsid w:val="004F6BF2"/>
    <w:rsid w:val="00503E05"/>
    <w:rsid w:val="00510D7C"/>
    <w:rsid w:val="005673D0"/>
    <w:rsid w:val="00587D1E"/>
    <w:rsid w:val="005A5053"/>
    <w:rsid w:val="005C2AB8"/>
    <w:rsid w:val="005C45D8"/>
    <w:rsid w:val="005D1F37"/>
    <w:rsid w:val="005E5A5A"/>
    <w:rsid w:val="005E6815"/>
    <w:rsid w:val="006020D2"/>
    <w:rsid w:val="006618A3"/>
    <w:rsid w:val="00673EA3"/>
    <w:rsid w:val="00695872"/>
    <w:rsid w:val="006B6DBA"/>
    <w:rsid w:val="006C10A5"/>
    <w:rsid w:val="006E62D8"/>
    <w:rsid w:val="006F53B0"/>
    <w:rsid w:val="00700347"/>
    <w:rsid w:val="007023A8"/>
    <w:rsid w:val="00702A5B"/>
    <w:rsid w:val="007243BC"/>
    <w:rsid w:val="0073305F"/>
    <w:rsid w:val="007371CA"/>
    <w:rsid w:val="00737E4D"/>
    <w:rsid w:val="0076486C"/>
    <w:rsid w:val="00771F0D"/>
    <w:rsid w:val="00783103"/>
    <w:rsid w:val="007A70CA"/>
    <w:rsid w:val="007B1F62"/>
    <w:rsid w:val="007B2BEA"/>
    <w:rsid w:val="007B503A"/>
    <w:rsid w:val="007B6CE0"/>
    <w:rsid w:val="007D06F1"/>
    <w:rsid w:val="007E56C6"/>
    <w:rsid w:val="007E7AFB"/>
    <w:rsid w:val="00805DCE"/>
    <w:rsid w:val="00807C52"/>
    <w:rsid w:val="00834163"/>
    <w:rsid w:val="00852B82"/>
    <w:rsid w:val="008542F1"/>
    <w:rsid w:val="00860C86"/>
    <w:rsid w:val="0086709B"/>
    <w:rsid w:val="008710D2"/>
    <w:rsid w:val="00887FF9"/>
    <w:rsid w:val="008915F8"/>
    <w:rsid w:val="00892674"/>
    <w:rsid w:val="008A06A1"/>
    <w:rsid w:val="008C0096"/>
    <w:rsid w:val="008E6097"/>
    <w:rsid w:val="008F410F"/>
    <w:rsid w:val="00916A16"/>
    <w:rsid w:val="00917867"/>
    <w:rsid w:val="00936E11"/>
    <w:rsid w:val="0093758B"/>
    <w:rsid w:val="00951284"/>
    <w:rsid w:val="009529DA"/>
    <w:rsid w:val="009633E5"/>
    <w:rsid w:val="009661C3"/>
    <w:rsid w:val="00981269"/>
    <w:rsid w:val="0098333E"/>
    <w:rsid w:val="009D1D48"/>
    <w:rsid w:val="009D78FA"/>
    <w:rsid w:val="009F7ED5"/>
    <w:rsid w:val="00A1013E"/>
    <w:rsid w:val="00A24E06"/>
    <w:rsid w:val="00A26E41"/>
    <w:rsid w:val="00A329B6"/>
    <w:rsid w:val="00A374C1"/>
    <w:rsid w:val="00A41D66"/>
    <w:rsid w:val="00A41FEF"/>
    <w:rsid w:val="00A4300C"/>
    <w:rsid w:val="00A572B2"/>
    <w:rsid w:val="00A81EA5"/>
    <w:rsid w:val="00A81F9D"/>
    <w:rsid w:val="00A83061"/>
    <w:rsid w:val="00AA3688"/>
    <w:rsid w:val="00AB1F2F"/>
    <w:rsid w:val="00AB3AAE"/>
    <w:rsid w:val="00B0005B"/>
    <w:rsid w:val="00B051C3"/>
    <w:rsid w:val="00B30DB9"/>
    <w:rsid w:val="00B353BD"/>
    <w:rsid w:val="00B36731"/>
    <w:rsid w:val="00B45F98"/>
    <w:rsid w:val="00B51BCF"/>
    <w:rsid w:val="00B5595E"/>
    <w:rsid w:val="00B8111B"/>
    <w:rsid w:val="00B86D85"/>
    <w:rsid w:val="00BB1488"/>
    <w:rsid w:val="00C12476"/>
    <w:rsid w:val="00C12AB6"/>
    <w:rsid w:val="00C1734C"/>
    <w:rsid w:val="00C25B2B"/>
    <w:rsid w:val="00C424B7"/>
    <w:rsid w:val="00C5329F"/>
    <w:rsid w:val="00C631B0"/>
    <w:rsid w:val="00C77E3D"/>
    <w:rsid w:val="00C821EE"/>
    <w:rsid w:val="00C86A25"/>
    <w:rsid w:val="00C95906"/>
    <w:rsid w:val="00C97173"/>
    <w:rsid w:val="00C978C4"/>
    <w:rsid w:val="00CA7167"/>
    <w:rsid w:val="00CB5348"/>
    <w:rsid w:val="00CB54AF"/>
    <w:rsid w:val="00CC3E9E"/>
    <w:rsid w:val="00CD3425"/>
    <w:rsid w:val="00CF69F3"/>
    <w:rsid w:val="00CF752F"/>
    <w:rsid w:val="00D441B7"/>
    <w:rsid w:val="00D474ED"/>
    <w:rsid w:val="00D6125B"/>
    <w:rsid w:val="00D8032E"/>
    <w:rsid w:val="00D83CDC"/>
    <w:rsid w:val="00DB597C"/>
    <w:rsid w:val="00DE0C70"/>
    <w:rsid w:val="00DE0EDF"/>
    <w:rsid w:val="00E06916"/>
    <w:rsid w:val="00E112E2"/>
    <w:rsid w:val="00E1504E"/>
    <w:rsid w:val="00E222AB"/>
    <w:rsid w:val="00E24E3D"/>
    <w:rsid w:val="00E2789B"/>
    <w:rsid w:val="00E322FA"/>
    <w:rsid w:val="00E42E4D"/>
    <w:rsid w:val="00E6258F"/>
    <w:rsid w:val="00E66689"/>
    <w:rsid w:val="00E84327"/>
    <w:rsid w:val="00EA6A2F"/>
    <w:rsid w:val="00EA6A56"/>
    <w:rsid w:val="00ED17CE"/>
    <w:rsid w:val="00ED73F9"/>
    <w:rsid w:val="00EE012B"/>
    <w:rsid w:val="00EE6033"/>
    <w:rsid w:val="00EF1598"/>
    <w:rsid w:val="00F00857"/>
    <w:rsid w:val="00F166CA"/>
    <w:rsid w:val="00F16F8D"/>
    <w:rsid w:val="00F22FDF"/>
    <w:rsid w:val="00F24925"/>
    <w:rsid w:val="00F31787"/>
    <w:rsid w:val="00F3497A"/>
    <w:rsid w:val="00F525D1"/>
    <w:rsid w:val="00F61F6A"/>
    <w:rsid w:val="00F64DE1"/>
    <w:rsid w:val="00F660A8"/>
    <w:rsid w:val="00F67CFB"/>
    <w:rsid w:val="00F74C29"/>
    <w:rsid w:val="00F77C11"/>
    <w:rsid w:val="00FC2A4E"/>
    <w:rsid w:val="00FC2FF0"/>
    <w:rsid w:val="00FC358D"/>
    <w:rsid w:val="00FC696E"/>
    <w:rsid w:val="00FE3164"/>
    <w:rsid w:val="00FF1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F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02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F60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99"/>
    <w:locked/>
    <w:rsid w:val="000F605D"/>
  </w:style>
  <w:style w:type="paragraph" w:styleId="a6">
    <w:name w:val="Balloon Text"/>
    <w:basedOn w:val="a"/>
    <w:link w:val="a7"/>
    <w:uiPriority w:val="99"/>
    <w:semiHidden/>
    <w:unhideWhenUsed/>
    <w:rsid w:val="0025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8F5"/>
    <w:rPr>
      <w:rFonts w:ascii="Tahoma" w:eastAsia="Calibri" w:hAnsi="Tahoma" w:cs="Tahoma"/>
      <w:sz w:val="16"/>
      <w:szCs w:val="16"/>
    </w:rPr>
  </w:style>
  <w:style w:type="paragraph" w:styleId="a8">
    <w:name w:val="Body Text"/>
    <w:basedOn w:val="a"/>
    <w:link w:val="a9"/>
    <w:rsid w:val="000748D4"/>
    <w:pPr>
      <w:widowControl w:val="0"/>
      <w:spacing w:after="120" w:line="420" w:lineRule="auto"/>
      <w:ind w:firstLine="68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748D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074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74C40"/>
    <w:rPr>
      <w:i/>
      <w:iCs/>
    </w:rPr>
  </w:style>
  <w:style w:type="paragraph" w:styleId="ac">
    <w:name w:val="header"/>
    <w:basedOn w:val="a"/>
    <w:link w:val="ad"/>
    <w:uiPriority w:val="99"/>
    <w:unhideWhenUsed/>
    <w:rsid w:val="00CA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A7167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A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A7167"/>
    <w:rPr>
      <w:rFonts w:ascii="Calibri" w:eastAsia="Calibri" w:hAnsi="Calibri" w:cs="Times New Roman"/>
    </w:rPr>
  </w:style>
  <w:style w:type="character" w:styleId="af0">
    <w:name w:val="annotation reference"/>
    <w:basedOn w:val="a0"/>
    <w:uiPriority w:val="99"/>
    <w:semiHidden/>
    <w:unhideWhenUsed/>
    <w:rsid w:val="0089267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9267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92674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9267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9267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702A5B"/>
  </w:style>
  <w:style w:type="paragraph" w:customStyle="1" w:styleId="Default">
    <w:name w:val="Default"/>
    <w:rsid w:val="006E62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02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DB5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F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02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F60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99"/>
    <w:locked/>
    <w:rsid w:val="000F605D"/>
  </w:style>
  <w:style w:type="paragraph" w:styleId="a6">
    <w:name w:val="Balloon Text"/>
    <w:basedOn w:val="a"/>
    <w:link w:val="a7"/>
    <w:uiPriority w:val="99"/>
    <w:semiHidden/>
    <w:unhideWhenUsed/>
    <w:rsid w:val="0025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8F5"/>
    <w:rPr>
      <w:rFonts w:ascii="Tahoma" w:eastAsia="Calibri" w:hAnsi="Tahoma" w:cs="Tahoma"/>
      <w:sz w:val="16"/>
      <w:szCs w:val="16"/>
    </w:rPr>
  </w:style>
  <w:style w:type="paragraph" w:styleId="a8">
    <w:name w:val="Body Text"/>
    <w:basedOn w:val="a"/>
    <w:link w:val="a9"/>
    <w:rsid w:val="000748D4"/>
    <w:pPr>
      <w:widowControl w:val="0"/>
      <w:spacing w:after="120" w:line="420" w:lineRule="auto"/>
      <w:ind w:firstLine="68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748D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074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74C40"/>
    <w:rPr>
      <w:i/>
      <w:iCs/>
    </w:rPr>
  </w:style>
  <w:style w:type="paragraph" w:styleId="ac">
    <w:name w:val="header"/>
    <w:basedOn w:val="a"/>
    <w:link w:val="ad"/>
    <w:uiPriority w:val="99"/>
    <w:unhideWhenUsed/>
    <w:rsid w:val="00CA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A7167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A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A7167"/>
    <w:rPr>
      <w:rFonts w:ascii="Calibri" w:eastAsia="Calibri" w:hAnsi="Calibri" w:cs="Times New Roman"/>
    </w:rPr>
  </w:style>
  <w:style w:type="character" w:styleId="af0">
    <w:name w:val="annotation reference"/>
    <w:basedOn w:val="a0"/>
    <w:uiPriority w:val="99"/>
    <w:semiHidden/>
    <w:unhideWhenUsed/>
    <w:rsid w:val="0089267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9267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92674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9267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9267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702A5B"/>
  </w:style>
  <w:style w:type="paragraph" w:customStyle="1" w:styleId="Default">
    <w:name w:val="Default"/>
    <w:rsid w:val="006E62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02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DB5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library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nigafund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qli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arant.ru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7C958-F2FB-4315-B253-06647A07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2828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2018-12-14T12:13:00Z</cp:lastPrinted>
  <dcterms:created xsi:type="dcterms:W3CDTF">2019-06-25T08:12:00Z</dcterms:created>
  <dcterms:modified xsi:type="dcterms:W3CDTF">2019-06-25T08:12:00Z</dcterms:modified>
</cp:coreProperties>
</file>