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948E1" w14:textId="77777777" w:rsidR="00C33541" w:rsidRPr="00105951" w:rsidRDefault="00C33541" w:rsidP="00105951">
      <w:pPr>
        <w:tabs>
          <w:tab w:val="left" w:pos="142"/>
          <w:tab w:val="left" w:pos="10065"/>
        </w:tabs>
        <w:spacing w:after="0" w:line="240" w:lineRule="auto"/>
        <w:ind w:left="-426" w:right="27" w:firstLine="284"/>
        <w:jc w:val="center"/>
        <w:rPr>
          <w:rFonts w:ascii="Times New Roman" w:hAnsi="Times New Roman"/>
          <w:b/>
          <w:sz w:val="23"/>
          <w:szCs w:val="23"/>
        </w:rPr>
      </w:pPr>
      <w:r w:rsidRPr="00105951">
        <w:rPr>
          <w:rFonts w:ascii="Times New Roman" w:hAnsi="Times New Roman"/>
          <w:b/>
          <w:sz w:val="23"/>
          <w:szCs w:val="23"/>
        </w:rPr>
        <w:t>Федеральное государственное бюджетное образовательное учреждение высшего образования</w:t>
      </w:r>
    </w:p>
    <w:p w14:paraId="381C2AED" w14:textId="77777777" w:rsidR="00105951" w:rsidRPr="00105951" w:rsidRDefault="006A5ED3" w:rsidP="00105951">
      <w:pPr>
        <w:tabs>
          <w:tab w:val="left" w:pos="10065"/>
        </w:tabs>
        <w:spacing w:after="0" w:line="240" w:lineRule="auto"/>
        <w:ind w:right="27" w:firstLine="567"/>
        <w:jc w:val="center"/>
        <w:rPr>
          <w:rFonts w:ascii="Times New Roman" w:hAnsi="Times New Roman"/>
          <w:b/>
          <w:sz w:val="23"/>
          <w:szCs w:val="23"/>
        </w:rPr>
      </w:pPr>
      <w:r w:rsidRPr="00105951">
        <w:rPr>
          <w:rFonts w:ascii="Times New Roman" w:hAnsi="Times New Roman"/>
          <w:b/>
          <w:sz w:val="23"/>
          <w:szCs w:val="23"/>
        </w:rPr>
        <w:t>«Нижегородский государственный педагогический университет имени Козьмы Минина»</w:t>
      </w:r>
    </w:p>
    <w:p w14:paraId="3CE262AB" w14:textId="2CD31011" w:rsidR="00105951" w:rsidRPr="00105951" w:rsidRDefault="00105951" w:rsidP="00105951">
      <w:pPr>
        <w:tabs>
          <w:tab w:val="left" w:pos="10065"/>
        </w:tabs>
        <w:spacing w:after="0" w:line="240" w:lineRule="auto"/>
        <w:ind w:right="27" w:firstLine="567"/>
        <w:jc w:val="center"/>
        <w:rPr>
          <w:rFonts w:ascii="Times New Roman" w:hAnsi="Times New Roman"/>
          <w:b/>
          <w:sz w:val="23"/>
          <w:szCs w:val="23"/>
        </w:rPr>
      </w:pPr>
      <w:r w:rsidRPr="00105951">
        <w:rPr>
          <w:rFonts w:ascii="Times New Roman" w:hAnsi="Times New Roman"/>
          <w:b/>
          <w:sz w:val="23"/>
          <w:szCs w:val="23"/>
        </w:rPr>
        <w:t xml:space="preserve"> (</w:t>
      </w:r>
      <w:proofErr w:type="spellStart"/>
      <w:r w:rsidRPr="00105951">
        <w:rPr>
          <w:rFonts w:ascii="Times New Roman" w:hAnsi="Times New Roman"/>
          <w:b/>
          <w:sz w:val="23"/>
          <w:szCs w:val="23"/>
        </w:rPr>
        <w:t>Мининский</w:t>
      </w:r>
      <w:proofErr w:type="spellEnd"/>
      <w:r w:rsidRPr="00105951">
        <w:rPr>
          <w:rFonts w:ascii="Times New Roman" w:hAnsi="Times New Roman"/>
          <w:b/>
          <w:sz w:val="23"/>
          <w:szCs w:val="23"/>
        </w:rPr>
        <w:t xml:space="preserve"> университет)</w:t>
      </w:r>
    </w:p>
    <w:p w14:paraId="082DC0C6" w14:textId="77777777" w:rsidR="00C33541" w:rsidRPr="00105951" w:rsidRDefault="00C33541" w:rsidP="00105951">
      <w:pPr>
        <w:tabs>
          <w:tab w:val="left" w:pos="142"/>
        </w:tabs>
        <w:spacing w:after="0" w:line="240" w:lineRule="auto"/>
        <w:ind w:left="-426" w:firstLine="284"/>
        <w:jc w:val="center"/>
        <w:rPr>
          <w:rFonts w:ascii="Times New Roman" w:eastAsia="Calibri" w:hAnsi="Times New Roman"/>
          <w:b/>
          <w:sz w:val="23"/>
          <w:szCs w:val="23"/>
        </w:rPr>
      </w:pPr>
      <w:r w:rsidRPr="00105951">
        <w:rPr>
          <w:rFonts w:ascii="Times New Roman" w:eastAsia="Calibri" w:hAnsi="Times New Roman"/>
          <w:b/>
          <w:sz w:val="23"/>
          <w:szCs w:val="23"/>
        </w:rPr>
        <w:t>Ассоциация преподавателей русского языка и литературы высшей школы Нижегородской области</w:t>
      </w:r>
    </w:p>
    <w:p w14:paraId="5E492805" w14:textId="19C4CCF5" w:rsidR="00C33541" w:rsidRPr="00105951" w:rsidRDefault="00C33541" w:rsidP="00C3354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3"/>
          <w:szCs w:val="23"/>
        </w:rPr>
      </w:pPr>
      <w:r w:rsidRPr="00105951">
        <w:rPr>
          <w:rFonts w:ascii="Times New Roman" w:hAnsi="Times New Roman"/>
          <w:b/>
          <w:sz w:val="23"/>
          <w:szCs w:val="23"/>
        </w:rPr>
        <w:t>Ассоциация учителей литературы и русского языка Нижегородской области</w:t>
      </w:r>
    </w:p>
    <w:p w14:paraId="7175272E" w14:textId="2A71DB67" w:rsidR="00105951" w:rsidRDefault="00105951" w:rsidP="00C33541">
      <w:pPr>
        <w:pStyle w:val="2"/>
        <w:spacing w:before="0" w:beforeAutospacing="0" w:after="0" w:afterAutospacing="0"/>
        <w:ind w:left="4536"/>
        <w:rPr>
          <w:iCs/>
          <w:sz w:val="23"/>
          <w:szCs w:val="23"/>
        </w:rPr>
      </w:pPr>
      <w:r w:rsidRPr="00105951"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2073A2FC" wp14:editId="02B0EDA2">
            <wp:simplePos x="0" y="0"/>
            <wp:positionH relativeFrom="column">
              <wp:posOffset>1076960</wp:posOffset>
            </wp:positionH>
            <wp:positionV relativeFrom="paragraph">
              <wp:posOffset>77682</wp:posOffset>
            </wp:positionV>
            <wp:extent cx="1180465" cy="1100455"/>
            <wp:effectExtent l="0" t="0" r="635" b="4445"/>
            <wp:wrapTight wrapText="bothSides">
              <wp:wrapPolygon edited="0">
                <wp:start x="0" y="0"/>
                <wp:lineTo x="0" y="21438"/>
                <wp:lineTo x="21379" y="21438"/>
                <wp:lineTo x="21379" y="0"/>
                <wp:lineTo x="0" y="0"/>
              </wp:wrapPolygon>
            </wp:wrapTight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41FF4" w14:textId="5230852C" w:rsidR="00C33541" w:rsidRPr="00105951" w:rsidRDefault="00C33541" w:rsidP="00C33541">
      <w:pPr>
        <w:pStyle w:val="2"/>
        <w:spacing w:before="0" w:beforeAutospacing="0" w:after="0" w:afterAutospacing="0"/>
        <w:ind w:left="4536"/>
        <w:rPr>
          <w:iCs/>
          <w:sz w:val="23"/>
          <w:szCs w:val="23"/>
        </w:rPr>
      </w:pPr>
      <w:r w:rsidRPr="00105951">
        <w:rPr>
          <w:iCs/>
          <w:sz w:val="23"/>
          <w:szCs w:val="23"/>
        </w:rPr>
        <w:t>Факультет гуманитарных наук</w:t>
      </w:r>
    </w:p>
    <w:p w14:paraId="60EA8A09" w14:textId="77777777" w:rsidR="00C33541" w:rsidRPr="00105951" w:rsidRDefault="00C33541" w:rsidP="00C33541">
      <w:pPr>
        <w:pStyle w:val="2"/>
        <w:spacing w:before="0" w:beforeAutospacing="0" w:after="0" w:afterAutospacing="0"/>
        <w:ind w:left="4536"/>
        <w:rPr>
          <w:b w:val="0"/>
          <w:sz w:val="23"/>
          <w:szCs w:val="23"/>
        </w:rPr>
      </w:pPr>
      <w:r w:rsidRPr="00105951">
        <w:rPr>
          <w:iCs/>
          <w:sz w:val="23"/>
          <w:szCs w:val="23"/>
        </w:rPr>
        <w:t>Кафедра русской и зарубежной филологии</w:t>
      </w:r>
    </w:p>
    <w:p w14:paraId="20BE7687" w14:textId="5BE74CBC" w:rsidR="00C33541" w:rsidRPr="00105951" w:rsidRDefault="00C33541" w:rsidP="00C33541">
      <w:pPr>
        <w:pStyle w:val="r"/>
        <w:spacing w:before="0" w:beforeAutospacing="0" w:after="0" w:afterAutospacing="0"/>
        <w:ind w:left="4536"/>
        <w:rPr>
          <w:b/>
          <w:sz w:val="23"/>
          <w:szCs w:val="23"/>
        </w:rPr>
      </w:pPr>
      <w:r w:rsidRPr="00105951">
        <w:rPr>
          <w:b/>
          <w:sz w:val="23"/>
          <w:szCs w:val="23"/>
        </w:rPr>
        <w:t xml:space="preserve">603950, </w:t>
      </w:r>
      <w:r w:rsidRPr="00105951">
        <w:rPr>
          <w:b/>
          <w:bCs/>
          <w:iCs/>
          <w:sz w:val="23"/>
          <w:szCs w:val="23"/>
        </w:rPr>
        <w:t>Нижний</w:t>
      </w:r>
      <w:r w:rsidRPr="00105951">
        <w:rPr>
          <w:b/>
          <w:sz w:val="23"/>
          <w:szCs w:val="23"/>
        </w:rPr>
        <w:t xml:space="preserve"> Новгород, ул. Ульянова, 1</w:t>
      </w:r>
    </w:p>
    <w:p w14:paraId="45D5EB2A" w14:textId="77777777" w:rsidR="00C33541" w:rsidRPr="00105951" w:rsidRDefault="00C33541" w:rsidP="00C33541">
      <w:pPr>
        <w:pStyle w:val="r"/>
        <w:spacing w:before="0" w:beforeAutospacing="0" w:after="0" w:afterAutospacing="0"/>
        <w:ind w:left="4536"/>
        <w:rPr>
          <w:i/>
          <w:sz w:val="23"/>
          <w:szCs w:val="23"/>
        </w:rPr>
      </w:pPr>
      <w:r w:rsidRPr="00105951">
        <w:rPr>
          <w:b/>
          <w:sz w:val="23"/>
          <w:szCs w:val="23"/>
        </w:rPr>
        <w:t xml:space="preserve">Тел: (831) </w:t>
      </w:r>
      <w:r w:rsidR="00BE2A29" w:rsidRPr="00105951">
        <w:rPr>
          <w:b/>
          <w:sz w:val="23"/>
          <w:szCs w:val="23"/>
        </w:rPr>
        <w:t>242-20-44, доб. 250</w:t>
      </w:r>
    </w:p>
    <w:p w14:paraId="3AAB8718" w14:textId="4136A7F3" w:rsidR="00C33541" w:rsidRPr="00105951" w:rsidRDefault="00C33541" w:rsidP="00C33541">
      <w:pPr>
        <w:pStyle w:val="r"/>
        <w:spacing w:before="0" w:beforeAutospacing="0" w:after="0" w:afterAutospacing="0"/>
        <w:ind w:left="4536"/>
        <w:rPr>
          <w:b/>
          <w:sz w:val="23"/>
          <w:szCs w:val="23"/>
          <w:lang w:val="en-US"/>
        </w:rPr>
      </w:pPr>
      <w:r w:rsidRPr="00105951">
        <w:rPr>
          <w:b/>
          <w:sz w:val="23"/>
          <w:szCs w:val="23"/>
          <w:lang w:val="en-US"/>
        </w:rPr>
        <w:t>e-</w:t>
      </w:r>
      <w:r w:rsidR="00F530FD" w:rsidRPr="00105951">
        <w:rPr>
          <w:b/>
          <w:sz w:val="23"/>
          <w:szCs w:val="23"/>
          <w:lang w:val="en-US"/>
        </w:rPr>
        <w:t xml:space="preserve">mail: </w:t>
      </w:r>
      <w:hyperlink r:id="rId6" w:history="1">
        <w:r w:rsidR="005A67A8" w:rsidRPr="00915A45">
          <w:rPr>
            <w:rStyle w:val="a8"/>
            <w:b/>
            <w:sz w:val="23"/>
            <w:szCs w:val="23"/>
            <w:u w:val="none"/>
            <w:lang w:val="en-US"/>
          </w:rPr>
          <w:t>ilchenko_nm@mininuniver.ru</w:t>
        </w:r>
      </w:hyperlink>
      <w:r w:rsidR="005A67A8" w:rsidRPr="00105951">
        <w:rPr>
          <w:b/>
          <w:sz w:val="23"/>
          <w:szCs w:val="23"/>
          <w:lang w:val="en-US"/>
        </w:rPr>
        <w:t xml:space="preserve"> </w:t>
      </w:r>
    </w:p>
    <w:p w14:paraId="616A7F94" w14:textId="1D227638" w:rsidR="00741842" w:rsidRPr="00915A45" w:rsidRDefault="00DB4F3D" w:rsidP="00C33541">
      <w:pPr>
        <w:pStyle w:val="r"/>
        <w:spacing w:before="0" w:beforeAutospacing="0" w:after="0" w:afterAutospacing="0"/>
        <w:ind w:left="4536"/>
        <w:rPr>
          <w:b/>
          <w:sz w:val="23"/>
          <w:szCs w:val="23"/>
        </w:rPr>
      </w:pPr>
      <w:hyperlink r:id="rId7" w:history="1">
        <w:r w:rsidR="005A67A8" w:rsidRPr="00915A45">
          <w:rPr>
            <w:rStyle w:val="a8"/>
            <w:b/>
            <w:sz w:val="23"/>
            <w:szCs w:val="23"/>
            <w:u w:val="none"/>
          </w:rPr>
          <w:t>marinina_ua@mininuniver.ru</w:t>
        </w:r>
      </w:hyperlink>
      <w:r w:rsidR="005A67A8" w:rsidRPr="00915A45">
        <w:rPr>
          <w:b/>
          <w:sz w:val="23"/>
          <w:szCs w:val="23"/>
        </w:rPr>
        <w:t xml:space="preserve"> </w:t>
      </w:r>
    </w:p>
    <w:p w14:paraId="4DAD4521" w14:textId="77777777" w:rsidR="00C33541" w:rsidRPr="006A5ED3" w:rsidRDefault="00C33541" w:rsidP="00C33541">
      <w:pPr>
        <w:pBdr>
          <w:bottom w:val="thickThinMediumGap" w:sz="24" w:space="1" w:color="auto"/>
        </w:pBdr>
        <w:tabs>
          <w:tab w:val="left" w:pos="-142"/>
        </w:tabs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</w:rPr>
      </w:pPr>
    </w:p>
    <w:p w14:paraId="0B41E034" w14:textId="77777777" w:rsidR="00C33541" w:rsidRPr="007D723F" w:rsidRDefault="00C33541" w:rsidP="00C3354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942DCDD" w14:textId="77777777" w:rsidR="00C33541" w:rsidRDefault="00C33541" w:rsidP="00C3354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ИНФОРМАЦИОННОЕ ПИСЬМО – приглашение </w:t>
      </w:r>
    </w:p>
    <w:p w14:paraId="15201069" w14:textId="77777777" w:rsidR="00C33541" w:rsidRDefault="00C33541" w:rsidP="00C335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24505" w14:textId="6E7A8CBD" w:rsidR="00C33541" w:rsidRDefault="003516D7" w:rsidP="00C33541">
      <w:pPr>
        <w:pStyle w:val="a4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C33541" w:rsidRPr="00980EF3">
        <w:rPr>
          <w:rFonts w:ascii="Times New Roman" w:hAnsi="Times New Roman"/>
          <w:b/>
          <w:sz w:val="24"/>
          <w:szCs w:val="24"/>
        </w:rPr>
        <w:t xml:space="preserve"> </w:t>
      </w:r>
      <w:r w:rsidR="00CB060F">
        <w:rPr>
          <w:rFonts w:ascii="Times New Roman" w:hAnsi="Times New Roman"/>
          <w:b/>
          <w:sz w:val="24"/>
          <w:szCs w:val="24"/>
        </w:rPr>
        <w:t>В</w:t>
      </w:r>
      <w:r w:rsidR="00C33541">
        <w:rPr>
          <w:rFonts w:ascii="Times New Roman" w:hAnsi="Times New Roman"/>
          <w:b/>
          <w:sz w:val="24"/>
          <w:szCs w:val="24"/>
        </w:rPr>
        <w:t>сероссийская научно-практическая конференция молодых ученых</w:t>
      </w:r>
    </w:p>
    <w:p w14:paraId="5FBE7F1F" w14:textId="04F572A2" w:rsidR="00C33541" w:rsidRDefault="00C33541" w:rsidP="00C33541">
      <w:pPr>
        <w:pStyle w:val="a4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 w:rsidRPr="00980E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LOCI</w:t>
      </w:r>
      <w:r w:rsidR="009E3BB2">
        <w:rPr>
          <w:rFonts w:ascii="Times New Roman" w:hAnsi="Times New Roman"/>
          <w:b/>
          <w:sz w:val="24"/>
          <w:szCs w:val="24"/>
        </w:rPr>
        <w:t xml:space="preserve">: </w:t>
      </w:r>
      <w:r w:rsidR="0038624B">
        <w:rPr>
          <w:rFonts w:ascii="Times New Roman" w:hAnsi="Times New Roman"/>
          <w:b/>
          <w:sz w:val="24"/>
          <w:szCs w:val="24"/>
        </w:rPr>
        <w:t xml:space="preserve">Образы </w:t>
      </w:r>
      <w:r w:rsidR="00B31236">
        <w:rPr>
          <w:rFonts w:ascii="Times New Roman" w:hAnsi="Times New Roman"/>
          <w:b/>
          <w:sz w:val="24"/>
          <w:szCs w:val="24"/>
        </w:rPr>
        <w:t>Москвы и Петербурга</w:t>
      </w:r>
      <w:r w:rsidR="003516D7">
        <w:rPr>
          <w:rFonts w:ascii="Times New Roman" w:hAnsi="Times New Roman"/>
          <w:b/>
          <w:sz w:val="24"/>
          <w:szCs w:val="24"/>
        </w:rPr>
        <w:t xml:space="preserve"> </w:t>
      </w:r>
      <w:r w:rsidR="009E3BB2">
        <w:rPr>
          <w:rFonts w:ascii="Times New Roman" w:hAnsi="Times New Roman"/>
          <w:b/>
          <w:sz w:val="24"/>
          <w:szCs w:val="24"/>
        </w:rPr>
        <w:t xml:space="preserve">в судьбе и </w:t>
      </w:r>
      <w:r>
        <w:rPr>
          <w:rFonts w:ascii="Times New Roman" w:hAnsi="Times New Roman"/>
          <w:b/>
          <w:sz w:val="24"/>
          <w:szCs w:val="24"/>
        </w:rPr>
        <w:t>творчестве русских и зарубежных писателей»</w:t>
      </w:r>
    </w:p>
    <w:p w14:paraId="2A1FABD8" w14:textId="75AB7A73" w:rsidR="00C33541" w:rsidRDefault="000929B6" w:rsidP="00C33541">
      <w:pPr>
        <w:pStyle w:val="a4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DB4F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25E08" w:rsidRPr="00DB4F3D">
        <w:rPr>
          <w:rFonts w:ascii="Times New Roman" w:hAnsi="Times New Roman"/>
          <w:b/>
          <w:i/>
          <w:sz w:val="24"/>
          <w:szCs w:val="24"/>
        </w:rPr>
        <w:t>5</w:t>
      </w:r>
      <w:r w:rsidRPr="00DB4F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33541" w:rsidRPr="00DB4F3D">
        <w:rPr>
          <w:rFonts w:ascii="Times New Roman" w:hAnsi="Times New Roman"/>
          <w:b/>
          <w:i/>
          <w:sz w:val="24"/>
          <w:szCs w:val="24"/>
        </w:rPr>
        <w:t xml:space="preserve">апреля </w:t>
      </w:r>
      <w:r w:rsidR="00C33541">
        <w:rPr>
          <w:rFonts w:ascii="Times New Roman" w:hAnsi="Times New Roman"/>
          <w:b/>
          <w:i/>
          <w:sz w:val="24"/>
          <w:szCs w:val="24"/>
        </w:rPr>
        <w:t>20</w:t>
      </w:r>
      <w:r w:rsidR="0038624B">
        <w:rPr>
          <w:rFonts w:ascii="Times New Roman" w:hAnsi="Times New Roman"/>
          <w:b/>
          <w:i/>
          <w:sz w:val="24"/>
          <w:szCs w:val="24"/>
        </w:rPr>
        <w:t>2</w:t>
      </w:r>
      <w:r w:rsidR="00B31236">
        <w:rPr>
          <w:rFonts w:ascii="Times New Roman" w:hAnsi="Times New Roman"/>
          <w:b/>
          <w:i/>
          <w:sz w:val="24"/>
          <w:szCs w:val="24"/>
        </w:rPr>
        <w:t>4</w:t>
      </w:r>
      <w:r w:rsidR="00C33541">
        <w:rPr>
          <w:rFonts w:ascii="Times New Roman" w:hAnsi="Times New Roman"/>
          <w:b/>
          <w:i/>
          <w:sz w:val="24"/>
          <w:szCs w:val="24"/>
        </w:rPr>
        <w:t xml:space="preserve"> г., Нижний Новгород</w:t>
      </w:r>
    </w:p>
    <w:p w14:paraId="1C10404F" w14:textId="77777777" w:rsidR="00C33541" w:rsidRDefault="00C33541" w:rsidP="00C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7FCB13" w14:textId="77777777" w:rsidR="00C33541" w:rsidRDefault="00C33541" w:rsidP="00C3354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АСПИРАНТЫ, МАГИСТРАНТЫ, БАКАЛАВРЫ, СТАРШЕКЛАССНИКИ!</w:t>
      </w:r>
    </w:p>
    <w:p w14:paraId="5F9E7077" w14:textId="51F56AB9" w:rsidR="00C33541" w:rsidRDefault="00C33541" w:rsidP="00C3354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Приглашаем вас принять участие в работе </w:t>
      </w:r>
      <w:r w:rsidR="003516D7">
        <w:rPr>
          <w:b w:val="0"/>
          <w:sz w:val="24"/>
          <w:szCs w:val="24"/>
          <w:lang w:val="en-US"/>
        </w:rPr>
        <w:t>X</w:t>
      </w:r>
      <w:r w:rsidR="00CB060F"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</w:rPr>
        <w:t>сероссийской научно-практической конференции</w:t>
      </w:r>
      <w:r w:rsidR="0038624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  <w:lang w:val="en-US"/>
        </w:rPr>
        <w:t>GENIUS</w:t>
      </w:r>
      <w:r w:rsidRPr="00980EF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LOCI</w:t>
      </w:r>
      <w:r w:rsidR="009E3BB2">
        <w:rPr>
          <w:b w:val="0"/>
          <w:sz w:val="24"/>
          <w:szCs w:val="24"/>
        </w:rPr>
        <w:t xml:space="preserve">: </w:t>
      </w:r>
      <w:r w:rsidR="0038624B">
        <w:rPr>
          <w:b w:val="0"/>
          <w:sz w:val="24"/>
          <w:szCs w:val="24"/>
        </w:rPr>
        <w:t xml:space="preserve">Образы </w:t>
      </w:r>
      <w:r w:rsidR="00996F17">
        <w:rPr>
          <w:b w:val="0"/>
          <w:sz w:val="24"/>
          <w:szCs w:val="24"/>
        </w:rPr>
        <w:t>Москвы и Петербурга</w:t>
      </w:r>
      <w:r w:rsidR="003516D7">
        <w:rPr>
          <w:b w:val="0"/>
          <w:sz w:val="24"/>
          <w:szCs w:val="24"/>
        </w:rPr>
        <w:t xml:space="preserve"> </w:t>
      </w:r>
      <w:r w:rsidR="009E3BB2">
        <w:rPr>
          <w:b w:val="0"/>
          <w:sz w:val="24"/>
          <w:szCs w:val="24"/>
        </w:rPr>
        <w:t>в судьбе и</w:t>
      </w:r>
      <w:r>
        <w:rPr>
          <w:b w:val="0"/>
          <w:sz w:val="24"/>
          <w:szCs w:val="24"/>
        </w:rPr>
        <w:t xml:space="preserve"> творчестве русских и зарубежных писателей».</w:t>
      </w:r>
    </w:p>
    <w:p w14:paraId="5C4D79E4" w14:textId="212C2302" w:rsidR="00C33541" w:rsidRDefault="00C33541" w:rsidP="00C3354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Цель конференции: </w:t>
      </w:r>
      <w:r w:rsidR="00C02197" w:rsidRPr="00C02197">
        <w:rPr>
          <w:b w:val="0"/>
          <w:sz w:val="24"/>
          <w:szCs w:val="24"/>
        </w:rPr>
        <w:t>изучение особенностей</w:t>
      </w:r>
      <w:r w:rsidR="00B31236" w:rsidRPr="00C02197">
        <w:rPr>
          <w:b w:val="0"/>
          <w:sz w:val="24"/>
          <w:szCs w:val="24"/>
        </w:rPr>
        <w:t xml:space="preserve"> образа национального культурного ландшафта, актуального для современного российского общества.</w:t>
      </w:r>
    </w:p>
    <w:p w14:paraId="234A18EA" w14:textId="77777777" w:rsidR="00C33541" w:rsidRDefault="00C33541" w:rsidP="00C33541">
      <w:pPr>
        <w:pStyle w:val="2"/>
        <w:spacing w:before="120" w:beforeAutospacing="0" w:after="0" w:afterAutospacing="0"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В ходе конференции предполагается обсудить</w:t>
      </w:r>
      <w:r>
        <w:rPr>
          <w:sz w:val="24"/>
          <w:szCs w:val="24"/>
        </w:rPr>
        <w:t xml:space="preserve"> следующие проблемы:</w:t>
      </w:r>
    </w:p>
    <w:p w14:paraId="7D4FF980" w14:textId="103BEC81" w:rsidR="0051507F" w:rsidRPr="00225E08" w:rsidRDefault="00D07102" w:rsidP="00CB060F">
      <w:pPr>
        <w:pStyle w:val="2"/>
        <w:spacing w:before="12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225E08">
        <w:rPr>
          <w:sz w:val="24"/>
          <w:szCs w:val="24"/>
        </w:rPr>
        <w:t xml:space="preserve">Московский и Петербургский текст русской словесности: </w:t>
      </w:r>
      <w:r w:rsidRPr="00225E08">
        <w:rPr>
          <w:b w:val="0"/>
          <w:bCs w:val="0"/>
          <w:sz w:val="24"/>
          <w:szCs w:val="24"/>
        </w:rPr>
        <w:t>рассмотрение</w:t>
      </w:r>
      <w:r w:rsidR="0051507F" w:rsidRPr="00225E08">
        <w:rPr>
          <w:b w:val="0"/>
          <w:bCs w:val="0"/>
          <w:sz w:val="24"/>
          <w:szCs w:val="24"/>
        </w:rPr>
        <w:t xml:space="preserve"> </w:t>
      </w:r>
      <w:r w:rsidRPr="00225E08">
        <w:rPr>
          <w:b w:val="0"/>
          <w:bCs w:val="0"/>
          <w:sz w:val="24"/>
          <w:szCs w:val="24"/>
        </w:rPr>
        <w:t xml:space="preserve">образа города как особого художественного текста, включающего в себя сам объект и особенности его изображения. </w:t>
      </w:r>
    </w:p>
    <w:p w14:paraId="3267947F" w14:textId="1F926B43" w:rsidR="0051507F" w:rsidRPr="00225E08" w:rsidRDefault="00452474" w:rsidP="0051507F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25E08">
        <w:rPr>
          <w:sz w:val="24"/>
          <w:szCs w:val="24"/>
        </w:rPr>
        <w:t>Москва</w:t>
      </w:r>
      <w:r w:rsidR="003516D7" w:rsidRPr="00225E08">
        <w:rPr>
          <w:sz w:val="24"/>
          <w:szCs w:val="24"/>
        </w:rPr>
        <w:t xml:space="preserve"> </w:t>
      </w:r>
      <w:r w:rsidR="00166122" w:rsidRPr="00225E08">
        <w:rPr>
          <w:sz w:val="24"/>
          <w:szCs w:val="24"/>
        </w:rPr>
        <w:t>как часть биографии, творческой и персональной</w:t>
      </w:r>
      <w:r w:rsidR="00F530FD" w:rsidRPr="00225E08">
        <w:rPr>
          <w:b w:val="0"/>
          <w:sz w:val="24"/>
          <w:szCs w:val="24"/>
        </w:rPr>
        <w:t xml:space="preserve">: </w:t>
      </w:r>
      <w:r w:rsidR="004B155B" w:rsidRPr="00225E08">
        <w:rPr>
          <w:b w:val="0"/>
          <w:sz w:val="24"/>
          <w:szCs w:val="24"/>
        </w:rPr>
        <w:t>изучение</w:t>
      </w:r>
      <w:r w:rsidRPr="00225E08">
        <w:rPr>
          <w:b w:val="0"/>
          <w:sz w:val="24"/>
          <w:szCs w:val="24"/>
        </w:rPr>
        <w:t xml:space="preserve"> образа </w:t>
      </w:r>
      <w:r w:rsidR="00D07102" w:rsidRPr="00225E08">
        <w:rPr>
          <w:b w:val="0"/>
          <w:sz w:val="24"/>
          <w:szCs w:val="24"/>
        </w:rPr>
        <w:t xml:space="preserve">Москвы </w:t>
      </w:r>
      <w:r w:rsidRPr="00225E08">
        <w:rPr>
          <w:b w:val="0"/>
          <w:sz w:val="24"/>
          <w:szCs w:val="24"/>
        </w:rPr>
        <w:t xml:space="preserve">как символа </w:t>
      </w:r>
      <w:r w:rsidR="00D717D7" w:rsidRPr="00225E08">
        <w:rPr>
          <w:b w:val="0"/>
          <w:sz w:val="24"/>
          <w:szCs w:val="24"/>
        </w:rPr>
        <w:t xml:space="preserve">Отечества, </w:t>
      </w:r>
      <w:r w:rsidRPr="00225E08">
        <w:rPr>
          <w:b w:val="0"/>
          <w:sz w:val="24"/>
          <w:szCs w:val="24"/>
        </w:rPr>
        <w:t>русской широты</w:t>
      </w:r>
      <w:r w:rsidR="00D07102" w:rsidRPr="00225E08">
        <w:rPr>
          <w:b w:val="0"/>
          <w:sz w:val="24"/>
          <w:szCs w:val="24"/>
        </w:rPr>
        <w:t xml:space="preserve">, душевности, хлебосольства, выраженного в художественных произведениях разных жанров. </w:t>
      </w:r>
      <w:r w:rsidR="004B155B" w:rsidRPr="00225E08">
        <w:rPr>
          <w:b w:val="0"/>
          <w:sz w:val="24"/>
          <w:szCs w:val="24"/>
        </w:rPr>
        <w:t xml:space="preserve"> </w:t>
      </w:r>
    </w:p>
    <w:p w14:paraId="7CEC58A4" w14:textId="7497FB6A" w:rsidR="00CB060F" w:rsidRPr="00225E08" w:rsidRDefault="007F27D3" w:rsidP="00CB060F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25E08">
        <w:rPr>
          <w:sz w:val="24"/>
          <w:szCs w:val="24"/>
        </w:rPr>
        <w:t>Петербург</w:t>
      </w:r>
      <w:r w:rsidR="003516D7" w:rsidRPr="00225E08">
        <w:rPr>
          <w:sz w:val="24"/>
          <w:szCs w:val="24"/>
        </w:rPr>
        <w:t xml:space="preserve"> </w:t>
      </w:r>
      <w:r w:rsidR="00166122" w:rsidRPr="00225E08">
        <w:rPr>
          <w:sz w:val="24"/>
          <w:szCs w:val="24"/>
        </w:rPr>
        <w:t>на географической и ментальной карте</w:t>
      </w:r>
      <w:r w:rsidR="00CB060F" w:rsidRPr="00225E08">
        <w:rPr>
          <w:sz w:val="24"/>
          <w:szCs w:val="24"/>
        </w:rPr>
        <w:t>:</w:t>
      </w:r>
      <w:r w:rsidR="00CB060F" w:rsidRPr="00225E08">
        <w:rPr>
          <w:b w:val="0"/>
          <w:sz w:val="24"/>
          <w:szCs w:val="24"/>
        </w:rPr>
        <w:t xml:space="preserve"> </w:t>
      </w:r>
      <w:r w:rsidRPr="00225E08">
        <w:rPr>
          <w:b w:val="0"/>
          <w:sz w:val="24"/>
          <w:szCs w:val="24"/>
        </w:rPr>
        <w:t>исследуе</w:t>
      </w:r>
      <w:r w:rsidR="00B4324F" w:rsidRPr="00225E08">
        <w:rPr>
          <w:b w:val="0"/>
          <w:sz w:val="24"/>
          <w:szCs w:val="24"/>
        </w:rPr>
        <w:t xml:space="preserve">тся </w:t>
      </w:r>
      <w:r w:rsidRPr="00225E08">
        <w:rPr>
          <w:b w:val="0"/>
          <w:sz w:val="24"/>
          <w:szCs w:val="24"/>
        </w:rPr>
        <w:t>два представления о Петербурге – как «</w:t>
      </w:r>
      <w:r w:rsidR="00452474" w:rsidRPr="00225E08">
        <w:rPr>
          <w:b w:val="0"/>
          <w:sz w:val="24"/>
          <w:szCs w:val="24"/>
        </w:rPr>
        <w:t>победителе</w:t>
      </w:r>
      <w:r w:rsidRPr="00225E08">
        <w:rPr>
          <w:b w:val="0"/>
          <w:sz w:val="24"/>
          <w:szCs w:val="24"/>
        </w:rPr>
        <w:t xml:space="preserve"> стихий», «</w:t>
      </w:r>
      <w:r w:rsidR="00452474" w:rsidRPr="00225E08">
        <w:rPr>
          <w:b w:val="0"/>
          <w:sz w:val="24"/>
          <w:szCs w:val="24"/>
        </w:rPr>
        <w:t>чудотворном граде</w:t>
      </w:r>
      <w:r w:rsidRPr="00225E08">
        <w:rPr>
          <w:b w:val="0"/>
          <w:sz w:val="24"/>
          <w:szCs w:val="24"/>
        </w:rPr>
        <w:t>»</w:t>
      </w:r>
      <w:r w:rsidR="00452474" w:rsidRPr="00225E08">
        <w:rPr>
          <w:b w:val="0"/>
          <w:sz w:val="24"/>
          <w:szCs w:val="24"/>
        </w:rPr>
        <w:t xml:space="preserve"> и городе</w:t>
      </w:r>
      <w:r w:rsidRPr="00225E08">
        <w:rPr>
          <w:b w:val="0"/>
          <w:sz w:val="24"/>
          <w:szCs w:val="24"/>
        </w:rPr>
        <w:t xml:space="preserve"> Антихриста; </w:t>
      </w:r>
      <w:r w:rsidR="00E36F9F" w:rsidRPr="00225E08">
        <w:rPr>
          <w:b w:val="0"/>
          <w:sz w:val="24"/>
          <w:szCs w:val="24"/>
        </w:rPr>
        <w:t>выделяются</w:t>
      </w:r>
      <w:r w:rsidR="00E36F9F" w:rsidRPr="00225E08">
        <w:rPr>
          <w:sz w:val="24"/>
          <w:szCs w:val="24"/>
        </w:rPr>
        <w:t xml:space="preserve"> </w:t>
      </w:r>
      <w:proofErr w:type="spellStart"/>
      <w:r w:rsidR="00E36F9F" w:rsidRPr="00225E08">
        <w:rPr>
          <w:b w:val="0"/>
          <w:sz w:val="24"/>
          <w:szCs w:val="24"/>
        </w:rPr>
        <w:t>топосы</w:t>
      </w:r>
      <w:proofErr w:type="spellEnd"/>
      <w:r w:rsidR="00E36F9F" w:rsidRPr="00225E08">
        <w:rPr>
          <w:b w:val="0"/>
          <w:sz w:val="24"/>
          <w:szCs w:val="24"/>
        </w:rPr>
        <w:t>, связанные с реальным местом проживания писателей и превращением их домов в центры культурной жизни</w:t>
      </w:r>
      <w:r w:rsidR="00A80CB1" w:rsidRPr="00225E08">
        <w:rPr>
          <w:b w:val="0"/>
          <w:sz w:val="24"/>
          <w:szCs w:val="24"/>
        </w:rPr>
        <w:t>.</w:t>
      </w:r>
      <w:r w:rsidR="00E36F9F" w:rsidRPr="00225E08">
        <w:rPr>
          <w:b w:val="0"/>
          <w:sz w:val="24"/>
          <w:szCs w:val="24"/>
        </w:rPr>
        <w:t xml:space="preserve"> </w:t>
      </w:r>
    </w:p>
    <w:p w14:paraId="0595153C" w14:textId="1C531762" w:rsidR="0039739E" w:rsidRPr="00225E08" w:rsidRDefault="0039739E" w:rsidP="0039739E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25E08">
        <w:rPr>
          <w:sz w:val="24"/>
          <w:szCs w:val="24"/>
        </w:rPr>
        <w:t>Национальные образы в литературе, живописи, архитектуре, кинематографе о Москве и Петербурге:</w:t>
      </w:r>
      <w:r w:rsidRPr="00225E08">
        <w:rPr>
          <w:b w:val="0"/>
          <w:sz w:val="24"/>
          <w:szCs w:val="24"/>
        </w:rPr>
        <w:t xml:space="preserve"> анализируется специфика создания, закрепления и распространения национального образа мира в культурном и литературном сознании.</w:t>
      </w:r>
    </w:p>
    <w:p w14:paraId="448B7C3B" w14:textId="3C4BF415" w:rsidR="00C33541" w:rsidRPr="00225E08" w:rsidRDefault="006372A3" w:rsidP="008E4A8B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25E08">
        <w:rPr>
          <w:bCs w:val="0"/>
          <w:sz w:val="24"/>
          <w:szCs w:val="24"/>
        </w:rPr>
        <w:t xml:space="preserve">Москва и Петербург как «образы двух российских столиц» в </w:t>
      </w:r>
      <w:proofErr w:type="spellStart"/>
      <w:r w:rsidRPr="00225E08">
        <w:rPr>
          <w:bCs w:val="0"/>
          <w:sz w:val="24"/>
          <w:szCs w:val="24"/>
        </w:rPr>
        <w:t>травелогах</w:t>
      </w:r>
      <w:proofErr w:type="spellEnd"/>
      <w:r w:rsidRPr="00225E08">
        <w:rPr>
          <w:bCs w:val="0"/>
          <w:sz w:val="24"/>
          <w:szCs w:val="24"/>
        </w:rPr>
        <w:t xml:space="preserve"> зарубежных путешественников</w:t>
      </w:r>
      <w:r w:rsidR="00FC0595" w:rsidRPr="00225E08">
        <w:rPr>
          <w:bCs w:val="0"/>
          <w:sz w:val="24"/>
          <w:szCs w:val="24"/>
        </w:rPr>
        <w:t>:</w:t>
      </w:r>
      <w:r w:rsidR="00FC0595" w:rsidRPr="00225E08">
        <w:rPr>
          <w:sz w:val="24"/>
          <w:szCs w:val="24"/>
        </w:rPr>
        <w:t xml:space="preserve"> </w:t>
      </w:r>
      <w:r w:rsidRPr="00225E08">
        <w:rPr>
          <w:b w:val="0"/>
          <w:sz w:val="24"/>
          <w:szCs w:val="24"/>
        </w:rPr>
        <w:t>выявляются особенности</w:t>
      </w:r>
      <w:r w:rsidRPr="00225E08">
        <w:rPr>
          <w:sz w:val="24"/>
          <w:szCs w:val="24"/>
        </w:rPr>
        <w:t xml:space="preserve"> </w:t>
      </w:r>
      <w:r w:rsidRPr="00225E08">
        <w:rPr>
          <w:b w:val="0"/>
          <w:bCs w:val="0"/>
          <w:sz w:val="24"/>
          <w:szCs w:val="24"/>
        </w:rPr>
        <w:t>создания образа столицы «чужой» страны.</w:t>
      </w:r>
      <w:r w:rsidR="00FC0595" w:rsidRPr="00225E08">
        <w:rPr>
          <w:b w:val="0"/>
          <w:bCs w:val="0"/>
          <w:sz w:val="24"/>
          <w:szCs w:val="24"/>
        </w:rPr>
        <w:t xml:space="preserve"> </w:t>
      </w:r>
    </w:p>
    <w:p w14:paraId="3629BA80" w14:textId="6E4CB5A5" w:rsidR="00C33541" w:rsidRDefault="00C33541" w:rsidP="00C33541">
      <w:pPr>
        <w:pStyle w:val="2"/>
        <w:spacing w:before="12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Планируется работа по следующим направлениям:</w:t>
      </w:r>
    </w:p>
    <w:p w14:paraId="08BA4DF0" w14:textId="3B6C57CF" w:rsidR="0039739E" w:rsidRPr="00225E08" w:rsidRDefault="00225E08" w:rsidP="0039739E">
      <w:pPr>
        <w:pStyle w:val="2"/>
        <w:numPr>
          <w:ilvl w:val="0"/>
          <w:numId w:val="1"/>
        </w:numPr>
        <w:spacing w:before="12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М</w:t>
      </w:r>
      <w:r w:rsidR="0039739E" w:rsidRPr="00225E08">
        <w:rPr>
          <w:b w:val="0"/>
          <w:i/>
          <w:sz w:val="24"/>
          <w:szCs w:val="24"/>
        </w:rPr>
        <w:t xml:space="preserve">истические образы Москвы и Петербурга в легендах, преданиях и художественном творчестве; </w:t>
      </w:r>
    </w:p>
    <w:p w14:paraId="6B99D227" w14:textId="742AE01E" w:rsidR="0039739E" w:rsidRPr="00225E08" w:rsidRDefault="00225E08" w:rsidP="0039739E">
      <w:pPr>
        <w:pStyle w:val="2"/>
        <w:numPr>
          <w:ilvl w:val="0"/>
          <w:numId w:val="1"/>
        </w:numPr>
        <w:spacing w:before="12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М</w:t>
      </w:r>
      <w:r w:rsidR="0039739E" w:rsidRPr="00225E08">
        <w:rPr>
          <w:b w:val="0"/>
          <w:i/>
          <w:sz w:val="24"/>
          <w:szCs w:val="24"/>
        </w:rPr>
        <w:t>ифы о легендарных исторических личностях столичного пространства в интерпретации поэтов, писателей, художников, кинематографистов;</w:t>
      </w:r>
    </w:p>
    <w:p w14:paraId="5C7E5B50" w14:textId="5597820F" w:rsidR="0039739E" w:rsidRPr="00225E08" w:rsidRDefault="00225E08" w:rsidP="0039739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Р</w:t>
      </w:r>
      <w:r w:rsidR="0039739E" w:rsidRPr="00225E08">
        <w:rPr>
          <w:rFonts w:ascii="Times New Roman" w:hAnsi="Times New Roman"/>
          <w:i/>
          <w:sz w:val="24"/>
          <w:szCs w:val="24"/>
        </w:rPr>
        <w:t xml:space="preserve">еальная и художественная родословная поэта (писателя), художника в произведениях о Москве и Петербурге; </w:t>
      </w:r>
    </w:p>
    <w:p w14:paraId="05A66BB3" w14:textId="5FAEDE78" w:rsidR="0039739E" w:rsidRPr="00225E08" w:rsidRDefault="00225E08" w:rsidP="0039739E">
      <w:pPr>
        <w:pStyle w:val="2"/>
        <w:numPr>
          <w:ilvl w:val="0"/>
          <w:numId w:val="1"/>
        </w:numPr>
        <w:spacing w:before="12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У</w:t>
      </w:r>
      <w:r w:rsidR="0039739E" w:rsidRPr="00225E08">
        <w:rPr>
          <w:b w:val="0"/>
          <w:i/>
          <w:sz w:val="24"/>
          <w:szCs w:val="24"/>
        </w:rPr>
        <w:t>рбанистический пейзаж столичных городов в визуальном и вербальном изображении;</w:t>
      </w:r>
    </w:p>
    <w:p w14:paraId="6CD4762A" w14:textId="5447517E" w:rsidR="0039739E" w:rsidRPr="00225E08" w:rsidRDefault="00225E08" w:rsidP="0039739E">
      <w:pPr>
        <w:pStyle w:val="2"/>
        <w:numPr>
          <w:ilvl w:val="0"/>
          <w:numId w:val="1"/>
        </w:numPr>
        <w:spacing w:before="12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В</w:t>
      </w:r>
      <w:r w:rsidR="0039739E" w:rsidRPr="00225E08">
        <w:rPr>
          <w:b w:val="0"/>
          <w:i/>
          <w:sz w:val="24"/>
          <w:szCs w:val="24"/>
        </w:rPr>
        <w:t xml:space="preserve">осприятие Москвы и Петербурга в </w:t>
      </w:r>
      <w:proofErr w:type="spellStart"/>
      <w:r w:rsidR="0039739E" w:rsidRPr="00225E08">
        <w:rPr>
          <w:b w:val="0"/>
          <w:i/>
          <w:sz w:val="24"/>
          <w:szCs w:val="24"/>
        </w:rPr>
        <w:t>травелогах</w:t>
      </w:r>
      <w:proofErr w:type="spellEnd"/>
      <w:r w:rsidR="0039739E" w:rsidRPr="00225E08">
        <w:rPr>
          <w:b w:val="0"/>
          <w:i/>
          <w:sz w:val="24"/>
          <w:szCs w:val="24"/>
        </w:rPr>
        <w:t xml:space="preserve"> отечественных и зарубежных путешественников;</w:t>
      </w:r>
    </w:p>
    <w:p w14:paraId="12493FA9" w14:textId="23EE6960" w:rsidR="00E95D47" w:rsidRPr="00225E08" w:rsidRDefault="00225E08" w:rsidP="0039739E">
      <w:pPr>
        <w:pStyle w:val="2"/>
        <w:numPr>
          <w:ilvl w:val="0"/>
          <w:numId w:val="1"/>
        </w:numPr>
        <w:spacing w:before="12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Л</w:t>
      </w:r>
      <w:r w:rsidR="00E95D47" w:rsidRPr="00225E08">
        <w:rPr>
          <w:b w:val="0"/>
          <w:i/>
          <w:sz w:val="24"/>
          <w:szCs w:val="24"/>
        </w:rPr>
        <w:t xml:space="preserve">итературные музеи </w:t>
      </w:r>
      <w:r w:rsidR="00CF4C43" w:rsidRPr="00225E08">
        <w:rPr>
          <w:b w:val="0"/>
          <w:i/>
          <w:sz w:val="24"/>
          <w:szCs w:val="24"/>
        </w:rPr>
        <w:t>Москвы и Петербурга,</w:t>
      </w:r>
      <w:r w:rsidR="00E95D47" w:rsidRPr="00225E08">
        <w:rPr>
          <w:b w:val="0"/>
          <w:i/>
          <w:sz w:val="24"/>
          <w:szCs w:val="24"/>
        </w:rPr>
        <w:t xml:space="preserve"> их роль в формировании культурного ландшафта города;</w:t>
      </w:r>
    </w:p>
    <w:p w14:paraId="17BB8FD0" w14:textId="2EBDA67B" w:rsidR="00E95D47" w:rsidRPr="00225E08" w:rsidRDefault="00225E08" w:rsidP="0039739E">
      <w:pPr>
        <w:pStyle w:val="2"/>
        <w:numPr>
          <w:ilvl w:val="0"/>
          <w:numId w:val="1"/>
        </w:numPr>
        <w:spacing w:before="12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О</w:t>
      </w:r>
      <w:r w:rsidR="00E95D47" w:rsidRPr="00225E08">
        <w:rPr>
          <w:b w:val="0"/>
          <w:i/>
          <w:sz w:val="24"/>
          <w:szCs w:val="24"/>
        </w:rPr>
        <w:t>собенности экранной рецепции образов Москвы и Петербурга.</w:t>
      </w:r>
    </w:p>
    <w:p w14:paraId="757E48C3" w14:textId="77777777" w:rsidR="0039739E" w:rsidRDefault="0039739E" w:rsidP="00C33541">
      <w:pPr>
        <w:pStyle w:val="2"/>
        <w:spacing w:before="120" w:beforeAutospacing="0" w:after="0" w:afterAutospacing="0"/>
        <w:ind w:firstLine="709"/>
        <w:jc w:val="both"/>
        <w:rPr>
          <w:sz w:val="24"/>
          <w:szCs w:val="24"/>
        </w:rPr>
      </w:pPr>
    </w:p>
    <w:p w14:paraId="669EC243" w14:textId="77777777" w:rsidR="00C33541" w:rsidRDefault="00C33541" w:rsidP="00C33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F8164" w14:textId="77777777" w:rsidR="00C33541" w:rsidRDefault="00C33541" w:rsidP="00C33541">
      <w:pPr>
        <w:pStyle w:val="2"/>
        <w:spacing w:before="12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>Секции будут сформированы на основе полученных заявок.</w:t>
      </w:r>
    </w:p>
    <w:p w14:paraId="6363DF99" w14:textId="10893644" w:rsidR="00C33541" w:rsidRDefault="00C33541" w:rsidP="00C3354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Заявку на участие в конференции просьба выслать </w:t>
      </w:r>
      <w:r w:rsidRPr="00DB4F3D">
        <w:rPr>
          <w:b w:val="0"/>
          <w:sz w:val="24"/>
          <w:szCs w:val="24"/>
        </w:rPr>
        <w:t xml:space="preserve">до </w:t>
      </w:r>
      <w:r w:rsidR="00225E08" w:rsidRPr="00DB4F3D">
        <w:rPr>
          <w:sz w:val="24"/>
          <w:szCs w:val="24"/>
        </w:rPr>
        <w:t>27</w:t>
      </w:r>
      <w:r w:rsidR="007D723F" w:rsidRPr="00DB4F3D">
        <w:rPr>
          <w:sz w:val="24"/>
          <w:szCs w:val="24"/>
        </w:rPr>
        <w:t xml:space="preserve"> </w:t>
      </w:r>
      <w:r w:rsidR="00225E08" w:rsidRPr="00DB4F3D">
        <w:rPr>
          <w:sz w:val="24"/>
          <w:szCs w:val="24"/>
        </w:rPr>
        <w:t>марта</w:t>
      </w:r>
      <w:r w:rsidR="00F530FD" w:rsidRPr="00DB4F3D">
        <w:rPr>
          <w:sz w:val="24"/>
          <w:szCs w:val="24"/>
        </w:rPr>
        <w:t xml:space="preserve"> </w:t>
      </w:r>
      <w:r w:rsidR="00F530FD">
        <w:rPr>
          <w:sz w:val="24"/>
          <w:szCs w:val="24"/>
        </w:rPr>
        <w:t>20</w:t>
      </w:r>
      <w:r w:rsidR="00240F56">
        <w:rPr>
          <w:sz w:val="24"/>
          <w:szCs w:val="24"/>
        </w:rPr>
        <w:t>2</w:t>
      </w:r>
      <w:r w:rsidR="0039739E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 xml:space="preserve"> по электронной почте:</w:t>
      </w:r>
      <w:r>
        <w:rPr>
          <w:b w:val="0"/>
        </w:rPr>
        <w:t xml:space="preserve"> </w:t>
      </w:r>
      <w:proofErr w:type="spellStart"/>
      <w:r>
        <w:rPr>
          <w:sz w:val="24"/>
          <w:szCs w:val="24"/>
          <w:lang w:val="en-US"/>
        </w:rPr>
        <w:t>ilchenko</w:t>
      </w:r>
      <w:proofErr w:type="spellEnd"/>
      <w:r>
        <w:rPr>
          <w:sz w:val="24"/>
          <w:szCs w:val="24"/>
        </w:rPr>
        <w:t>2005@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980EF3">
        <w:rPr>
          <w:b w:val="0"/>
          <w:sz w:val="24"/>
          <w:szCs w:val="24"/>
        </w:rPr>
        <w:t xml:space="preserve"> </w:t>
      </w:r>
    </w:p>
    <w:p w14:paraId="6F9341CC" w14:textId="76EB811F" w:rsidR="00C33541" w:rsidRDefault="00C33541" w:rsidP="00C33541">
      <w:pPr>
        <w:pStyle w:val="2"/>
        <w:spacing w:before="120" w:beforeAutospacing="0" w:after="0" w:afterAutospacing="0"/>
        <w:jc w:val="both"/>
        <w:rPr>
          <w:b w:val="0"/>
          <w:sz w:val="24"/>
          <w:szCs w:val="24"/>
        </w:rPr>
      </w:pPr>
    </w:p>
    <w:p w14:paraId="7F501BAD" w14:textId="77777777" w:rsidR="00C33541" w:rsidRDefault="00C33541" w:rsidP="00C33541">
      <w:pPr>
        <w:pStyle w:val="a3"/>
        <w:spacing w:before="120" w:beforeAutospacing="0" w:after="0" w:afterAutospacing="0"/>
        <w:ind w:left="425"/>
        <w:jc w:val="center"/>
        <w:rPr>
          <w:rFonts w:eastAsia="Calibri"/>
          <w:u w:val="single"/>
          <w:lang w:val="en-US" w:eastAsia="en-US"/>
        </w:rPr>
      </w:pPr>
      <w:r>
        <w:rPr>
          <w:rFonts w:eastAsia="Calibri"/>
          <w:u w:val="single"/>
          <w:lang w:eastAsia="en-US"/>
        </w:rPr>
        <w:t>Регистрационная форма участника</w:t>
      </w:r>
    </w:p>
    <w:p w14:paraId="3F42C3B1" w14:textId="77777777" w:rsidR="00C33541" w:rsidRDefault="00C33541" w:rsidP="00C335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3"/>
        <w:gridCol w:w="4652"/>
      </w:tblGrid>
      <w:tr w:rsidR="00C33541" w14:paraId="0ECA6E6E" w14:textId="77777777" w:rsidTr="00C33541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4346" w14:textId="77777777" w:rsidR="00C33541" w:rsidRDefault="00C3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– русский язык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DCCD" w14:textId="77777777" w:rsidR="00C33541" w:rsidRDefault="00C3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3541" w14:paraId="738DC82C" w14:textId="77777777" w:rsidTr="00C33541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3028" w14:textId="77777777" w:rsidR="00C33541" w:rsidRDefault="00C3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Имя Отчество (полностью) – русский язык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18DD" w14:textId="77777777" w:rsidR="00C33541" w:rsidRDefault="00C3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3541" w14:paraId="169E1D30" w14:textId="77777777" w:rsidTr="00C33541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43C9" w14:textId="77777777" w:rsidR="00C33541" w:rsidRDefault="00C3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учебы (полностью) – русский язык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3CF9" w14:textId="77777777" w:rsidR="00C33541" w:rsidRDefault="00C3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3541" w14:paraId="4C95D81A" w14:textId="77777777" w:rsidTr="00C33541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27050" w14:textId="77777777" w:rsidR="00C33541" w:rsidRDefault="00C3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778C" w14:textId="77777777" w:rsidR="00C33541" w:rsidRDefault="00C3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C33541" w14:paraId="56B7EBA4" w14:textId="77777777" w:rsidTr="00C33541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37A9" w14:textId="77777777" w:rsidR="00C33541" w:rsidRDefault="00C3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научного руководителя, место работы, ученая степень, звание, должность (полностью) – русский язык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1C8B" w14:textId="77777777" w:rsidR="00C33541" w:rsidRDefault="00C3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3541" w14:paraId="21160E1F" w14:textId="77777777" w:rsidTr="00C33541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E90A" w14:textId="77777777" w:rsidR="00C33541" w:rsidRDefault="00C3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статьи – русский язык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0524" w14:textId="77777777" w:rsidR="00C33541" w:rsidRDefault="00C3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3541" w14:paraId="0B949E54" w14:textId="77777777" w:rsidTr="00C33541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7F25" w14:textId="77777777" w:rsidR="00C33541" w:rsidRDefault="00C3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9E03" w14:textId="77777777" w:rsidR="00C33541" w:rsidRDefault="00C3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F8AA9B2" w14:textId="77777777" w:rsidR="00C33541" w:rsidRDefault="00C33541" w:rsidP="00C33541">
      <w:pPr>
        <w:pStyle w:val="a3"/>
        <w:spacing w:before="120" w:beforeAutospacing="0" w:after="0" w:afterAutospacing="0"/>
        <w:ind w:left="425"/>
        <w:rPr>
          <w:rFonts w:eastAsia="Calibri"/>
          <w:u w:val="single"/>
          <w:lang w:val="en-US" w:eastAsia="en-US"/>
        </w:rPr>
      </w:pPr>
    </w:p>
    <w:p w14:paraId="659CFFCF" w14:textId="1FDD10D3" w:rsidR="00C33541" w:rsidRDefault="00C33541" w:rsidP="00C3354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Программа конференции будет объявлена </w:t>
      </w:r>
      <w:r w:rsidRPr="00DB4F3D">
        <w:rPr>
          <w:b w:val="0"/>
          <w:sz w:val="24"/>
          <w:szCs w:val="24"/>
        </w:rPr>
        <w:t xml:space="preserve">до </w:t>
      </w:r>
      <w:r w:rsidR="00225E08" w:rsidRPr="00DB4F3D">
        <w:rPr>
          <w:sz w:val="24"/>
          <w:szCs w:val="24"/>
        </w:rPr>
        <w:t>2</w:t>
      </w:r>
      <w:r w:rsidRPr="00DB4F3D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>20</w:t>
      </w:r>
      <w:r w:rsidR="00240F56">
        <w:rPr>
          <w:sz w:val="24"/>
          <w:szCs w:val="24"/>
        </w:rPr>
        <w:t>2</w:t>
      </w:r>
      <w:r w:rsidR="00C02197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14:paraId="530E827D" w14:textId="77777777" w:rsidR="00C33541" w:rsidRDefault="00C33541" w:rsidP="00C33541">
      <w:pPr>
        <w:pStyle w:val="2"/>
        <w:spacing w:before="12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Лучшие доклады будут опубликованы.</w:t>
      </w:r>
    </w:p>
    <w:p w14:paraId="6EB0CA87" w14:textId="77777777" w:rsidR="00C33541" w:rsidRDefault="00C33541" w:rsidP="00C33541">
      <w:pPr>
        <w:pStyle w:val="a3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14:paraId="1604FC18" w14:textId="22386463" w:rsidR="00B17D67" w:rsidRPr="00B17D67" w:rsidRDefault="00B17D67" w:rsidP="00B17D67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17D67">
        <w:rPr>
          <w:rFonts w:ascii="Times New Roman" w:hAnsi="Times New Roman" w:cs="Times New Roman"/>
          <w:color w:val="auto"/>
        </w:rPr>
        <w:t xml:space="preserve">Во время конференции участники могут подать заявку на участие во </w:t>
      </w:r>
      <w:r w:rsidRPr="00B17D67">
        <w:rPr>
          <w:rFonts w:ascii="Times New Roman" w:hAnsi="Times New Roman" w:cs="Times New Roman"/>
          <w:color w:val="auto"/>
          <w:lang w:val="en-US"/>
        </w:rPr>
        <w:t>II</w:t>
      </w:r>
      <w:r w:rsidRPr="00B17D67">
        <w:rPr>
          <w:rFonts w:ascii="Times New Roman" w:hAnsi="Times New Roman" w:cs="Times New Roman"/>
          <w:color w:val="auto"/>
        </w:rPr>
        <w:t xml:space="preserve"> Всероссийском конкурсе проектов молодых исследователей «Образы </w:t>
      </w:r>
      <w:r w:rsidR="00DB4F3D">
        <w:rPr>
          <w:rFonts w:ascii="Times New Roman" w:hAnsi="Times New Roman" w:cs="Times New Roman"/>
          <w:color w:val="auto"/>
        </w:rPr>
        <w:t xml:space="preserve">Москвы </w:t>
      </w:r>
      <w:bookmarkStart w:id="0" w:name="_GoBack"/>
      <w:bookmarkEnd w:id="0"/>
      <w:r w:rsidR="00DB4F3D">
        <w:rPr>
          <w:rFonts w:ascii="Times New Roman" w:hAnsi="Times New Roman" w:cs="Times New Roman"/>
          <w:color w:val="auto"/>
        </w:rPr>
        <w:t xml:space="preserve">и Петербурга </w:t>
      </w:r>
      <w:r w:rsidRPr="00B17D67">
        <w:rPr>
          <w:rFonts w:ascii="Times New Roman" w:hAnsi="Times New Roman" w:cs="Times New Roman"/>
          <w:color w:val="auto"/>
        </w:rPr>
        <w:t xml:space="preserve">в творчестве русских и зарубежных писателей». </w:t>
      </w:r>
      <w:r w:rsidRPr="00B17D67">
        <w:rPr>
          <w:rFonts w:ascii="Times New Roman" w:hAnsi="Times New Roman" w:cs="Times New Roman"/>
        </w:rPr>
        <w:t xml:space="preserve">В конкурсе могут принять участие старшеклассники, </w:t>
      </w:r>
      <w:r w:rsidRPr="00B17D67">
        <w:rPr>
          <w:rFonts w:ascii="Times New Roman" w:hAnsi="Times New Roman" w:cs="Times New Roman"/>
          <w:color w:val="auto"/>
        </w:rPr>
        <w:t>студенты, магистранты, аспиранты.</w:t>
      </w:r>
    </w:p>
    <w:p w14:paraId="0C75C048" w14:textId="77777777" w:rsidR="00B17D67" w:rsidRPr="00B17D67" w:rsidRDefault="00B17D67" w:rsidP="00B17D67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17D67">
        <w:rPr>
          <w:rFonts w:ascii="Times New Roman" w:hAnsi="Times New Roman" w:cs="Times New Roman"/>
          <w:color w:val="auto"/>
        </w:rPr>
        <w:t xml:space="preserve">Конкурс проводится по каждому конкурсному направлению по следующим категориям: </w:t>
      </w:r>
    </w:p>
    <w:p w14:paraId="1C5E3CBC" w14:textId="77777777" w:rsidR="00B17D67" w:rsidRPr="00B17D67" w:rsidRDefault="00B17D67" w:rsidP="00B17D67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17D67">
        <w:rPr>
          <w:rFonts w:ascii="Times New Roman" w:hAnsi="Times New Roman" w:cs="Times New Roman"/>
          <w:color w:val="auto"/>
        </w:rPr>
        <w:t xml:space="preserve">- «Статья». </w:t>
      </w:r>
    </w:p>
    <w:p w14:paraId="664CC313" w14:textId="77777777" w:rsidR="00B17D67" w:rsidRPr="00B17D67" w:rsidRDefault="00B17D67" w:rsidP="00B17D67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17D67">
        <w:rPr>
          <w:rFonts w:ascii="Times New Roman" w:hAnsi="Times New Roman" w:cs="Times New Roman"/>
          <w:color w:val="auto"/>
        </w:rPr>
        <w:t xml:space="preserve">- «Презентация». </w:t>
      </w:r>
    </w:p>
    <w:p w14:paraId="29E49462" w14:textId="77777777" w:rsidR="00B17D67" w:rsidRPr="00B17D67" w:rsidRDefault="00B17D67" w:rsidP="00B17D67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17D67">
        <w:rPr>
          <w:rFonts w:ascii="Times New Roman" w:hAnsi="Times New Roman" w:cs="Times New Roman"/>
          <w:color w:val="auto"/>
        </w:rPr>
        <w:t>- «Научно-исследовательский проект».</w:t>
      </w:r>
    </w:p>
    <w:p w14:paraId="7D53A1DE" w14:textId="1F5336EA" w:rsidR="00B17D67" w:rsidRPr="00B17D67" w:rsidRDefault="00B17D67" w:rsidP="00B17D67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46C45B4D" w14:textId="6F7C3F84" w:rsidR="00B17D67" w:rsidRDefault="00B17D67" w:rsidP="00B17D67">
      <w:pPr>
        <w:pStyle w:val="Default"/>
        <w:ind w:firstLine="709"/>
        <w:contextualSpacing/>
        <w:jc w:val="both"/>
        <w:rPr>
          <w:iCs/>
        </w:rPr>
      </w:pPr>
      <w:r w:rsidRPr="00B17D67">
        <w:rPr>
          <w:rFonts w:ascii="Times New Roman" w:hAnsi="Times New Roman" w:cs="Times New Roman"/>
          <w:color w:val="auto"/>
        </w:rPr>
        <w:t xml:space="preserve">Тематика конкурса определяется </w:t>
      </w:r>
      <w:r>
        <w:rPr>
          <w:rFonts w:ascii="Times New Roman" w:hAnsi="Times New Roman" w:cs="Times New Roman"/>
          <w:color w:val="auto"/>
        </w:rPr>
        <w:t>направлениями работы конференции</w:t>
      </w:r>
      <w:r w:rsidRPr="00B17D67">
        <w:rPr>
          <w:iCs/>
        </w:rPr>
        <w:t>.</w:t>
      </w:r>
      <w:r>
        <w:rPr>
          <w:iCs/>
        </w:rPr>
        <w:t xml:space="preserve"> </w:t>
      </w:r>
    </w:p>
    <w:p w14:paraId="0C9D9EF2" w14:textId="09D39572" w:rsidR="00B17D67" w:rsidRPr="00B17D67" w:rsidRDefault="00B17D67" w:rsidP="00B17D67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17D67">
        <w:rPr>
          <w:rFonts w:ascii="Times New Roman" w:hAnsi="Times New Roman" w:cs="Times New Roman"/>
          <w:color w:val="auto"/>
        </w:rPr>
        <w:t xml:space="preserve">Подробная информация о конкурсе представлена в Положении. </w:t>
      </w:r>
    </w:p>
    <w:p w14:paraId="136B33B3" w14:textId="77777777" w:rsidR="00B17D67" w:rsidRPr="00B17D67" w:rsidRDefault="00B17D67" w:rsidP="00B17D67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4050AF" w14:textId="77777777" w:rsidR="00B17D67" w:rsidRDefault="00B17D67" w:rsidP="00C33541">
      <w:pPr>
        <w:pStyle w:val="a3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14:paraId="0F568413" w14:textId="5847E59B" w:rsidR="00C33541" w:rsidRDefault="00C33541" w:rsidP="00C33541">
      <w:pPr>
        <w:pStyle w:val="a3"/>
        <w:spacing w:before="0" w:beforeAutospacing="0" w:after="0" w:afterAutospacing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 УВАЖЕНИЕМ, ОРГАНИЗАЦИОННЫЙ КОМИТЕТ КОНФЕРЕНЦИИ</w:t>
      </w:r>
    </w:p>
    <w:p w14:paraId="73FE515C" w14:textId="77777777" w:rsidR="009B622B" w:rsidRDefault="009B622B" w:rsidP="00980EF3">
      <w:pPr>
        <w:pStyle w:val="2"/>
        <w:spacing w:before="120" w:beforeAutospacing="0" w:after="0" w:afterAutospacing="0"/>
        <w:jc w:val="both"/>
        <w:rPr>
          <w:b w:val="0"/>
          <w:sz w:val="24"/>
          <w:szCs w:val="24"/>
        </w:rPr>
      </w:pPr>
    </w:p>
    <w:sectPr w:rsidR="009B622B" w:rsidSect="00105951">
      <w:pgSz w:w="11906" w:h="16838"/>
      <w:pgMar w:top="714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3E73"/>
    <w:multiLevelType w:val="hybridMultilevel"/>
    <w:tmpl w:val="20A60072"/>
    <w:lvl w:ilvl="0" w:tplc="D6ECB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D39361C"/>
    <w:multiLevelType w:val="hybridMultilevel"/>
    <w:tmpl w:val="B7A82436"/>
    <w:lvl w:ilvl="0" w:tplc="7A52F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96"/>
    <w:rsid w:val="00007A29"/>
    <w:rsid w:val="00042B50"/>
    <w:rsid w:val="000929B6"/>
    <w:rsid w:val="000B4A92"/>
    <w:rsid w:val="00105951"/>
    <w:rsid w:val="00125AE6"/>
    <w:rsid w:val="00166122"/>
    <w:rsid w:val="00225E08"/>
    <w:rsid w:val="00240F56"/>
    <w:rsid w:val="0025262E"/>
    <w:rsid w:val="003516D7"/>
    <w:rsid w:val="0038624B"/>
    <w:rsid w:val="0039739E"/>
    <w:rsid w:val="003D7E2A"/>
    <w:rsid w:val="00401C9E"/>
    <w:rsid w:val="00452474"/>
    <w:rsid w:val="004B155B"/>
    <w:rsid w:val="004F406D"/>
    <w:rsid w:val="0051507F"/>
    <w:rsid w:val="00584EB6"/>
    <w:rsid w:val="005A0E91"/>
    <w:rsid w:val="005A67A8"/>
    <w:rsid w:val="00611AFA"/>
    <w:rsid w:val="006372A3"/>
    <w:rsid w:val="006457FF"/>
    <w:rsid w:val="006937C4"/>
    <w:rsid w:val="006A5ED3"/>
    <w:rsid w:val="006D22E1"/>
    <w:rsid w:val="00712D2B"/>
    <w:rsid w:val="00741842"/>
    <w:rsid w:val="00791A62"/>
    <w:rsid w:val="007D723F"/>
    <w:rsid w:val="007F27D3"/>
    <w:rsid w:val="00847C40"/>
    <w:rsid w:val="008E4A8B"/>
    <w:rsid w:val="00915A45"/>
    <w:rsid w:val="00980EF3"/>
    <w:rsid w:val="00996F17"/>
    <w:rsid w:val="009B622B"/>
    <w:rsid w:val="009E3BB2"/>
    <w:rsid w:val="00A231E2"/>
    <w:rsid w:val="00A70415"/>
    <w:rsid w:val="00A72F96"/>
    <w:rsid w:val="00A74789"/>
    <w:rsid w:val="00A80CB1"/>
    <w:rsid w:val="00A87ED1"/>
    <w:rsid w:val="00AF2B49"/>
    <w:rsid w:val="00B00E61"/>
    <w:rsid w:val="00B17D67"/>
    <w:rsid w:val="00B31236"/>
    <w:rsid w:val="00B4324F"/>
    <w:rsid w:val="00B456D9"/>
    <w:rsid w:val="00BD777F"/>
    <w:rsid w:val="00BE2A29"/>
    <w:rsid w:val="00C02197"/>
    <w:rsid w:val="00C33541"/>
    <w:rsid w:val="00C45C99"/>
    <w:rsid w:val="00CB060F"/>
    <w:rsid w:val="00CF4C43"/>
    <w:rsid w:val="00D07102"/>
    <w:rsid w:val="00D717D7"/>
    <w:rsid w:val="00DB4F3D"/>
    <w:rsid w:val="00E36F9F"/>
    <w:rsid w:val="00E72285"/>
    <w:rsid w:val="00E95D47"/>
    <w:rsid w:val="00EE519E"/>
    <w:rsid w:val="00F530FD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2E71"/>
  <w15:chartTrackingRefBased/>
  <w15:docId w15:val="{90B4018C-D3A5-45E7-81A7-145E3103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5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nhideWhenUsed/>
    <w:qFormat/>
    <w:rsid w:val="00C3354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3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33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C3354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33541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semiHidden/>
    <w:unhideWhenUsed/>
    <w:rsid w:val="00C33541"/>
    <w:pPr>
      <w:spacing w:after="0" w:line="240" w:lineRule="auto"/>
      <w:jc w:val="center"/>
    </w:pPr>
    <w:rPr>
      <w:rFonts w:ascii="Arial Narrow" w:eastAsia="Calibri" w:hAnsi="Arial Narrow" w:cs="Arial Narrow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C33541"/>
    <w:rPr>
      <w:rFonts w:ascii="Arial Narrow" w:eastAsia="Calibri" w:hAnsi="Arial Narrow" w:cs="Arial Narrow"/>
      <w:sz w:val="28"/>
      <w:szCs w:val="28"/>
      <w:lang w:eastAsia="ru-RU"/>
    </w:rPr>
  </w:style>
  <w:style w:type="paragraph" w:customStyle="1" w:styleId="r">
    <w:name w:val="r"/>
    <w:basedOn w:val="a"/>
    <w:semiHidden/>
    <w:rsid w:val="00C3354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4184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67A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9739E"/>
    <w:pPr>
      <w:ind w:left="720"/>
      <w:contextualSpacing/>
    </w:pPr>
  </w:style>
  <w:style w:type="paragraph" w:customStyle="1" w:styleId="Default">
    <w:name w:val="Default"/>
    <w:uiPriority w:val="99"/>
    <w:rsid w:val="00B17D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ina_ua@mininuni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chenko_nm@mininuniv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49</cp:revision>
  <dcterms:created xsi:type="dcterms:W3CDTF">2019-02-24T09:53:00Z</dcterms:created>
  <dcterms:modified xsi:type="dcterms:W3CDTF">2024-03-12T08:12:00Z</dcterms:modified>
</cp:coreProperties>
</file>