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90" w:rsidRPr="00BF015B" w:rsidRDefault="00E42690" w:rsidP="00BF015B">
      <w:pPr>
        <w:autoSpaceDE w:val="0"/>
        <w:autoSpaceDN w:val="0"/>
        <w:adjustRightInd w:val="0"/>
        <w:spacing w:line="23" w:lineRule="atLeast"/>
        <w:ind w:firstLine="709"/>
        <w:jc w:val="both"/>
        <w:rPr>
          <w:rFonts w:ascii="Times New Roman" w:eastAsia="Times New Roman" w:hAnsi="Times New Roman" w:cs="Times New Roman"/>
          <w:color w:val="auto"/>
          <w:lang w:bidi="mr-IN"/>
        </w:rPr>
      </w:pPr>
      <w:bookmarkStart w:id="0" w:name="bookmark1"/>
    </w:p>
    <w:bookmarkEnd w:id="0"/>
    <w:p w:rsidR="00231B6D" w:rsidRPr="00BF015B" w:rsidRDefault="00231B6D" w:rsidP="00BF015B">
      <w:pPr>
        <w:spacing w:line="23" w:lineRule="atLeast"/>
        <w:jc w:val="right"/>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МИНОБРНАУКИ РОССИИ</w:t>
      </w:r>
    </w:p>
    <w:p w:rsidR="009D1A55" w:rsidRPr="00BF015B" w:rsidRDefault="009D1A55" w:rsidP="00BF015B">
      <w:pPr>
        <w:spacing w:line="23" w:lineRule="atLeast"/>
        <w:jc w:val="center"/>
        <w:rPr>
          <w:rFonts w:ascii="Times New Roman" w:eastAsia="Times New Roman" w:hAnsi="Times New Roman" w:cs="Times New Roman"/>
          <w:color w:val="auto"/>
        </w:rPr>
      </w:pPr>
    </w:p>
    <w:p w:rsidR="009B2990" w:rsidRDefault="009D1A55" w:rsidP="00BF015B">
      <w:pPr>
        <w:spacing w:line="23" w:lineRule="atLeast"/>
        <w:jc w:val="center"/>
        <w:rPr>
          <w:rFonts w:ascii="Times New Roman" w:eastAsia="Times New Roman" w:hAnsi="Times New Roman" w:cs="Times New Roman"/>
          <w:bCs/>
          <w:color w:val="auto"/>
        </w:rPr>
      </w:pPr>
      <w:r w:rsidRPr="00BF015B">
        <w:rPr>
          <w:rFonts w:ascii="Times New Roman" w:eastAsia="Times New Roman" w:hAnsi="Times New Roman" w:cs="Times New Roman"/>
          <w:bCs/>
          <w:color w:val="auto"/>
        </w:rPr>
        <w:t xml:space="preserve">Федеральное государственное бюджетное образовательное учреждение </w:t>
      </w:r>
    </w:p>
    <w:p w:rsidR="009D1A55" w:rsidRPr="00BF015B" w:rsidRDefault="004B189C" w:rsidP="00BF015B">
      <w:pPr>
        <w:spacing w:line="23" w:lineRule="atLeast"/>
        <w:jc w:val="center"/>
        <w:rPr>
          <w:rFonts w:ascii="Times New Roman" w:eastAsia="Times New Roman" w:hAnsi="Times New Roman" w:cs="Times New Roman"/>
          <w:bCs/>
          <w:color w:val="auto"/>
        </w:rPr>
      </w:pPr>
      <w:bookmarkStart w:id="1" w:name="_GoBack"/>
      <w:bookmarkEnd w:id="1"/>
      <w:r w:rsidRPr="00BF015B">
        <w:rPr>
          <w:rFonts w:ascii="Times New Roman" w:eastAsia="Times New Roman" w:hAnsi="Times New Roman" w:cs="Times New Roman"/>
          <w:bCs/>
          <w:color w:val="auto"/>
        </w:rPr>
        <w:t xml:space="preserve">высшего </w:t>
      </w:r>
      <w:r w:rsidR="009D1A55" w:rsidRPr="00BF015B">
        <w:rPr>
          <w:rFonts w:ascii="Times New Roman" w:eastAsia="Times New Roman" w:hAnsi="Times New Roman" w:cs="Times New Roman"/>
          <w:bCs/>
          <w:color w:val="auto"/>
        </w:rPr>
        <w:t>образования</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«Нижегородский государственный педагогический университет </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имени Козьмы Минина» </w:t>
      </w: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i/>
          <w:color w:val="auto"/>
        </w:rPr>
      </w:pPr>
      <w:r w:rsidRPr="00BF015B">
        <w:rPr>
          <w:rFonts w:ascii="Times New Roman" w:eastAsia="Times New Roman" w:hAnsi="Times New Roman" w:cs="Times New Roman"/>
          <w:i/>
          <w:color w:val="auto"/>
        </w:rPr>
        <w:t xml:space="preserve">________________ </w:t>
      </w:r>
      <w:r w:rsidRPr="00BF015B">
        <w:rPr>
          <w:rFonts w:ascii="Times New Roman" w:eastAsia="Times New Roman" w:hAnsi="Times New Roman" w:cs="Times New Roman"/>
          <w:color w:val="auto"/>
        </w:rPr>
        <w:t>факультет</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Кафедра __________________</w:t>
      </w: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jc w:val="right"/>
        <w:rPr>
          <w:rFonts w:ascii="Times New Roman" w:eastAsia="Times New Roman" w:hAnsi="Times New Roman" w:cs="Times New Roman"/>
          <w:color w:val="auto"/>
        </w:rPr>
      </w:pPr>
    </w:p>
    <w:tbl>
      <w:tblPr>
        <w:tblW w:w="0" w:type="auto"/>
        <w:jc w:val="right"/>
        <w:tblInd w:w="-1134" w:type="dxa"/>
        <w:tblLook w:val="04A0" w:firstRow="1" w:lastRow="0" w:firstColumn="1" w:lastColumn="0" w:noHBand="0" w:noVBand="1"/>
      </w:tblPr>
      <w:tblGrid>
        <w:gridCol w:w="4785"/>
      </w:tblGrid>
      <w:tr w:rsidR="009D1A55" w:rsidRPr="00BF015B" w:rsidTr="00A03B2F">
        <w:trPr>
          <w:trHeight w:val="1801"/>
          <w:jc w:val="right"/>
        </w:trPr>
        <w:tc>
          <w:tcPr>
            <w:tcW w:w="4785" w:type="dxa"/>
          </w:tcPr>
          <w:p w:rsidR="009D1A55" w:rsidRPr="00BF015B" w:rsidRDefault="009D1A55" w:rsidP="001238D1">
            <w:pPr>
              <w:spacing w:line="23" w:lineRule="atLeast"/>
              <w:ind w:left="319" w:hanging="319"/>
              <w:rPr>
                <w:rFonts w:ascii="Times New Roman" w:eastAsia="Times New Roman" w:hAnsi="Times New Roman" w:cs="Times New Roman"/>
                <w:color w:val="auto"/>
              </w:rPr>
            </w:pPr>
            <w:r w:rsidRPr="00BF015B">
              <w:rPr>
                <w:rFonts w:ascii="Times New Roman" w:eastAsia="Times New Roman" w:hAnsi="Times New Roman" w:cs="Times New Roman"/>
                <w:color w:val="auto"/>
              </w:rPr>
              <w:t>УТВЕРЖДАЮ</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Зав. кафедрой</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 ___________________ФИО</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«__» _____________20____г.</w:t>
            </w:r>
          </w:p>
          <w:p w:rsidR="009D1A55" w:rsidRPr="00BF015B" w:rsidRDefault="009D1A55" w:rsidP="00BF015B">
            <w:pPr>
              <w:spacing w:line="23" w:lineRule="atLeast"/>
              <w:jc w:val="right"/>
              <w:rPr>
                <w:rFonts w:ascii="Times New Roman" w:eastAsia="Times New Roman" w:hAnsi="Times New Roman" w:cs="Times New Roman"/>
                <w:color w:val="auto"/>
              </w:rPr>
            </w:pPr>
          </w:p>
        </w:tc>
      </w:tr>
    </w:tbl>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b/>
          <w:color w:val="auto"/>
        </w:rPr>
      </w:pPr>
    </w:p>
    <w:p w:rsidR="002A7A28" w:rsidRPr="00BF015B" w:rsidRDefault="009D1A55" w:rsidP="00BF015B">
      <w:pPr>
        <w:spacing w:line="23" w:lineRule="atLeast"/>
        <w:jc w:val="center"/>
        <w:rPr>
          <w:rFonts w:ascii="Times New Roman" w:eastAsia="Times New Roman" w:hAnsi="Times New Roman" w:cs="Times New Roman"/>
          <w:b/>
          <w:color w:val="auto"/>
        </w:rPr>
      </w:pPr>
      <w:r w:rsidRPr="00BF015B">
        <w:rPr>
          <w:rFonts w:ascii="Times New Roman" w:eastAsia="Times New Roman" w:hAnsi="Times New Roman" w:cs="Times New Roman"/>
          <w:b/>
          <w:color w:val="auto"/>
        </w:rPr>
        <w:t xml:space="preserve">ФОНД ОЦЕНОЧНЫХ СРЕДСТВ </w:t>
      </w:r>
    </w:p>
    <w:p w:rsidR="009D1A55" w:rsidRPr="00BF015B" w:rsidRDefault="009D1A55" w:rsidP="00BF015B">
      <w:pPr>
        <w:spacing w:line="23" w:lineRule="atLeast"/>
        <w:jc w:val="center"/>
        <w:rPr>
          <w:rFonts w:ascii="Times New Roman" w:eastAsia="Times New Roman" w:hAnsi="Times New Roman" w:cs="Times New Roman"/>
          <w:b/>
          <w:color w:val="auto"/>
        </w:rPr>
      </w:pPr>
      <w:r w:rsidRPr="00BF015B">
        <w:rPr>
          <w:rFonts w:ascii="Times New Roman" w:eastAsia="Times New Roman" w:hAnsi="Times New Roman" w:cs="Times New Roman"/>
          <w:b/>
          <w:color w:val="auto"/>
        </w:rPr>
        <w:t xml:space="preserve">ПО </w:t>
      </w:r>
      <w:r w:rsidR="002A7A28" w:rsidRPr="00BF015B">
        <w:rPr>
          <w:rFonts w:ascii="Times New Roman" w:eastAsia="Times New Roman" w:hAnsi="Times New Roman" w:cs="Times New Roman"/>
          <w:b/>
          <w:color w:val="auto"/>
        </w:rPr>
        <w:t>УЧЕБНОЙ (ПРОИЗВОДСТВЕННОЙ) ПРАКТИКЕ</w:t>
      </w:r>
    </w:p>
    <w:p w:rsidR="009D1A55" w:rsidRDefault="009D1A55"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tbl>
      <w:tblPr>
        <w:tblW w:w="9397" w:type="dxa"/>
        <w:jc w:val="center"/>
        <w:tblLayout w:type="fixed"/>
        <w:tblLook w:val="0000" w:firstRow="0" w:lastRow="0" w:firstColumn="0" w:lastColumn="0" w:noHBand="0" w:noVBand="0"/>
      </w:tblPr>
      <w:tblGrid>
        <w:gridCol w:w="3144"/>
        <w:gridCol w:w="6253"/>
      </w:tblGrid>
      <w:tr w:rsidR="001238D1" w:rsidRPr="001238D1" w:rsidTr="001238D1">
        <w:trPr>
          <w:trHeight w:val="303"/>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Направление подготовки (специальность)</w:t>
            </w:r>
          </w:p>
        </w:tc>
        <w:tc>
          <w:tcPr>
            <w:tcW w:w="6253" w:type="dxa"/>
            <w:vAlign w:val="center"/>
          </w:tcPr>
          <w:p w:rsidR="001238D1" w:rsidRPr="001238D1" w:rsidRDefault="001238D1" w:rsidP="001238D1">
            <w:pPr>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color w:val="auto"/>
                <w:lang w:eastAsia="ar-SA"/>
              </w:rPr>
              <w:t>__________________________________________________</w:t>
            </w:r>
          </w:p>
        </w:tc>
      </w:tr>
      <w:tr w:rsidR="001238D1" w:rsidRPr="001238D1" w:rsidTr="001238D1">
        <w:trPr>
          <w:trHeight w:val="146"/>
          <w:jc w:val="center"/>
        </w:trPr>
        <w:tc>
          <w:tcPr>
            <w:tcW w:w="9397" w:type="dxa"/>
            <w:gridSpan w:val="2"/>
            <w:vAlign w:val="center"/>
          </w:tcPr>
          <w:p w:rsidR="001238D1" w:rsidRPr="001238D1" w:rsidRDefault="001238D1" w:rsidP="001238D1">
            <w:pPr>
              <w:suppressAutoHyphens/>
              <w:ind w:firstLine="6521"/>
              <w:rPr>
                <w:rFonts w:ascii="Times New Roman" w:eastAsia="Times New Roman" w:hAnsi="Times New Roman" w:cs="Times New Roman"/>
                <w:b/>
                <w:bCs/>
                <w:color w:val="auto"/>
                <w:lang w:eastAsia="ar-SA"/>
              </w:rPr>
            </w:pPr>
          </w:p>
        </w:tc>
      </w:tr>
      <w:tr w:rsidR="001238D1" w:rsidRPr="001238D1" w:rsidTr="001238D1">
        <w:trPr>
          <w:trHeight w:val="292"/>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Профиль подготовки (специализация)</w:t>
            </w: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__________________________________________________</w:t>
            </w:r>
          </w:p>
        </w:tc>
      </w:tr>
      <w:tr w:rsidR="001238D1" w:rsidRPr="001238D1" w:rsidTr="001238D1">
        <w:trPr>
          <w:trHeight w:val="292"/>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tc>
      </w:tr>
      <w:tr w:rsidR="001238D1" w:rsidRPr="001238D1" w:rsidTr="001238D1">
        <w:trPr>
          <w:trHeight w:val="623"/>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bCs/>
                <w:color w:val="auto"/>
                <w:lang w:eastAsia="ar-SA"/>
              </w:rPr>
              <w:t>Квалификация  выпускника</w:t>
            </w: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__________________________________________________</w:t>
            </w:r>
          </w:p>
        </w:tc>
      </w:tr>
      <w:tr w:rsidR="001238D1" w:rsidRPr="001238D1" w:rsidTr="001238D1">
        <w:trPr>
          <w:trHeight w:val="209"/>
          <w:jc w:val="center"/>
        </w:trPr>
        <w:tc>
          <w:tcPr>
            <w:tcW w:w="3144" w:type="dxa"/>
            <w:vAlign w:val="center"/>
          </w:tcPr>
          <w:p w:rsidR="001238D1" w:rsidRPr="001238D1" w:rsidRDefault="001238D1" w:rsidP="001238D1">
            <w:pPr>
              <w:suppressAutoHyphens/>
              <w:rPr>
                <w:rFonts w:ascii="Times New Roman" w:eastAsia="Times New Roman" w:hAnsi="Times New Roman" w:cs="Times New Roman"/>
                <w:color w:val="auto"/>
                <w:lang w:eastAsia="ar-SA"/>
              </w:rPr>
            </w:pPr>
          </w:p>
        </w:tc>
        <w:tc>
          <w:tcPr>
            <w:tcW w:w="6253" w:type="dxa"/>
          </w:tcPr>
          <w:p w:rsidR="001238D1" w:rsidRPr="001238D1" w:rsidRDefault="001238D1" w:rsidP="001238D1">
            <w:pPr>
              <w:suppressAutoHyphens/>
              <w:jc w:val="center"/>
              <w:rPr>
                <w:rFonts w:ascii="Times New Roman" w:eastAsia="Times New Roman" w:hAnsi="Times New Roman" w:cs="Times New Roman"/>
                <w:color w:val="auto"/>
                <w:lang w:eastAsia="ar-SA"/>
              </w:rPr>
            </w:pPr>
            <w:r w:rsidRPr="001238D1">
              <w:rPr>
                <w:rFonts w:ascii="Times New Roman" w:eastAsia="Times New Roman" w:hAnsi="Times New Roman" w:cs="Times New Roman"/>
                <w:i/>
                <w:color w:val="auto"/>
                <w:sz w:val="20"/>
                <w:szCs w:val="20"/>
                <w:lang w:eastAsia="ar-SA"/>
              </w:rPr>
              <w:t>(бакалавр, специалист, магистр)</w:t>
            </w:r>
          </w:p>
        </w:tc>
      </w:tr>
      <w:tr w:rsidR="001238D1" w:rsidRPr="001238D1" w:rsidTr="001238D1">
        <w:trPr>
          <w:trHeight w:val="314"/>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b/>
                <w:bCs/>
                <w:color w:val="auto"/>
                <w:lang w:eastAsia="ar-SA"/>
              </w:rPr>
              <w:t xml:space="preserve">Форма обучения </w:t>
            </w:r>
          </w:p>
        </w:tc>
        <w:tc>
          <w:tcPr>
            <w:tcW w:w="6253"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color w:val="auto"/>
                <w:lang w:eastAsia="ar-SA"/>
              </w:rPr>
              <w:t>__________________________________________________</w:t>
            </w:r>
          </w:p>
        </w:tc>
      </w:tr>
      <w:tr w:rsidR="001238D1" w:rsidRPr="001238D1" w:rsidTr="001238D1">
        <w:trPr>
          <w:trHeight w:val="170"/>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bCs/>
                <w:color w:val="auto"/>
                <w:sz w:val="20"/>
                <w:szCs w:val="20"/>
                <w:lang w:eastAsia="ar-SA"/>
              </w:rPr>
            </w:pPr>
          </w:p>
        </w:tc>
        <w:tc>
          <w:tcPr>
            <w:tcW w:w="6253" w:type="dxa"/>
            <w:vAlign w:val="center"/>
          </w:tcPr>
          <w:p w:rsidR="001238D1" w:rsidRPr="001238D1" w:rsidRDefault="001238D1" w:rsidP="001238D1">
            <w:pPr>
              <w:suppressAutoHyphens/>
              <w:ind w:left="30"/>
              <w:jc w:val="center"/>
              <w:rPr>
                <w:rFonts w:ascii="Times New Roman" w:eastAsia="Times New Roman" w:hAnsi="Times New Roman" w:cs="Times New Roman"/>
                <w:b/>
                <w:bCs/>
                <w:i/>
                <w:color w:val="auto"/>
                <w:sz w:val="20"/>
                <w:szCs w:val="20"/>
                <w:lang w:eastAsia="ar-SA"/>
              </w:rPr>
            </w:pPr>
            <w:r w:rsidRPr="001238D1">
              <w:rPr>
                <w:rFonts w:ascii="Times New Roman" w:eastAsia="Times New Roman" w:hAnsi="Times New Roman" w:cs="Times New Roman"/>
                <w:bCs/>
                <w:i/>
                <w:color w:val="auto"/>
                <w:sz w:val="20"/>
                <w:szCs w:val="20"/>
                <w:lang w:eastAsia="ar-SA"/>
              </w:rPr>
              <w:t>(очная, очно-заочная, заочная)</w:t>
            </w:r>
          </w:p>
        </w:tc>
      </w:tr>
      <w:tr w:rsidR="001238D1" w:rsidRPr="001238D1" w:rsidTr="001238D1">
        <w:trPr>
          <w:trHeight w:val="170"/>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Cs/>
                <w:color w:val="auto"/>
                <w:lang w:eastAsia="ar-SA"/>
              </w:rPr>
            </w:pPr>
            <w:r w:rsidRPr="001238D1">
              <w:rPr>
                <w:rFonts w:ascii="Times New Roman" w:eastAsia="Times New Roman" w:hAnsi="Times New Roman" w:cs="Times New Roman"/>
                <w:b/>
                <w:bCs/>
                <w:color w:val="auto"/>
                <w:lang w:eastAsia="ar-SA"/>
              </w:rPr>
              <w:t>Тип практики</w:t>
            </w:r>
          </w:p>
        </w:tc>
        <w:tc>
          <w:tcPr>
            <w:tcW w:w="6253"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Cs/>
                <w:color w:val="auto"/>
                <w:lang w:eastAsia="ar-SA"/>
              </w:rPr>
            </w:pPr>
            <w:r w:rsidRPr="001238D1">
              <w:rPr>
                <w:rFonts w:ascii="Times New Roman" w:eastAsia="Times New Roman" w:hAnsi="Times New Roman" w:cs="Times New Roman"/>
                <w:bCs/>
                <w:color w:val="auto"/>
                <w:lang w:eastAsia="ar-SA"/>
              </w:rPr>
              <w:t>__________________________________________________</w:t>
            </w:r>
          </w:p>
        </w:tc>
      </w:tr>
      <w:tr w:rsidR="001238D1" w:rsidRPr="001238D1" w:rsidTr="001238D1">
        <w:trPr>
          <w:trHeight w:val="170"/>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
                <w:bCs/>
                <w:i/>
                <w:color w:val="auto"/>
                <w:sz w:val="22"/>
                <w:szCs w:val="22"/>
                <w:lang w:eastAsia="ar-SA"/>
              </w:rPr>
            </w:pPr>
          </w:p>
        </w:tc>
        <w:tc>
          <w:tcPr>
            <w:tcW w:w="6253" w:type="dxa"/>
            <w:vAlign w:val="center"/>
          </w:tcPr>
          <w:p w:rsidR="001238D1" w:rsidRPr="001238D1" w:rsidRDefault="001238D1" w:rsidP="001238D1">
            <w:pPr>
              <w:suppressAutoHyphens/>
              <w:jc w:val="center"/>
              <w:rPr>
                <w:rFonts w:ascii="Times New Roman" w:eastAsia="Times New Roman" w:hAnsi="Times New Roman" w:cs="Times New Roman"/>
                <w:bCs/>
                <w:i/>
                <w:color w:val="auto"/>
                <w:sz w:val="20"/>
                <w:szCs w:val="20"/>
                <w:lang w:eastAsia="ar-SA"/>
              </w:rPr>
            </w:pPr>
            <w:r w:rsidRPr="001238D1">
              <w:rPr>
                <w:rFonts w:ascii="Times New Roman" w:eastAsia="Times New Roman" w:hAnsi="Times New Roman" w:cs="Times New Roman"/>
                <w:bCs/>
                <w:i/>
                <w:color w:val="auto"/>
                <w:sz w:val="20"/>
                <w:szCs w:val="20"/>
                <w:lang w:eastAsia="ar-SA"/>
              </w:rPr>
              <w:t>(в соответствии с учебным планом)</w:t>
            </w:r>
          </w:p>
        </w:tc>
      </w:tr>
    </w:tbl>
    <w:p w:rsidR="001238D1" w:rsidRDefault="001238D1" w:rsidP="00BF015B">
      <w:pPr>
        <w:spacing w:line="23" w:lineRule="atLeast"/>
        <w:rPr>
          <w:rFonts w:ascii="Times New Roman" w:eastAsia="Times New Roman" w:hAnsi="Times New Roman" w:cs="Times New Roman"/>
          <w:b/>
          <w:color w:val="auto"/>
        </w:rPr>
      </w:pPr>
    </w:p>
    <w:p w:rsidR="009D1A55" w:rsidRPr="00BF015B" w:rsidRDefault="009D1A55" w:rsidP="00BF015B">
      <w:pPr>
        <w:spacing w:line="23" w:lineRule="atLeast"/>
        <w:rPr>
          <w:rFonts w:ascii="Times New Roman" w:eastAsia="Times New Roman" w:hAnsi="Times New Roman" w:cs="Times New Roman"/>
          <w:b/>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Н. Новгород</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20___ г.</w:t>
      </w:r>
    </w:p>
    <w:p w:rsidR="009D1A55" w:rsidRPr="00BF015B" w:rsidRDefault="009D1A55"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color w:val="auto"/>
        </w:rPr>
        <w:br w:type="page"/>
      </w:r>
    </w:p>
    <w:p w:rsidR="00231B6D" w:rsidRPr="00BF015B" w:rsidRDefault="00FE03FF" w:rsidP="00BF015B">
      <w:pPr>
        <w:spacing w:line="23" w:lineRule="atLeast"/>
        <w:ind w:firstLine="709"/>
        <w:jc w:val="center"/>
        <w:rPr>
          <w:rFonts w:ascii="Times New Roman" w:eastAsia="Times New Roman" w:hAnsi="Times New Roman" w:cs="Times New Roman"/>
          <w:b/>
          <w:color w:val="auto"/>
        </w:rPr>
      </w:pPr>
      <w:r w:rsidRPr="00BF015B">
        <w:rPr>
          <w:rFonts w:ascii="Times New Roman" w:eastAsia="Times New Roman" w:hAnsi="Times New Roman" w:cs="Times New Roman"/>
          <w:b/>
          <w:bCs/>
          <w:color w:val="auto"/>
        </w:rPr>
        <w:lastRenderedPageBreak/>
        <w:t xml:space="preserve">ПАСПОРТ ФОНДА ОЦЕНОЧНЫХ СРЕДСТВ </w:t>
      </w:r>
      <w:r w:rsidRPr="00BF015B">
        <w:rPr>
          <w:rFonts w:ascii="Times New Roman" w:eastAsia="Times New Roman" w:hAnsi="Times New Roman" w:cs="Times New Roman"/>
          <w:b/>
          <w:color w:val="auto"/>
        </w:rPr>
        <w:t>ПО ПРАКТИКЕ</w:t>
      </w:r>
    </w:p>
    <w:p w:rsidR="00C140BF" w:rsidRPr="00BF015B" w:rsidRDefault="00C140BF" w:rsidP="00BF015B">
      <w:pPr>
        <w:spacing w:line="23" w:lineRule="atLeast"/>
        <w:ind w:firstLine="709"/>
        <w:jc w:val="center"/>
        <w:rPr>
          <w:rFonts w:ascii="Times New Roman" w:eastAsia="Times New Roman" w:hAnsi="Times New Roman" w:cs="Times New Roman"/>
          <w:b/>
          <w:color w:val="auto"/>
        </w:rPr>
      </w:pPr>
    </w:p>
    <w:p w:rsidR="00C140BF" w:rsidRPr="00BF015B" w:rsidRDefault="00FE03FF" w:rsidP="00BF015B">
      <w:pPr>
        <w:pStyle w:val="a4"/>
        <w:spacing w:line="23" w:lineRule="atLeast"/>
        <w:ind w:left="360"/>
        <w:jc w:val="center"/>
        <w:rPr>
          <w:b/>
          <w:bCs/>
        </w:rPr>
      </w:pPr>
      <w:r w:rsidRPr="00BF015B">
        <w:rPr>
          <w:b/>
          <w:bCs/>
        </w:rPr>
        <w:t>1.</w:t>
      </w:r>
      <w:r w:rsidR="00C140BF" w:rsidRPr="00BF015B">
        <w:rPr>
          <w:b/>
          <w:bCs/>
        </w:rPr>
        <w:t>Перечень планируемых результатов обучения при прохождении учебной (производственной) практики, соотнесенных с планируемыми результатами освоения ОПОП</w:t>
      </w:r>
    </w:p>
    <w:p w:rsidR="00C140BF" w:rsidRPr="00BF015B" w:rsidRDefault="00C140BF" w:rsidP="00BF015B">
      <w:pPr>
        <w:pStyle w:val="a4"/>
        <w:spacing w:line="23" w:lineRule="atLeast"/>
        <w:ind w:left="1080"/>
        <w:jc w:val="center"/>
        <w:rPr>
          <w:bCs/>
          <w:i/>
        </w:rPr>
      </w:pPr>
      <w:r w:rsidRPr="00BF015B">
        <w:rPr>
          <w:bCs/>
          <w:i/>
        </w:rPr>
        <w:t>(пример</w:t>
      </w:r>
      <w:r w:rsidR="00FF271E" w:rsidRPr="00BF015B">
        <w:rPr>
          <w:bCs/>
          <w:i/>
        </w:rPr>
        <w:t>*</w:t>
      </w:r>
      <w:r w:rsidRPr="00BF015B">
        <w:rPr>
          <w:bCs/>
          <w:i/>
        </w:rPr>
        <w:t>)</w:t>
      </w:r>
    </w:p>
    <w:p w:rsidR="00C140BF" w:rsidRPr="00BF015B" w:rsidRDefault="00C140BF" w:rsidP="00BF015B">
      <w:pPr>
        <w:spacing w:line="23" w:lineRule="atLeast"/>
        <w:ind w:firstLine="709"/>
        <w:jc w:val="both"/>
        <w:rPr>
          <w:rFonts w:ascii="Times New Roman" w:eastAsia="Times New Roman" w:hAnsi="Times New Roman" w:cs="Times New Roman"/>
          <w:b/>
          <w:color w:val="aut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C140BF" w:rsidRPr="00BF015B" w:rsidTr="00C140BF">
        <w:tc>
          <w:tcPr>
            <w:tcW w:w="2552" w:type="dxa"/>
          </w:tcPr>
          <w:p w:rsidR="00C140BF" w:rsidRPr="00BF015B" w:rsidRDefault="00C140BF" w:rsidP="00BF015B">
            <w:pPr>
              <w:spacing w:line="23" w:lineRule="atLeast"/>
              <w:jc w:val="center"/>
              <w:rPr>
                <w:rFonts w:ascii="Times New Roman" w:eastAsia="Times New Roman" w:hAnsi="Times New Roman" w:cs="Times New Roman"/>
                <w:bCs/>
              </w:rPr>
            </w:pPr>
            <w:r w:rsidRPr="00BF015B">
              <w:rPr>
                <w:rFonts w:ascii="Times New Roman" w:eastAsia="Times New Roman" w:hAnsi="Times New Roman" w:cs="Times New Roman"/>
                <w:bCs/>
              </w:rPr>
              <w:t>Компетенция</w:t>
            </w:r>
          </w:p>
        </w:tc>
        <w:tc>
          <w:tcPr>
            <w:tcW w:w="7513" w:type="dxa"/>
          </w:tcPr>
          <w:p w:rsidR="00C140BF" w:rsidRPr="00BF015B" w:rsidRDefault="00C140BF" w:rsidP="00BF015B">
            <w:pPr>
              <w:spacing w:line="23" w:lineRule="atLeast"/>
              <w:ind w:left="360"/>
              <w:jc w:val="center"/>
              <w:rPr>
                <w:rFonts w:ascii="Times New Roman" w:eastAsia="Times New Roman" w:hAnsi="Times New Roman" w:cs="Times New Roman"/>
                <w:bCs/>
              </w:rPr>
            </w:pPr>
            <w:r w:rsidRPr="00BF015B">
              <w:rPr>
                <w:rFonts w:ascii="Times New Roman" w:eastAsia="Times New Roman" w:hAnsi="Times New Roman" w:cs="Times New Roman"/>
                <w:bCs/>
              </w:rPr>
              <w:t>Компонентный состав компетенций</w:t>
            </w:r>
          </w:p>
        </w:tc>
      </w:tr>
      <w:tr w:rsidR="00C140BF" w:rsidRPr="00BF015B" w:rsidTr="00C140BF">
        <w:tc>
          <w:tcPr>
            <w:tcW w:w="2552" w:type="dxa"/>
          </w:tcPr>
          <w:p w:rsidR="00C140BF" w:rsidRPr="00BF015B" w:rsidRDefault="00C140BF" w:rsidP="00BF015B">
            <w:pPr>
              <w:tabs>
                <w:tab w:val="left" w:pos="8460"/>
              </w:tabs>
              <w:autoSpaceDE w:val="0"/>
              <w:autoSpaceDN w:val="0"/>
              <w:adjustRightInd w:val="0"/>
              <w:spacing w:line="23" w:lineRule="atLeast"/>
              <w:jc w:val="both"/>
              <w:rPr>
                <w:rFonts w:ascii="Times New Roman" w:hAnsi="Times New Roman" w:cs="Times New Roman"/>
              </w:rPr>
            </w:pPr>
            <w:r w:rsidRPr="00BF015B">
              <w:rPr>
                <w:rFonts w:ascii="Times New Roman" w:hAnsi="Times New Roman" w:cs="Times New Roman"/>
              </w:rPr>
              <w:t>В</w:t>
            </w:r>
            <w:r w:rsidRPr="00BF015B">
              <w:rPr>
                <w:rFonts w:ascii="Times New Roman" w:eastAsia="Times New Roman" w:hAnsi="Times New Roman" w:cs="Times New Roman"/>
              </w:rPr>
              <w:t xml:space="preserve">ладеет культурой мышления, </w:t>
            </w:r>
            <w:proofErr w:type="gramStart"/>
            <w:r w:rsidRPr="00BF015B">
              <w:rPr>
                <w:rFonts w:ascii="Times New Roman" w:eastAsia="Times New Roman" w:hAnsi="Times New Roman" w:cs="Times New Roman"/>
              </w:rPr>
              <w:t>способен</w:t>
            </w:r>
            <w:proofErr w:type="gramEnd"/>
            <w:r w:rsidRPr="00BF015B">
              <w:rPr>
                <w:rFonts w:ascii="Times New Roman" w:eastAsia="Times New Roman" w:hAnsi="Times New Roman" w:cs="Times New Roman"/>
              </w:rPr>
              <w:t xml:space="preserve"> к обобщению, анализу, восприятию информации, постановке цели и выбору путей её достижения </w:t>
            </w:r>
          </w:p>
          <w:p w:rsidR="00C140BF" w:rsidRPr="00BF015B" w:rsidRDefault="00C140BF" w:rsidP="00BF015B">
            <w:pPr>
              <w:tabs>
                <w:tab w:val="left" w:pos="8460"/>
              </w:tabs>
              <w:autoSpaceDE w:val="0"/>
              <w:autoSpaceDN w:val="0"/>
              <w:adjustRightInd w:val="0"/>
              <w:spacing w:line="23" w:lineRule="atLeast"/>
              <w:jc w:val="both"/>
              <w:rPr>
                <w:rFonts w:ascii="Times New Roman" w:eastAsia="Times New Roman" w:hAnsi="Times New Roman" w:cs="Times New Roman"/>
                <w:bCs/>
              </w:rPr>
            </w:pPr>
            <w:r w:rsidRPr="00BF015B">
              <w:rPr>
                <w:rFonts w:ascii="Times New Roman" w:eastAsia="Times New Roman" w:hAnsi="Times New Roman" w:cs="Times New Roman"/>
              </w:rPr>
              <w:t>(ОК-1)</w:t>
            </w:r>
          </w:p>
        </w:tc>
        <w:tc>
          <w:tcPr>
            <w:tcW w:w="7513" w:type="dxa"/>
          </w:tcPr>
          <w:p w:rsidR="00C140BF" w:rsidRPr="00BF015B" w:rsidRDefault="00C140BF" w:rsidP="00BF015B">
            <w:pPr>
              <w:spacing w:line="23" w:lineRule="atLeast"/>
              <w:rPr>
                <w:rFonts w:ascii="Times New Roman" w:eastAsia="Times New Roman" w:hAnsi="Times New Roman" w:cs="Times New Roman"/>
                <w:bCs/>
                <w:i/>
              </w:rPr>
            </w:pPr>
            <w:r w:rsidRPr="00BF015B">
              <w:rPr>
                <w:rFonts w:ascii="Times New Roman" w:hAnsi="Times New Roman" w:cs="Times New Roman"/>
                <w:i/>
              </w:rPr>
              <w:t>Знает:</w:t>
            </w:r>
            <w:r w:rsidRPr="00BF015B">
              <w:rPr>
                <w:rFonts w:ascii="Times New Roman" w:hAnsi="Times New Roman" w:cs="Times New Roman"/>
                <w:bCs/>
                <w:i/>
              </w:rPr>
              <w:t xml:space="preserve"> </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-особенности современного этапа развития образования в мире</w:t>
            </w:r>
            <w:r w:rsidRPr="00BF015B">
              <w:rPr>
                <w:rFonts w:ascii="Times New Roman" w:hAnsi="Times New Roman" w:cs="Times New Roman"/>
              </w:rPr>
              <w:t xml:space="preserve"> (З</w:t>
            </w:r>
            <w:proofErr w:type="gramStart"/>
            <w:r w:rsidRPr="00BF015B">
              <w:rPr>
                <w:rFonts w:ascii="Times New Roman" w:hAnsi="Times New Roman" w:cs="Times New Roman"/>
              </w:rPr>
              <w:t>1</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способы профессионального самопознания и саморазвития</w:t>
            </w:r>
            <w:r w:rsidRPr="00BF015B">
              <w:rPr>
                <w:rFonts w:ascii="Times New Roman" w:hAnsi="Times New Roman" w:cs="Times New Roman"/>
              </w:rPr>
              <w:t xml:space="preserve"> (З</w:t>
            </w:r>
            <w:proofErr w:type="gramStart"/>
            <w:r w:rsidRPr="00BF015B">
              <w:rPr>
                <w:rFonts w:ascii="Times New Roman" w:hAnsi="Times New Roman" w:cs="Times New Roman"/>
              </w:rPr>
              <w:t>2</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spacing w:line="23" w:lineRule="atLeast"/>
              <w:rPr>
                <w:rFonts w:ascii="Times New Roman" w:hAnsi="Times New Roman" w:cs="Times New Roman"/>
                <w:i/>
              </w:rPr>
            </w:pPr>
            <w:r w:rsidRPr="00BF015B">
              <w:rPr>
                <w:rFonts w:ascii="Times New Roman" w:hAnsi="Times New Roman" w:cs="Times New Roman"/>
                <w:i/>
              </w:rPr>
              <w:t>Умеет: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системно анализировать информацию</w:t>
            </w:r>
            <w:r w:rsidRPr="00BF015B">
              <w:rPr>
                <w:rFonts w:ascii="Times New Roman" w:hAnsi="Times New Roman" w:cs="Times New Roman"/>
              </w:rPr>
              <w:t xml:space="preserve"> (У</w:t>
            </w:r>
            <w:proofErr w:type="gramStart"/>
            <w:r w:rsidRPr="00BF015B">
              <w:rPr>
                <w:rFonts w:ascii="Times New Roman" w:hAnsi="Times New Roman" w:cs="Times New Roman"/>
              </w:rPr>
              <w:t>1</w:t>
            </w:r>
            <w:proofErr w:type="gramEnd"/>
            <w:r w:rsidRPr="00BF015B">
              <w:rPr>
                <w:rFonts w:ascii="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использовать теоретические знания для генерации новых идей</w:t>
            </w:r>
            <w:r w:rsidRPr="00BF015B">
              <w:rPr>
                <w:rFonts w:ascii="Times New Roman" w:hAnsi="Times New Roman" w:cs="Times New Roman"/>
              </w:rPr>
              <w:t xml:space="preserve"> (У</w:t>
            </w:r>
            <w:proofErr w:type="gramStart"/>
            <w:r w:rsidRPr="00BF015B">
              <w:rPr>
                <w:rFonts w:ascii="Times New Roman" w:hAnsi="Times New Roman" w:cs="Times New Roman"/>
              </w:rPr>
              <w:t>2</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spacing w:line="23" w:lineRule="atLeast"/>
              <w:rPr>
                <w:rFonts w:ascii="Times New Roman" w:hAnsi="Times New Roman" w:cs="Times New Roman"/>
                <w:i/>
              </w:rPr>
            </w:pPr>
            <w:r w:rsidRPr="00BF015B">
              <w:rPr>
                <w:rFonts w:ascii="Times New Roman" w:hAnsi="Times New Roman" w:cs="Times New Roman"/>
                <w:i/>
              </w:rPr>
              <w:t>Владеет: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bCs/>
              </w:rPr>
            </w:pPr>
            <w:r w:rsidRPr="00BF015B">
              <w:rPr>
                <w:rFonts w:ascii="Times New Roman" w:eastAsia="Times New Roman" w:hAnsi="Times New Roman" w:cs="Times New Roman"/>
              </w:rPr>
              <w:t>- способами ориентирования в профессиональных источниках информации (журналы, сайты, образовательные порталы и т.д.)</w:t>
            </w:r>
            <w:r w:rsidRPr="00BF015B">
              <w:rPr>
                <w:rFonts w:ascii="Times New Roman" w:hAnsi="Times New Roman" w:cs="Times New Roman"/>
              </w:rPr>
              <w:t xml:space="preserve"> (В</w:t>
            </w:r>
            <w:proofErr w:type="gramStart"/>
            <w:r w:rsidRPr="00BF015B">
              <w:rPr>
                <w:rFonts w:ascii="Times New Roman" w:hAnsi="Times New Roman" w:cs="Times New Roman"/>
              </w:rPr>
              <w:t>1</w:t>
            </w:r>
            <w:proofErr w:type="gramEnd"/>
            <w:r w:rsidRPr="00BF015B">
              <w:rPr>
                <w:rFonts w:ascii="Times New Roman" w:hAnsi="Times New Roman" w:cs="Times New Roman"/>
              </w:rPr>
              <w:t>).</w:t>
            </w:r>
          </w:p>
        </w:tc>
      </w:tr>
      <w:tr w:rsidR="00C140BF" w:rsidRPr="00BF015B" w:rsidTr="00C140BF">
        <w:tc>
          <w:tcPr>
            <w:tcW w:w="2552" w:type="dxa"/>
          </w:tcPr>
          <w:p w:rsidR="00C140BF" w:rsidRPr="00BF015B" w:rsidRDefault="00C140BF" w:rsidP="00BF015B">
            <w:pPr>
              <w:spacing w:line="23" w:lineRule="atLeast"/>
              <w:rPr>
                <w:rFonts w:ascii="Times New Roman" w:eastAsia="Times New Roman" w:hAnsi="Times New Roman" w:cs="Times New Roman"/>
                <w:b/>
                <w:bCs/>
              </w:rPr>
            </w:pPr>
            <w:r w:rsidRPr="00BF015B">
              <w:rPr>
                <w:rFonts w:ascii="Times New Roman" w:hAnsi="Times New Roman" w:cs="Times New Roman"/>
              </w:rPr>
              <w:t>Г</w:t>
            </w:r>
            <w:r w:rsidRPr="00BF015B">
              <w:rPr>
                <w:rFonts w:ascii="Times New Roman" w:eastAsia="Times New Roman" w:hAnsi="Times New Roman" w:cs="Times New Roman"/>
              </w:rPr>
              <w:t>отов к кооперации с коллегами, к работе в коллективе</w:t>
            </w:r>
            <w:r w:rsidRPr="00BF015B">
              <w:rPr>
                <w:rFonts w:ascii="Times New Roman" w:hAnsi="Times New Roman" w:cs="Times New Roman"/>
              </w:rPr>
              <w:t xml:space="preserve"> </w:t>
            </w:r>
            <w:r w:rsidRPr="00BF015B">
              <w:rPr>
                <w:rFonts w:ascii="Times New Roman" w:eastAsia="Times New Roman" w:hAnsi="Times New Roman" w:cs="Times New Roman"/>
              </w:rPr>
              <w:t>(ОК-7)</w:t>
            </w:r>
          </w:p>
        </w:tc>
        <w:tc>
          <w:tcPr>
            <w:tcW w:w="7513" w:type="dxa"/>
          </w:tcPr>
          <w:p w:rsidR="00C140BF" w:rsidRPr="00BF015B" w:rsidRDefault="00C140BF" w:rsidP="00BF015B">
            <w:pPr>
              <w:spacing w:line="23" w:lineRule="atLeast"/>
              <w:rPr>
                <w:rFonts w:ascii="Times New Roman" w:hAnsi="Times New Roman" w:cs="Times New Roman"/>
                <w:i/>
              </w:rPr>
            </w:pPr>
            <w:r w:rsidRPr="00BF015B">
              <w:rPr>
                <w:rFonts w:ascii="Times New Roman" w:hAnsi="Times New Roman" w:cs="Times New Roman"/>
                <w:i/>
              </w:rPr>
              <w:t>Знает: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правовые нормы реализации педагогической деятельности и образования</w:t>
            </w:r>
            <w:r w:rsidRPr="00BF015B">
              <w:rPr>
                <w:rFonts w:ascii="Times New Roman" w:hAnsi="Times New Roman" w:cs="Times New Roman"/>
              </w:rPr>
              <w:t xml:space="preserve"> (З</w:t>
            </w:r>
            <w:proofErr w:type="gramStart"/>
            <w:r w:rsidRPr="00BF015B">
              <w:rPr>
                <w:rFonts w:ascii="Times New Roman" w:hAnsi="Times New Roman" w:cs="Times New Roman"/>
              </w:rPr>
              <w:t>1</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основы просвещенческой деятельности</w:t>
            </w:r>
            <w:r w:rsidRPr="00BF015B">
              <w:rPr>
                <w:rFonts w:ascii="Times New Roman" w:hAnsi="Times New Roman" w:cs="Times New Roman"/>
              </w:rPr>
              <w:t xml:space="preserve"> (З</w:t>
            </w:r>
            <w:proofErr w:type="gramStart"/>
            <w:r w:rsidRPr="00BF015B">
              <w:rPr>
                <w:rFonts w:ascii="Times New Roman" w:hAnsi="Times New Roman" w:cs="Times New Roman"/>
              </w:rPr>
              <w:t>2</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некоторые способы взаимодействия педагога с различными субъектами педагогического процесса</w:t>
            </w:r>
            <w:r w:rsidRPr="00BF015B">
              <w:rPr>
                <w:rFonts w:ascii="Times New Roman" w:hAnsi="Times New Roman" w:cs="Times New Roman"/>
              </w:rPr>
              <w:t xml:space="preserve"> (З3)</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способы профессионального самопознания и саморазвития</w:t>
            </w:r>
            <w:r w:rsidRPr="00BF015B">
              <w:rPr>
                <w:rFonts w:ascii="Times New Roman" w:hAnsi="Times New Roman" w:cs="Times New Roman"/>
              </w:rPr>
              <w:t xml:space="preserve"> (З</w:t>
            </w:r>
            <w:proofErr w:type="gramStart"/>
            <w:r w:rsidRPr="00BF015B">
              <w:rPr>
                <w:rFonts w:ascii="Times New Roman" w:hAnsi="Times New Roman" w:cs="Times New Roman"/>
              </w:rPr>
              <w:t>4</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spacing w:line="23" w:lineRule="atLeast"/>
              <w:rPr>
                <w:rFonts w:ascii="Times New Roman" w:hAnsi="Times New Roman" w:cs="Times New Roman"/>
                <w:i/>
              </w:rPr>
            </w:pPr>
            <w:r w:rsidRPr="00BF015B">
              <w:rPr>
                <w:rFonts w:ascii="Times New Roman" w:hAnsi="Times New Roman" w:cs="Times New Roman"/>
                <w:i/>
              </w:rPr>
              <w:t>Умеет: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системно анализировать</w:t>
            </w:r>
            <w:r w:rsidRPr="00BF015B">
              <w:rPr>
                <w:rFonts w:ascii="Times New Roman" w:hAnsi="Times New Roman" w:cs="Times New Roman"/>
              </w:rPr>
              <w:t xml:space="preserve"> (У</w:t>
            </w:r>
            <w:proofErr w:type="gramStart"/>
            <w:r w:rsidRPr="00BF015B">
              <w:rPr>
                <w:rFonts w:ascii="Times New Roman" w:hAnsi="Times New Roman" w:cs="Times New Roman"/>
              </w:rPr>
              <w:t>1</w:t>
            </w:r>
            <w:proofErr w:type="gramEnd"/>
            <w:r w:rsidRPr="00BF015B">
              <w:rPr>
                <w:rFonts w:ascii="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бесконфликтно общаться с различными субъектами педагогического процесса</w:t>
            </w:r>
            <w:r w:rsidRPr="00BF015B">
              <w:rPr>
                <w:rFonts w:ascii="Times New Roman" w:hAnsi="Times New Roman" w:cs="Times New Roman"/>
              </w:rPr>
              <w:t xml:space="preserve"> (У</w:t>
            </w:r>
            <w:proofErr w:type="gramStart"/>
            <w:r w:rsidRPr="00BF015B">
              <w:rPr>
                <w:rFonts w:ascii="Times New Roman" w:hAnsi="Times New Roman" w:cs="Times New Roman"/>
              </w:rPr>
              <w:t>2</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участвовать в общественно-профессиональных дискуссиях</w:t>
            </w:r>
            <w:r w:rsidRPr="00BF015B">
              <w:rPr>
                <w:rFonts w:ascii="Times New Roman" w:hAnsi="Times New Roman" w:cs="Times New Roman"/>
              </w:rPr>
              <w:t xml:space="preserve"> (У3)</w:t>
            </w:r>
            <w:r w:rsidRPr="00BF015B">
              <w:rPr>
                <w:rFonts w:ascii="Times New Roman" w:eastAsia="Times New Roman" w:hAnsi="Times New Roman" w:cs="Times New Roman"/>
              </w:rPr>
              <w:t>;</w:t>
            </w:r>
          </w:p>
          <w:p w:rsidR="00C140BF" w:rsidRPr="00BF015B" w:rsidRDefault="00C140BF" w:rsidP="00BF015B">
            <w:pPr>
              <w:spacing w:line="23" w:lineRule="atLeast"/>
              <w:rPr>
                <w:rFonts w:ascii="Times New Roman" w:hAnsi="Times New Roman" w:cs="Times New Roman"/>
                <w:i/>
              </w:rPr>
            </w:pPr>
            <w:r w:rsidRPr="00BF015B">
              <w:rPr>
                <w:rFonts w:ascii="Times New Roman" w:hAnsi="Times New Roman" w:cs="Times New Roman"/>
                <w:i/>
              </w:rPr>
              <w:t>Владеет: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способами взаимодействия с другими субъектами образовательного процесса</w:t>
            </w:r>
            <w:r w:rsidRPr="00BF015B">
              <w:rPr>
                <w:rFonts w:ascii="Times New Roman" w:hAnsi="Times New Roman" w:cs="Times New Roman"/>
              </w:rPr>
              <w:t xml:space="preserve"> (В</w:t>
            </w:r>
            <w:proofErr w:type="gramStart"/>
            <w:r w:rsidRPr="00BF015B">
              <w:rPr>
                <w:rFonts w:ascii="Times New Roman" w:hAnsi="Times New Roman" w:cs="Times New Roman"/>
              </w:rPr>
              <w:t>1</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ind w:right="-185"/>
              <w:jc w:val="both"/>
              <w:rPr>
                <w:rFonts w:ascii="Times New Roman" w:eastAsia="Times New Roman" w:hAnsi="Times New Roman" w:cs="Times New Roman"/>
              </w:rPr>
            </w:pPr>
            <w:r w:rsidRPr="00BF015B">
              <w:rPr>
                <w:rFonts w:ascii="Times New Roman" w:eastAsia="Times New Roman" w:hAnsi="Times New Roman" w:cs="Times New Roman"/>
              </w:rPr>
              <w:t xml:space="preserve">- способами установления контактов и поддержания взаимодействия с субъектами образовательного процесса </w:t>
            </w:r>
          </w:p>
          <w:p w:rsidR="00C140BF" w:rsidRPr="00BF015B" w:rsidRDefault="00C140BF" w:rsidP="00BF015B">
            <w:pPr>
              <w:autoSpaceDE w:val="0"/>
              <w:autoSpaceDN w:val="0"/>
              <w:adjustRightInd w:val="0"/>
              <w:spacing w:line="23" w:lineRule="atLeast"/>
              <w:ind w:right="-185"/>
              <w:jc w:val="both"/>
              <w:rPr>
                <w:rFonts w:ascii="Times New Roman" w:eastAsia="Times New Roman" w:hAnsi="Times New Roman" w:cs="Times New Roman"/>
                <w:bCs/>
              </w:rPr>
            </w:pPr>
            <w:r w:rsidRPr="00BF015B">
              <w:rPr>
                <w:rFonts w:ascii="Times New Roman" w:eastAsia="Times New Roman" w:hAnsi="Times New Roman" w:cs="Times New Roman"/>
              </w:rPr>
              <w:t>в условиях поликультурной образовательной среды</w:t>
            </w:r>
            <w:r w:rsidRPr="00BF015B">
              <w:rPr>
                <w:rFonts w:ascii="Times New Roman" w:hAnsi="Times New Roman" w:cs="Times New Roman"/>
              </w:rPr>
              <w:t xml:space="preserve"> (В</w:t>
            </w:r>
            <w:proofErr w:type="gramStart"/>
            <w:r w:rsidRPr="00BF015B">
              <w:rPr>
                <w:rFonts w:ascii="Times New Roman" w:hAnsi="Times New Roman" w:cs="Times New Roman"/>
              </w:rPr>
              <w:t>2</w:t>
            </w:r>
            <w:proofErr w:type="gramEnd"/>
            <w:r w:rsidRPr="00BF015B">
              <w:rPr>
                <w:rFonts w:ascii="Times New Roman" w:hAnsi="Times New Roman" w:cs="Times New Roman"/>
              </w:rPr>
              <w:t>).</w:t>
            </w:r>
          </w:p>
        </w:tc>
      </w:tr>
      <w:tr w:rsidR="00C140BF" w:rsidRPr="00BF015B" w:rsidTr="00C140BF">
        <w:tc>
          <w:tcPr>
            <w:tcW w:w="2552" w:type="dxa"/>
          </w:tcPr>
          <w:p w:rsidR="00C140BF" w:rsidRPr="00BF015B" w:rsidRDefault="00C140BF" w:rsidP="00BF015B">
            <w:pPr>
              <w:spacing w:line="23" w:lineRule="atLeast"/>
              <w:rPr>
                <w:rFonts w:ascii="Times New Roman" w:eastAsia="Times New Roman" w:hAnsi="Times New Roman" w:cs="Times New Roman"/>
              </w:rPr>
            </w:pPr>
            <w:proofErr w:type="gramStart"/>
            <w:r w:rsidRPr="00BF015B">
              <w:rPr>
                <w:rFonts w:ascii="Times New Roman" w:hAnsi="Times New Roman" w:cs="Times New Roman"/>
              </w:rPr>
              <w:t>С</w:t>
            </w:r>
            <w:r w:rsidRPr="00BF015B">
              <w:rPr>
                <w:rFonts w:ascii="Times New Roman" w:eastAsia="Times New Roman" w:hAnsi="Times New Roman" w:cs="Times New Roman"/>
              </w:rPr>
              <w:t>пособен</w:t>
            </w:r>
            <w:proofErr w:type="gramEnd"/>
            <w:r w:rsidRPr="00BF015B">
              <w:rPr>
                <w:rFonts w:ascii="Times New Roman" w:eastAsia="Times New Roman" w:hAnsi="Times New Roman" w:cs="Times New Roman"/>
              </w:rPr>
              <w:t xml:space="preserve"> работать с информацией в глобальных компьютерных сетях</w:t>
            </w:r>
          </w:p>
          <w:p w:rsidR="00C140BF" w:rsidRPr="00BF015B" w:rsidRDefault="00C140B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rPr>
              <w:t>(ОК-9)</w:t>
            </w:r>
          </w:p>
        </w:tc>
        <w:tc>
          <w:tcPr>
            <w:tcW w:w="7513" w:type="dxa"/>
          </w:tcPr>
          <w:p w:rsidR="00C140BF" w:rsidRPr="00BF015B" w:rsidRDefault="00C140BF" w:rsidP="00BF015B">
            <w:pPr>
              <w:spacing w:line="23" w:lineRule="atLeast"/>
              <w:rPr>
                <w:rFonts w:ascii="Times New Roman" w:eastAsia="Times New Roman" w:hAnsi="Times New Roman" w:cs="Times New Roman"/>
                <w:bCs/>
                <w:i/>
              </w:rPr>
            </w:pPr>
            <w:r w:rsidRPr="00BF015B">
              <w:rPr>
                <w:rFonts w:ascii="Times New Roman" w:eastAsia="Times New Roman" w:hAnsi="Times New Roman" w:cs="Times New Roman"/>
                <w:bCs/>
                <w:i/>
              </w:rPr>
              <w:t>Знает: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особенности</w:t>
            </w:r>
            <w:r w:rsidRPr="00BF015B">
              <w:rPr>
                <w:rFonts w:ascii="Times New Roman" w:hAnsi="Times New Roman" w:cs="Times New Roman"/>
              </w:rPr>
              <w:t xml:space="preserve"> </w:t>
            </w:r>
            <w:r w:rsidRPr="00BF015B">
              <w:rPr>
                <w:rFonts w:ascii="Times New Roman" w:eastAsia="Times New Roman" w:hAnsi="Times New Roman" w:cs="Times New Roman"/>
              </w:rPr>
              <w:t>современного этапа развития образования в мире</w:t>
            </w:r>
            <w:r w:rsidRPr="00BF015B">
              <w:rPr>
                <w:rFonts w:ascii="Times New Roman" w:hAnsi="Times New Roman" w:cs="Times New Roman"/>
              </w:rPr>
              <w:t xml:space="preserve"> (З</w:t>
            </w:r>
            <w:proofErr w:type="gramStart"/>
            <w:r w:rsidRPr="00BF015B">
              <w:rPr>
                <w:rFonts w:ascii="Times New Roman" w:hAnsi="Times New Roman" w:cs="Times New Roman"/>
              </w:rPr>
              <w:t>1</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способы профессионального самопознания и саморазвития</w:t>
            </w:r>
            <w:r w:rsidRPr="00BF015B">
              <w:rPr>
                <w:rFonts w:ascii="Times New Roman" w:hAnsi="Times New Roman" w:cs="Times New Roman"/>
              </w:rPr>
              <w:t xml:space="preserve"> (З</w:t>
            </w:r>
            <w:proofErr w:type="gramStart"/>
            <w:r w:rsidRPr="00BF015B">
              <w:rPr>
                <w:rFonts w:ascii="Times New Roman" w:hAnsi="Times New Roman" w:cs="Times New Roman"/>
              </w:rPr>
              <w:t>2</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spacing w:line="23" w:lineRule="atLeast"/>
              <w:rPr>
                <w:rFonts w:ascii="Times New Roman" w:eastAsia="Times New Roman" w:hAnsi="Times New Roman" w:cs="Times New Roman"/>
                <w:bCs/>
                <w:i/>
              </w:rPr>
            </w:pPr>
            <w:r w:rsidRPr="00BF015B">
              <w:rPr>
                <w:rFonts w:ascii="Times New Roman" w:eastAsia="Times New Roman" w:hAnsi="Times New Roman" w:cs="Times New Roman"/>
                <w:bCs/>
                <w:i/>
              </w:rPr>
              <w:t>Умеет: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системно анализировать и выбирать образовательные концепции</w:t>
            </w:r>
            <w:r w:rsidRPr="00BF015B">
              <w:rPr>
                <w:rFonts w:ascii="Times New Roman" w:hAnsi="Times New Roman" w:cs="Times New Roman"/>
              </w:rPr>
              <w:t xml:space="preserve"> (У</w:t>
            </w:r>
            <w:proofErr w:type="gramStart"/>
            <w:r w:rsidRPr="00BF015B">
              <w:rPr>
                <w:rFonts w:ascii="Times New Roman" w:hAnsi="Times New Roman" w:cs="Times New Roman"/>
              </w:rPr>
              <w:t>1</w:t>
            </w:r>
            <w:proofErr w:type="gramEnd"/>
            <w:r w:rsidRPr="00BF015B">
              <w:rPr>
                <w:rFonts w:ascii="Times New Roman" w:hAnsi="Times New Roman" w:cs="Times New Roman"/>
              </w:rPr>
              <w:t>);</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rPr>
            </w:pPr>
            <w:r w:rsidRPr="00BF015B">
              <w:rPr>
                <w:rFonts w:ascii="Times New Roman" w:eastAsia="Times New Roman" w:hAnsi="Times New Roman" w:cs="Times New Roman"/>
              </w:rPr>
              <w:t>- участвовать в общественно-профессиональных дискуссиях</w:t>
            </w:r>
            <w:r w:rsidRPr="00BF015B">
              <w:rPr>
                <w:rFonts w:ascii="Times New Roman" w:hAnsi="Times New Roman" w:cs="Times New Roman"/>
              </w:rPr>
              <w:t xml:space="preserve"> (У</w:t>
            </w:r>
            <w:proofErr w:type="gramStart"/>
            <w:r w:rsidRPr="00BF015B">
              <w:rPr>
                <w:rFonts w:ascii="Times New Roman" w:hAnsi="Times New Roman" w:cs="Times New Roman"/>
              </w:rPr>
              <w:t>2</w:t>
            </w:r>
            <w:proofErr w:type="gramEnd"/>
            <w:r w:rsidRPr="00BF015B">
              <w:rPr>
                <w:rFonts w:ascii="Times New Roman" w:hAnsi="Times New Roman" w:cs="Times New Roman"/>
              </w:rPr>
              <w:t>)</w:t>
            </w:r>
            <w:r w:rsidRPr="00BF015B">
              <w:rPr>
                <w:rFonts w:ascii="Times New Roman" w:eastAsia="Times New Roman" w:hAnsi="Times New Roman" w:cs="Times New Roman"/>
              </w:rPr>
              <w:t>;</w:t>
            </w:r>
          </w:p>
          <w:p w:rsidR="00C140BF" w:rsidRPr="00BF015B" w:rsidRDefault="00C140BF" w:rsidP="00BF015B">
            <w:pPr>
              <w:spacing w:line="23" w:lineRule="atLeast"/>
              <w:rPr>
                <w:rFonts w:ascii="Times New Roman" w:eastAsia="Times New Roman" w:hAnsi="Times New Roman" w:cs="Times New Roman"/>
                <w:bCs/>
                <w:i/>
              </w:rPr>
            </w:pPr>
            <w:r w:rsidRPr="00BF015B">
              <w:rPr>
                <w:rFonts w:ascii="Times New Roman" w:eastAsia="Times New Roman" w:hAnsi="Times New Roman" w:cs="Times New Roman"/>
                <w:bCs/>
                <w:i/>
              </w:rPr>
              <w:t>Владеет:</w:t>
            </w:r>
          </w:p>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bCs/>
              </w:rPr>
            </w:pPr>
            <w:r w:rsidRPr="00BF015B">
              <w:rPr>
                <w:rFonts w:ascii="Times New Roman" w:eastAsia="Times New Roman" w:hAnsi="Times New Roman" w:cs="Times New Roman"/>
              </w:rPr>
              <w:t>- способами работы с информацией, в т.ч. в глобальных информационных сетях</w:t>
            </w:r>
            <w:r w:rsidRPr="00BF015B">
              <w:rPr>
                <w:rFonts w:ascii="Times New Roman" w:hAnsi="Times New Roman" w:cs="Times New Roman"/>
              </w:rPr>
              <w:t xml:space="preserve"> (В</w:t>
            </w:r>
            <w:proofErr w:type="gramStart"/>
            <w:r w:rsidRPr="00BF015B">
              <w:rPr>
                <w:rFonts w:ascii="Times New Roman" w:hAnsi="Times New Roman" w:cs="Times New Roman"/>
              </w:rPr>
              <w:t>1</w:t>
            </w:r>
            <w:proofErr w:type="gramEnd"/>
            <w:r w:rsidRPr="00BF015B">
              <w:rPr>
                <w:rFonts w:ascii="Times New Roman" w:hAnsi="Times New Roman" w:cs="Times New Roman"/>
              </w:rPr>
              <w:t>).</w:t>
            </w:r>
          </w:p>
        </w:tc>
      </w:tr>
    </w:tbl>
    <w:p w:rsidR="00C140BF" w:rsidRPr="00BF015B" w:rsidRDefault="00FF271E" w:rsidP="00BF015B">
      <w:pPr>
        <w:pStyle w:val="a4"/>
        <w:spacing w:line="23" w:lineRule="atLeast"/>
        <w:ind w:left="0" w:firstLine="709"/>
        <w:jc w:val="both"/>
        <w:rPr>
          <w:i/>
        </w:rPr>
      </w:pPr>
      <w:r w:rsidRPr="00BF015B">
        <w:rPr>
          <w:bCs/>
          <w:i/>
        </w:rPr>
        <w:t>*</w:t>
      </w:r>
      <w:r w:rsidRPr="00BF015B">
        <w:rPr>
          <w:i/>
        </w:rPr>
        <w:t>В качестве примера формирования фонда оценочных сре</w:t>
      </w:r>
      <w:proofErr w:type="gramStart"/>
      <w:r w:rsidRPr="00BF015B">
        <w:rPr>
          <w:i/>
        </w:rPr>
        <w:t>дств пр</w:t>
      </w:r>
      <w:proofErr w:type="gramEnd"/>
      <w:r w:rsidRPr="00BF015B">
        <w:rPr>
          <w:i/>
        </w:rPr>
        <w:t>иведе</w:t>
      </w:r>
      <w:r w:rsidR="004F2459" w:rsidRPr="00BF015B">
        <w:rPr>
          <w:i/>
        </w:rPr>
        <w:t>н</w:t>
      </w:r>
      <w:r w:rsidRPr="00BF015B">
        <w:rPr>
          <w:i/>
        </w:rPr>
        <w:t xml:space="preserve"> образец оформления Паспорта фонда оценочных средств по практике и примерный Перечень оценочных средств (носит рекомендательный характер)</w:t>
      </w:r>
    </w:p>
    <w:p w:rsidR="00C140BF" w:rsidRPr="00BF015B" w:rsidRDefault="00C140BF" w:rsidP="00BF015B">
      <w:pPr>
        <w:spacing w:line="23" w:lineRule="atLeast"/>
        <w:ind w:firstLine="709"/>
        <w:jc w:val="both"/>
        <w:rPr>
          <w:rFonts w:ascii="Times New Roman" w:eastAsia="Times New Roman" w:hAnsi="Times New Roman" w:cs="Times New Roman"/>
          <w:b/>
          <w:color w:val="auto"/>
        </w:rPr>
      </w:pPr>
    </w:p>
    <w:p w:rsidR="00C140BF" w:rsidRPr="00BF015B" w:rsidRDefault="00C140BF" w:rsidP="00BF015B">
      <w:pPr>
        <w:spacing w:line="23" w:lineRule="atLeast"/>
        <w:ind w:firstLine="709"/>
        <w:jc w:val="both"/>
        <w:rPr>
          <w:rFonts w:ascii="Times New Roman" w:eastAsia="Times New Roman" w:hAnsi="Times New Roman" w:cs="Times New Roman"/>
          <w:b/>
          <w:color w:val="auto"/>
        </w:rPr>
      </w:pPr>
    </w:p>
    <w:p w:rsidR="00B11929" w:rsidRDefault="00B11929">
      <w:pPr>
        <w:rPr>
          <w:rFonts w:ascii="Times New Roman" w:eastAsia="Times New Roman" w:hAnsi="Times New Roman" w:cs="Times New Roman"/>
          <w:b/>
          <w:bCs/>
          <w:color w:val="auto"/>
        </w:rPr>
      </w:pPr>
      <w:r>
        <w:rPr>
          <w:b/>
          <w:bCs/>
        </w:rPr>
        <w:br w:type="page"/>
      </w:r>
    </w:p>
    <w:p w:rsidR="00C140BF" w:rsidRPr="00BF015B" w:rsidRDefault="00FE03FF" w:rsidP="00BF015B">
      <w:pPr>
        <w:pStyle w:val="a4"/>
        <w:spacing w:line="23" w:lineRule="atLeast"/>
        <w:ind w:left="360"/>
        <w:jc w:val="center"/>
        <w:rPr>
          <w:b/>
          <w:bCs/>
        </w:rPr>
      </w:pPr>
      <w:r w:rsidRPr="00BF015B">
        <w:rPr>
          <w:b/>
          <w:bCs/>
        </w:rPr>
        <w:lastRenderedPageBreak/>
        <w:t>2.</w:t>
      </w:r>
      <w:r w:rsidR="00FF271E" w:rsidRPr="00BF015B">
        <w:rPr>
          <w:b/>
          <w:bCs/>
        </w:rPr>
        <w:t>С</w:t>
      </w:r>
      <w:r w:rsidR="00C140BF" w:rsidRPr="00BF015B">
        <w:rPr>
          <w:b/>
          <w:bCs/>
        </w:rPr>
        <w:t>труктура фонда оценочных сре</w:t>
      </w:r>
      <w:proofErr w:type="gramStart"/>
      <w:r w:rsidR="00C140BF" w:rsidRPr="00BF015B">
        <w:rPr>
          <w:b/>
          <w:bCs/>
        </w:rPr>
        <w:t>дств дл</w:t>
      </w:r>
      <w:proofErr w:type="gramEnd"/>
      <w:r w:rsidR="00C140BF" w:rsidRPr="00BF015B">
        <w:rPr>
          <w:b/>
          <w:bCs/>
        </w:rPr>
        <w:t>я текущей и промежуточной аттестации по учебной (производственной) практике</w:t>
      </w:r>
    </w:p>
    <w:p w:rsidR="00C140BF" w:rsidRPr="00BF015B" w:rsidRDefault="00C140BF" w:rsidP="00BF015B">
      <w:pPr>
        <w:spacing w:line="23" w:lineRule="atLeast"/>
        <w:jc w:val="center"/>
        <w:rPr>
          <w:rFonts w:ascii="Times New Roman" w:eastAsia="Times New Roman" w:hAnsi="Times New Roman" w:cs="Times New Roman"/>
          <w:bCs/>
          <w:i/>
        </w:rPr>
      </w:pPr>
      <w:r w:rsidRPr="00BF015B">
        <w:rPr>
          <w:rFonts w:ascii="Times New Roman" w:eastAsia="Times New Roman" w:hAnsi="Times New Roman" w:cs="Times New Roman"/>
          <w:bCs/>
          <w:i/>
        </w:rPr>
        <w:t>(пример</w:t>
      </w:r>
      <w:r w:rsidR="00282EDF" w:rsidRPr="00BF015B">
        <w:rPr>
          <w:rFonts w:ascii="Times New Roman" w:eastAsia="Times New Roman" w:hAnsi="Times New Roman" w:cs="Times New Roman"/>
          <w:bCs/>
          <w:i/>
        </w:rPr>
        <w:t>*</w:t>
      </w:r>
      <w:r w:rsidRPr="00BF015B">
        <w:rPr>
          <w:rFonts w:ascii="Times New Roman" w:eastAsia="Times New Roman" w:hAnsi="Times New Roman" w:cs="Times New Roman"/>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611"/>
        <w:gridCol w:w="2354"/>
        <w:gridCol w:w="2512"/>
      </w:tblGrid>
      <w:tr w:rsidR="00C140BF" w:rsidRPr="00BF015B" w:rsidTr="00E2252F">
        <w:tc>
          <w:tcPr>
            <w:tcW w:w="2093" w:type="dxa"/>
          </w:tcPr>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Контролируемые разделы (этапы)</w:t>
            </w:r>
            <w:r w:rsidRPr="00BF015B">
              <w:rPr>
                <w:rFonts w:ascii="Times New Roman" w:eastAsia="Times New Roman" w:hAnsi="Times New Roman" w:cs="Times New Roman"/>
                <w:color w:val="auto"/>
                <w:vertAlign w:val="superscript"/>
              </w:rPr>
              <w:t>*</w:t>
            </w:r>
          </w:p>
        </w:tc>
        <w:tc>
          <w:tcPr>
            <w:tcW w:w="2611" w:type="dxa"/>
          </w:tcPr>
          <w:p w:rsidR="00E2252F" w:rsidRPr="00BF015B" w:rsidRDefault="00E2252F"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Формируемые компетенции </w:t>
            </w:r>
            <w:r w:rsidR="00A67821" w:rsidRPr="00BF015B">
              <w:rPr>
                <w:rFonts w:ascii="Times New Roman" w:eastAsia="Times New Roman" w:hAnsi="Times New Roman" w:cs="Times New Roman"/>
                <w:color w:val="auto"/>
              </w:rPr>
              <w:t>и/</w:t>
            </w:r>
            <w:r w:rsidRPr="00BF015B">
              <w:rPr>
                <w:rFonts w:ascii="Times New Roman" w:eastAsia="Times New Roman" w:hAnsi="Times New Roman" w:cs="Times New Roman"/>
                <w:color w:val="auto"/>
              </w:rPr>
              <w:t>или их части</w:t>
            </w:r>
          </w:p>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(код компетенции)</w:t>
            </w:r>
          </w:p>
        </w:tc>
        <w:tc>
          <w:tcPr>
            <w:tcW w:w="2354" w:type="dxa"/>
          </w:tcPr>
          <w:p w:rsidR="00C140BF" w:rsidRPr="00BF015B" w:rsidRDefault="00E2252F" w:rsidP="00BF015B">
            <w:pPr>
              <w:spacing w:line="23" w:lineRule="atLeast"/>
              <w:jc w:val="center"/>
              <w:rPr>
                <w:rFonts w:ascii="Times New Roman" w:eastAsia="Times New Roman" w:hAnsi="Times New Roman" w:cs="Times New Roman"/>
                <w:b/>
                <w:bCs/>
              </w:rPr>
            </w:pPr>
            <w:r w:rsidRPr="00BF015B">
              <w:rPr>
                <w:rFonts w:ascii="Times New Roman" w:eastAsia="Times New Roman" w:hAnsi="Times New Roman" w:cs="Times New Roman"/>
                <w:color w:val="auto"/>
              </w:rPr>
              <w:t>Оценочные средства</w:t>
            </w:r>
            <w:r w:rsidRPr="00BF015B">
              <w:rPr>
                <w:rFonts w:ascii="Times New Roman" w:eastAsia="Times New Roman" w:hAnsi="Times New Roman" w:cs="Times New Roman"/>
                <w:b/>
                <w:bCs/>
              </w:rPr>
              <w:t xml:space="preserve"> </w:t>
            </w:r>
          </w:p>
        </w:tc>
        <w:tc>
          <w:tcPr>
            <w:tcW w:w="2512" w:type="dxa"/>
          </w:tcPr>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 xml:space="preserve">Методические материалы, характеризующие процедуры оценивания </w:t>
            </w:r>
            <w:r w:rsidRPr="00BF015B">
              <w:rPr>
                <w:rFonts w:ascii="Times New Roman" w:eastAsia="Times New Roman" w:hAnsi="Times New Roman" w:cs="Times New Roman"/>
                <w:color w:val="auto"/>
                <w:vertAlign w:val="superscript"/>
              </w:rPr>
              <w:t>**</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1.</w:t>
            </w:r>
          </w:p>
        </w:tc>
        <w:tc>
          <w:tcPr>
            <w:tcW w:w="2611"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 xml:space="preserve">ОК-3, </w:t>
            </w:r>
          </w:p>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ПК-1(З</w:t>
            </w:r>
            <w:proofErr w:type="gramStart"/>
            <w:r w:rsidRPr="00BF015B">
              <w:rPr>
                <w:rFonts w:ascii="Times New Roman" w:eastAsia="Times New Roman" w:hAnsi="Times New Roman" w:cs="Times New Roman"/>
                <w:bCs/>
              </w:rPr>
              <w:t>1</w:t>
            </w:r>
            <w:proofErr w:type="gramEnd"/>
            <w:r w:rsidRPr="00BF015B">
              <w:rPr>
                <w:rFonts w:ascii="Times New Roman" w:eastAsia="Times New Roman" w:hAnsi="Times New Roman" w:cs="Times New Roman"/>
                <w:bCs/>
              </w:rPr>
              <w:t xml:space="preserve">, У2,В2) </w:t>
            </w:r>
          </w:p>
        </w:tc>
        <w:tc>
          <w:tcPr>
            <w:tcW w:w="2354"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Calibri" w:hAnsi="Times New Roman" w:cs="Times New Roman"/>
              </w:rPr>
              <w:t>Отчет по практике</w:t>
            </w:r>
          </w:p>
        </w:tc>
        <w:tc>
          <w:tcPr>
            <w:tcW w:w="2512" w:type="dxa"/>
          </w:tcPr>
          <w:p w:rsidR="00087840" w:rsidRPr="00BF015B" w:rsidRDefault="00087840" w:rsidP="00BF015B">
            <w:pPr>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Задания для выполнения отчета по практике</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2.</w:t>
            </w:r>
          </w:p>
        </w:tc>
        <w:tc>
          <w:tcPr>
            <w:tcW w:w="2611"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ОК-</w:t>
            </w:r>
            <w:r w:rsidR="00282EDF" w:rsidRPr="00BF015B">
              <w:rPr>
                <w:rFonts w:ascii="Times New Roman" w:eastAsia="Times New Roman" w:hAnsi="Times New Roman" w:cs="Times New Roman"/>
                <w:bCs/>
              </w:rPr>
              <w:t>7</w:t>
            </w:r>
            <w:r w:rsidRPr="00BF015B">
              <w:rPr>
                <w:rFonts w:ascii="Times New Roman" w:eastAsia="Times New Roman" w:hAnsi="Times New Roman" w:cs="Times New Roman"/>
                <w:bCs/>
              </w:rPr>
              <w:t xml:space="preserve">, </w:t>
            </w:r>
          </w:p>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ПК-7(З</w:t>
            </w:r>
            <w:proofErr w:type="gramStart"/>
            <w:r w:rsidRPr="00BF015B">
              <w:rPr>
                <w:rFonts w:ascii="Times New Roman" w:eastAsia="Times New Roman" w:hAnsi="Times New Roman" w:cs="Times New Roman"/>
                <w:bCs/>
              </w:rPr>
              <w:t>1</w:t>
            </w:r>
            <w:proofErr w:type="gramEnd"/>
            <w:r w:rsidRPr="00BF015B">
              <w:rPr>
                <w:rFonts w:ascii="Times New Roman" w:eastAsia="Times New Roman" w:hAnsi="Times New Roman" w:cs="Times New Roman"/>
                <w:bCs/>
              </w:rPr>
              <w:t>, У2, В1)</w:t>
            </w:r>
          </w:p>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ПК-9</w:t>
            </w:r>
          </w:p>
        </w:tc>
        <w:tc>
          <w:tcPr>
            <w:tcW w:w="2354" w:type="dxa"/>
          </w:tcPr>
          <w:p w:rsidR="00087840" w:rsidRPr="00BF015B" w:rsidRDefault="00087840" w:rsidP="00BF015B">
            <w:pPr>
              <w:spacing w:line="23" w:lineRule="atLeast"/>
              <w:rPr>
                <w:rFonts w:ascii="Times New Roman" w:eastAsia="Times New Roman" w:hAnsi="Times New Roman" w:cs="Times New Roman"/>
                <w:bCs/>
              </w:rPr>
            </w:pPr>
            <w:proofErr w:type="gramStart"/>
            <w:r w:rsidRPr="00BF015B">
              <w:rPr>
                <w:rFonts w:ascii="Times New Roman" w:eastAsia="Times New Roman" w:hAnsi="Times New Roman" w:cs="Times New Roman"/>
                <w:bCs/>
              </w:rPr>
              <w:t>Кейс-задачи</w:t>
            </w:r>
            <w:proofErr w:type="gramEnd"/>
          </w:p>
          <w:p w:rsidR="00B02D1E" w:rsidRPr="00BF015B" w:rsidRDefault="00B02D1E" w:rsidP="00BF015B">
            <w:pPr>
              <w:spacing w:line="23" w:lineRule="atLeast"/>
              <w:rPr>
                <w:rFonts w:ascii="Times New Roman" w:eastAsia="Times New Roman" w:hAnsi="Times New Roman" w:cs="Times New Roman"/>
                <w:bCs/>
              </w:rPr>
            </w:pPr>
          </w:p>
          <w:p w:rsidR="00B02D1E" w:rsidRPr="00BF015B" w:rsidRDefault="00B02D1E" w:rsidP="00BF015B">
            <w:pPr>
              <w:spacing w:line="23" w:lineRule="atLeast"/>
              <w:rPr>
                <w:rFonts w:ascii="Times New Roman" w:eastAsia="Times New Roman" w:hAnsi="Times New Roman" w:cs="Times New Roman"/>
                <w:bCs/>
              </w:rPr>
            </w:pPr>
            <w:r w:rsidRPr="00BF015B">
              <w:rPr>
                <w:rFonts w:ascii="Times New Roman" w:hAnsi="Times New Roman" w:cs="Times New Roman"/>
              </w:rPr>
              <w:t>Собеседование</w:t>
            </w:r>
          </w:p>
        </w:tc>
        <w:tc>
          <w:tcPr>
            <w:tcW w:w="2512" w:type="dxa"/>
          </w:tcPr>
          <w:p w:rsidR="00087840" w:rsidRPr="00BF015B" w:rsidRDefault="00087840" w:rsidP="00BF015B">
            <w:pPr>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Задания для решения кейса</w:t>
            </w:r>
          </w:p>
          <w:p w:rsidR="00B02D1E" w:rsidRPr="00BF015B" w:rsidRDefault="00B02D1E" w:rsidP="00BF015B">
            <w:pPr>
              <w:spacing w:line="23" w:lineRule="atLeast"/>
              <w:rPr>
                <w:rFonts w:ascii="Times New Roman" w:eastAsia="Times New Roman" w:hAnsi="Times New Roman" w:cs="Times New Roman"/>
                <w:bCs/>
              </w:rPr>
            </w:pPr>
            <w:r w:rsidRPr="00BF015B">
              <w:rPr>
                <w:rFonts w:ascii="Times New Roman" w:hAnsi="Times New Roman" w:cs="Times New Roman"/>
                <w:color w:val="auto"/>
              </w:rPr>
              <w:t>Вопросы по разделам/темам практики</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3.</w:t>
            </w:r>
          </w:p>
        </w:tc>
        <w:tc>
          <w:tcPr>
            <w:tcW w:w="2611" w:type="dxa"/>
          </w:tcPr>
          <w:p w:rsidR="00282EDF" w:rsidRPr="00BF015B" w:rsidRDefault="00282EDF"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ОК-7(В</w:t>
            </w:r>
            <w:proofErr w:type="gramStart"/>
            <w:r w:rsidRPr="00BF015B">
              <w:rPr>
                <w:rFonts w:ascii="Times New Roman" w:eastAsia="Times New Roman" w:hAnsi="Times New Roman" w:cs="Times New Roman"/>
                <w:bCs/>
              </w:rPr>
              <w:t>1</w:t>
            </w:r>
            <w:proofErr w:type="gramEnd"/>
            <w:r w:rsidRPr="00BF015B">
              <w:rPr>
                <w:rFonts w:ascii="Times New Roman" w:eastAsia="Times New Roman" w:hAnsi="Times New Roman" w:cs="Times New Roman"/>
                <w:bCs/>
              </w:rPr>
              <w:t>)</w:t>
            </w:r>
          </w:p>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ПК-5-9</w:t>
            </w:r>
          </w:p>
        </w:tc>
        <w:tc>
          <w:tcPr>
            <w:tcW w:w="2354"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 xml:space="preserve">Мини-проект </w:t>
            </w:r>
          </w:p>
        </w:tc>
        <w:tc>
          <w:tcPr>
            <w:tcW w:w="2512"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lang w:bidi="mr-IN"/>
              </w:rPr>
              <w:t>Тематика индивидуальных мин</w:t>
            </w:r>
            <w:proofErr w:type="gramStart"/>
            <w:r w:rsidRPr="00BF015B">
              <w:rPr>
                <w:rFonts w:ascii="Times New Roman" w:eastAsia="Times New Roman" w:hAnsi="Times New Roman" w:cs="Times New Roman"/>
                <w:lang w:bidi="mr-IN"/>
              </w:rPr>
              <w:t>и-</w:t>
            </w:r>
            <w:proofErr w:type="gramEnd"/>
            <w:r w:rsidRPr="00BF015B">
              <w:rPr>
                <w:rFonts w:ascii="Times New Roman" w:eastAsia="Times New Roman" w:hAnsi="Times New Roman" w:cs="Times New Roman"/>
                <w:lang w:bidi="mr-IN"/>
              </w:rPr>
              <w:t xml:space="preserve"> проектов </w:t>
            </w:r>
          </w:p>
        </w:tc>
      </w:tr>
    </w:tbl>
    <w:p w:rsidR="00C140BF" w:rsidRPr="00BF015B" w:rsidRDefault="00C140BF" w:rsidP="00BF015B">
      <w:pPr>
        <w:spacing w:line="23" w:lineRule="atLeast"/>
        <w:rPr>
          <w:rFonts w:ascii="Times New Roman" w:eastAsia="Times New Roman" w:hAnsi="Times New Roman" w:cs="Times New Roman"/>
          <w:b/>
          <w:bCs/>
        </w:rPr>
      </w:pPr>
    </w:p>
    <w:p w:rsidR="00231B6D" w:rsidRPr="00BF015B" w:rsidRDefault="00735163"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w:t>
      </w:r>
      <w:r w:rsidR="00231B6D" w:rsidRPr="00BF015B">
        <w:rPr>
          <w:rFonts w:ascii="Times New Roman" w:eastAsia="Times New Roman" w:hAnsi="Times New Roman" w:cs="Times New Roman"/>
          <w:color w:val="auto"/>
        </w:rPr>
        <w:t>Наименования разделов</w:t>
      </w:r>
      <w:r w:rsidR="003E2FC0" w:rsidRPr="00BF015B">
        <w:rPr>
          <w:rFonts w:ascii="Times New Roman" w:eastAsia="Times New Roman" w:hAnsi="Times New Roman" w:cs="Times New Roman"/>
          <w:color w:val="auto"/>
        </w:rPr>
        <w:t xml:space="preserve"> (</w:t>
      </w:r>
      <w:r w:rsidR="00781781" w:rsidRPr="00BF015B">
        <w:rPr>
          <w:rFonts w:ascii="Times New Roman" w:eastAsia="Times New Roman" w:hAnsi="Times New Roman" w:cs="Times New Roman"/>
          <w:color w:val="auto"/>
        </w:rPr>
        <w:t>этапов</w:t>
      </w:r>
      <w:r w:rsidR="003E2FC0" w:rsidRPr="00BF015B">
        <w:rPr>
          <w:rFonts w:ascii="Times New Roman" w:eastAsia="Times New Roman" w:hAnsi="Times New Roman" w:cs="Times New Roman"/>
          <w:color w:val="auto"/>
        </w:rPr>
        <w:t>)</w:t>
      </w:r>
      <w:r w:rsidR="00231B6D" w:rsidRPr="00BF015B">
        <w:rPr>
          <w:rFonts w:ascii="Times New Roman" w:eastAsia="Times New Roman" w:hAnsi="Times New Roman" w:cs="Times New Roman"/>
          <w:color w:val="auto"/>
        </w:rPr>
        <w:t xml:space="preserve"> соответствует программе </w:t>
      </w:r>
      <w:r w:rsidR="00117D86" w:rsidRPr="00BF015B">
        <w:rPr>
          <w:rFonts w:ascii="Times New Roman" w:eastAsia="Times New Roman" w:hAnsi="Times New Roman" w:cs="Times New Roman"/>
          <w:color w:val="auto"/>
        </w:rPr>
        <w:t>практики</w:t>
      </w:r>
      <w:r w:rsidR="00231B6D" w:rsidRPr="00BF015B">
        <w:rPr>
          <w:rFonts w:ascii="Times New Roman" w:eastAsia="Times New Roman" w:hAnsi="Times New Roman" w:cs="Times New Roman"/>
          <w:color w:val="auto"/>
        </w:rPr>
        <w:t xml:space="preserve">. </w:t>
      </w:r>
    </w:p>
    <w:p w:rsidR="00735163" w:rsidRPr="00BF015B" w:rsidRDefault="00735163"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w:t>
      </w:r>
      <w:r w:rsidR="006A0511" w:rsidRPr="00BF015B">
        <w:rPr>
          <w:rFonts w:ascii="Times New Roman" w:eastAsia="Times New Roman" w:hAnsi="Times New Roman" w:cs="Times New Roman"/>
          <w:color w:val="auto"/>
        </w:rPr>
        <w:t>В графе «Методические материалы, характеризующие процедуры оценивания» указываются виды методического оснащения: требования к отчетам, методические указания по выполнению проекта, сценарий деловой игры, инструкции и т.п.</w:t>
      </w:r>
    </w:p>
    <w:p w:rsidR="00282EDF" w:rsidRPr="00BF015B" w:rsidRDefault="00282EDF" w:rsidP="00BF015B">
      <w:pPr>
        <w:spacing w:line="23" w:lineRule="atLeast"/>
        <w:jc w:val="both"/>
        <w:rPr>
          <w:rFonts w:ascii="Times New Roman" w:eastAsia="Times New Roman" w:hAnsi="Times New Roman" w:cs="Times New Roman"/>
          <w:color w:val="auto"/>
        </w:rPr>
      </w:pPr>
    </w:p>
    <w:p w:rsidR="009E6CC4" w:rsidRPr="00BF015B" w:rsidRDefault="009E6CC4" w:rsidP="00BF015B">
      <w:pPr>
        <w:spacing w:line="23" w:lineRule="atLeast"/>
        <w:rPr>
          <w:rFonts w:ascii="Times New Roman" w:hAnsi="Times New Roman" w:cs="Times New Roman"/>
        </w:rPr>
      </w:pPr>
    </w:p>
    <w:p w:rsidR="00231B6D" w:rsidRPr="00BF015B" w:rsidRDefault="00435A30"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color w:val="auto"/>
        </w:rPr>
        <w:br w:type="page"/>
      </w:r>
    </w:p>
    <w:p w:rsidR="00231B6D" w:rsidRPr="00BF015B" w:rsidRDefault="00231B6D" w:rsidP="00BF015B">
      <w:pPr>
        <w:spacing w:line="23" w:lineRule="atLeast"/>
        <w:jc w:val="center"/>
        <w:rPr>
          <w:rFonts w:ascii="Times New Roman" w:eastAsia="Times New Roman" w:hAnsi="Times New Roman" w:cs="Times New Roman"/>
          <w:b/>
          <w:bCs/>
          <w:color w:val="auto"/>
        </w:rPr>
      </w:pPr>
      <w:r w:rsidRPr="00BF015B">
        <w:rPr>
          <w:rFonts w:ascii="Times New Roman" w:eastAsia="Times New Roman" w:hAnsi="Times New Roman" w:cs="Times New Roman"/>
          <w:b/>
          <w:bCs/>
          <w:color w:val="auto"/>
        </w:rPr>
        <w:lastRenderedPageBreak/>
        <w:t>Примерный перечень оценочных средств</w:t>
      </w:r>
    </w:p>
    <w:p w:rsidR="00231B6D" w:rsidRPr="00BF015B" w:rsidRDefault="00231B6D" w:rsidP="00BF015B">
      <w:pPr>
        <w:spacing w:line="23" w:lineRule="atLeast"/>
        <w:jc w:val="center"/>
        <w:rPr>
          <w:rFonts w:ascii="Times New Roman" w:eastAsia="Times New Roman" w:hAnsi="Times New Roman" w:cs="Times New Roman"/>
          <w:color w:val="auto"/>
        </w:rPr>
      </w:pPr>
    </w:p>
    <w:tbl>
      <w:tblPr>
        <w:tblW w:w="51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22"/>
        <w:gridCol w:w="6378"/>
        <w:gridCol w:w="1710"/>
      </w:tblGrid>
      <w:tr w:rsidR="00231B6D" w:rsidRPr="00BF015B" w:rsidTr="00934B42">
        <w:tc>
          <w:tcPr>
            <w:tcW w:w="456"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w:t>
            </w:r>
          </w:p>
        </w:tc>
        <w:tc>
          <w:tcPr>
            <w:tcW w:w="1322"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Наименование оценочного средства</w:t>
            </w:r>
          </w:p>
        </w:tc>
        <w:tc>
          <w:tcPr>
            <w:tcW w:w="6379"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Характеристика оценочного средства</w:t>
            </w:r>
          </w:p>
        </w:tc>
        <w:tc>
          <w:tcPr>
            <w:tcW w:w="1710"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Представление оценочного средства в ФОС</w:t>
            </w:r>
          </w:p>
        </w:tc>
      </w:tr>
      <w:tr w:rsidR="009D45E1" w:rsidRPr="00BF015B" w:rsidTr="00934B42">
        <w:tc>
          <w:tcPr>
            <w:tcW w:w="456" w:type="dxa"/>
            <w:shd w:val="clear" w:color="auto" w:fill="auto"/>
          </w:tcPr>
          <w:p w:rsidR="009D45E1" w:rsidRPr="00BF015B" w:rsidRDefault="009D45E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w:t>
            </w:r>
          </w:p>
        </w:tc>
        <w:tc>
          <w:tcPr>
            <w:tcW w:w="1322" w:type="dxa"/>
            <w:shd w:val="clear" w:color="auto" w:fill="auto"/>
          </w:tcPr>
          <w:p w:rsidR="009D45E1" w:rsidRPr="00BF015B" w:rsidRDefault="009D45E1"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Отчет по практике</w:t>
            </w:r>
          </w:p>
        </w:tc>
        <w:tc>
          <w:tcPr>
            <w:tcW w:w="6379" w:type="dxa"/>
            <w:shd w:val="clear" w:color="auto" w:fill="auto"/>
          </w:tcPr>
          <w:p w:rsidR="009D45E1" w:rsidRPr="00BF015B" w:rsidRDefault="009D45E1" w:rsidP="00BF015B">
            <w:pPr>
              <w:spacing w:line="23" w:lineRule="atLeast"/>
              <w:ind w:firstLine="318"/>
              <w:jc w:val="both"/>
              <w:rPr>
                <w:rFonts w:ascii="Times New Roman" w:eastAsia="Calibri" w:hAnsi="Times New Roman" w:cs="Times New Roman"/>
              </w:rPr>
            </w:pPr>
            <w:proofErr w:type="gramStart"/>
            <w:r w:rsidRPr="00BF015B">
              <w:rPr>
                <w:rFonts w:ascii="Times New Roman" w:eastAsia="Calibri" w:hAnsi="Times New Roman" w:cs="Times New Roman"/>
              </w:rPr>
              <w:t xml:space="preserve">Это специфическая форма письменных работ, позволяющая студенту обобщить свои знания, умения и навыки, приобретенные за время прохождения учебных </w:t>
            </w:r>
            <w:r w:rsidR="00A7492E" w:rsidRPr="00BF015B">
              <w:rPr>
                <w:rFonts w:ascii="Times New Roman" w:eastAsia="Calibri" w:hAnsi="Times New Roman" w:cs="Times New Roman"/>
              </w:rPr>
              <w:t xml:space="preserve">и </w:t>
            </w:r>
            <w:r w:rsidRPr="00BF015B">
              <w:rPr>
                <w:rFonts w:ascii="Times New Roman" w:eastAsia="Calibri" w:hAnsi="Times New Roman" w:cs="Times New Roman"/>
              </w:rPr>
              <w:t>производственных, НИР.</w:t>
            </w:r>
            <w:proofErr w:type="gramEnd"/>
            <w:r w:rsidRPr="00BF015B">
              <w:rPr>
                <w:rFonts w:ascii="Times New Roman" w:eastAsia="Calibri" w:hAnsi="Times New Roman" w:cs="Times New Roman"/>
              </w:rPr>
              <w:t xml:space="preserve"> Отчеты </w:t>
            </w:r>
            <w:r w:rsidR="004745DB" w:rsidRPr="00BF015B">
              <w:rPr>
                <w:rFonts w:ascii="Times New Roman" w:eastAsia="Calibri" w:hAnsi="Times New Roman" w:cs="Times New Roman"/>
              </w:rPr>
              <w:t xml:space="preserve">по </w:t>
            </w:r>
            <w:r w:rsidRPr="00BF015B">
              <w:rPr>
                <w:rFonts w:ascii="Times New Roman" w:eastAsia="Calibri" w:hAnsi="Times New Roman" w:cs="Times New Roman"/>
              </w:rPr>
              <w:t xml:space="preserve">учебным практикам могут составляться коллективно с обозначением участия каждого студента в написании отчета. Отчеты по </w:t>
            </w:r>
            <w:proofErr w:type="gramStart"/>
            <w:r w:rsidRPr="00BF015B">
              <w:rPr>
                <w:rFonts w:ascii="Times New Roman" w:eastAsia="Calibri" w:hAnsi="Times New Roman" w:cs="Times New Roman"/>
              </w:rPr>
              <w:t>производственным</w:t>
            </w:r>
            <w:proofErr w:type="gramEnd"/>
            <w:r w:rsidR="00A7492E" w:rsidRPr="00BF015B">
              <w:rPr>
                <w:rFonts w:ascii="Times New Roman" w:eastAsia="Calibri" w:hAnsi="Times New Roman" w:cs="Times New Roman"/>
              </w:rPr>
              <w:t xml:space="preserve"> и</w:t>
            </w:r>
            <w:r w:rsidRPr="00BF015B">
              <w:rPr>
                <w:rFonts w:ascii="Times New Roman" w:eastAsia="Calibri" w:hAnsi="Times New Roman" w:cs="Times New Roman"/>
              </w:rPr>
              <w:t xml:space="preserve"> НИР готовятся индивидуально.</w:t>
            </w:r>
          </w:p>
          <w:p w:rsidR="009D45E1" w:rsidRPr="00BF015B" w:rsidRDefault="009D45E1"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w:t>
            </w:r>
            <w:r w:rsidR="004745DB" w:rsidRPr="00BF015B">
              <w:rPr>
                <w:rFonts w:ascii="Times New Roman" w:eastAsia="Calibri" w:hAnsi="Times New Roman" w:cs="Times New Roman"/>
              </w:rPr>
              <w:t>О</w:t>
            </w:r>
            <w:r w:rsidRPr="00BF015B">
              <w:rPr>
                <w:rFonts w:ascii="Times New Roman" w:eastAsia="Calibri" w:hAnsi="Times New Roman" w:cs="Times New Roman"/>
              </w:rPr>
              <w:t>тчеты студентов по практикам позволяют</w:t>
            </w:r>
            <w:r w:rsidR="004745DB" w:rsidRPr="00BF015B">
              <w:rPr>
                <w:rFonts w:ascii="Times New Roman" w:eastAsia="Calibri" w:hAnsi="Times New Roman" w:cs="Times New Roman"/>
              </w:rPr>
              <w:t xml:space="preserve"> кафедре </w:t>
            </w:r>
            <w:r w:rsidRPr="00BF015B">
              <w:rPr>
                <w:rFonts w:ascii="Times New Roman" w:eastAsia="Calibri" w:hAnsi="Times New Roman" w:cs="Times New Roman"/>
              </w:rPr>
              <w:t xml:space="preserve"> создавать механизмы обратной связи для внесения корректив в </w:t>
            </w:r>
            <w:r w:rsidR="00A7492E" w:rsidRPr="00BF015B">
              <w:rPr>
                <w:rFonts w:ascii="Times New Roman" w:eastAsia="Calibri" w:hAnsi="Times New Roman" w:cs="Times New Roman"/>
              </w:rPr>
              <w:t xml:space="preserve">образовательный </w:t>
            </w:r>
            <w:r w:rsidRPr="00BF015B">
              <w:rPr>
                <w:rFonts w:ascii="Times New Roman" w:eastAsia="Calibri" w:hAnsi="Times New Roman" w:cs="Times New Roman"/>
              </w:rPr>
              <w:t>процесс.</w:t>
            </w:r>
          </w:p>
        </w:tc>
        <w:tc>
          <w:tcPr>
            <w:tcW w:w="1710" w:type="dxa"/>
            <w:shd w:val="clear" w:color="auto" w:fill="auto"/>
          </w:tcPr>
          <w:p w:rsidR="009D45E1" w:rsidRPr="00BF015B" w:rsidRDefault="009B1B8A"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Структура отчета </w:t>
            </w:r>
          </w:p>
        </w:tc>
      </w:tr>
      <w:tr w:rsidR="009C1481" w:rsidRPr="00BF015B" w:rsidTr="00934B42">
        <w:tc>
          <w:tcPr>
            <w:tcW w:w="456" w:type="dxa"/>
            <w:shd w:val="clear" w:color="auto" w:fill="auto"/>
          </w:tcPr>
          <w:p w:rsidR="009C1481" w:rsidRPr="00BF015B" w:rsidRDefault="009C148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2</w:t>
            </w:r>
          </w:p>
        </w:tc>
        <w:tc>
          <w:tcPr>
            <w:tcW w:w="1322" w:type="dxa"/>
            <w:shd w:val="clear" w:color="auto" w:fill="auto"/>
          </w:tcPr>
          <w:p w:rsidR="009C1481" w:rsidRPr="00BF015B" w:rsidRDefault="009C1481"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Портфолио</w:t>
            </w:r>
          </w:p>
        </w:tc>
        <w:tc>
          <w:tcPr>
            <w:tcW w:w="6379" w:type="dxa"/>
            <w:shd w:val="clear" w:color="auto" w:fill="auto"/>
          </w:tcPr>
          <w:p w:rsidR="009C1481" w:rsidRPr="00BF015B" w:rsidRDefault="009C1481" w:rsidP="00BF015B">
            <w:pPr>
              <w:spacing w:line="23" w:lineRule="atLeast"/>
              <w:ind w:firstLine="318"/>
              <w:jc w:val="both"/>
              <w:rPr>
                <w:rFonts w:ascii="Times New Roman" w:eastAsia="Times New Roman" w:hAnsi="Times New Roman" w:cs="Times New Roman"/>
                <w:lang w:bidi="mr-IN"/>
              </w:rPr>
            </w:pPr>
            <w:r w:rsidRPr="00BF015B">
              <w:rPr>
                <w:rFonts w:ascii="Times New Roman" w:eastAsia="Times New Roman" w:hAnsi="Times New Roman" w:cs="Times New Roman"/>
                <w:color w:val="auto"/>
                <w:lang w:bidi="mr-IN"/>
              </w:rPr>
              <w:t>Целевая подборка работ студента</w:t>
            </w:r>
            <w:r w:rsidRPr="00BF015B">
              <w:rPr>
                <w:rFonts w:ascii="Times New Roman" w:eastAsia="Calibri" w:hAnsi="Times New Roman" w:cs="Times New Roman"/>
                <w:color w:val="auto"/>
              </w:rPr>
              <w:t xml:space="preserve"> (совокупность многочисленных примеров),</w:t>
            </w:r>
            <w:r w:rsidRPr="00BF015B">
              <w:rPr>
                <w:rFonts w:ascii="Times New Roman" w:eastAsia="Times New Roman" w:hAnsi="Times New Roman" w:cs="Times New Roman"/>
                <w:color w:val="auto"/>
                <w:lang w:bidi="mr-IN"/>
              </w:rPr>
              <w:t xml:space="preserve"> раскрывающая его индивидуальные образовательные достижения, о</w:t>
            </w:r>
            <w:r w:rsidRPr="00BF015B">
              <w:rPr>
                <w:rFonts w:ascii="Times New Roman" w:eastAsia="Calibri" w:hAnsi="Times New Roman" w:cs="Times New Roman"/>
                <w:color w:val="auto"/>
              </w:rPr>
              <w:t>бычно</w:t>
            </w:r>
            <w:r w:rsidRPr="00BF015B">
              <w:rPr>
                <w:rFonts w:ascii="Times New Roman" w:eastAsia="Calibri" w:hAnsi="Times New Roman" w:cs="Times New Roman"/>
              </w:rPr>
              <w:t xml:space="preserve">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Учебное портфолио не перечень достижений студента, подкрепленный дипломами и сертификатами, а материал для самоанализа и рефлексии студентом его профессиональных и личностных предпочтений, успехов. Это возможность оценить динамику личностного и профессионального развития. Т.е. раз в год (семестр) студент сдает такой самоанализ с разбивкой по годам, с описанием своих мыслей по поводу всего, чем он занимался в прошедшем периоде и какие на его взгляд компетенции развивал.</w:t>
            </w:r>
            <w:r w:rsidRPr="00BF015B">
              <w:rPr>
                <w:rFonts w:ascii="Times New Roman" w:eastAsia="Times New Roman" w:hAnsi="Times New Roman" w:cs="Times New Roman"/>
                <w:lang w:bidi="mr-IN"/>
              </w:rPr>
              <w:t xml:space="preserve"> </w:t>
            </w:r>
          </w:p>
        </w:tc>
        <w:tc>
          <w:tcPr>
            <w:tcW w:w="1710" w:type="dxa"/>
            <w:shd w:val="clear" w:color="auto" w:fill="auto"/>
          </w:tcPr>
          <w:p w:rsidR="009C1481" w:rsidRPr="00BF015B" w:rsidRDefault="009C1481"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Структура портфолио</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3</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Мини-проект</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развитие творческого мышления. </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Тематика мини-проектов</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4</w:t>
            </w:r>
          </w:p>
        </w:tc>
        <w:tc>
          <w:tcPr>
            <w:tcW w:w="1322" w:type="dxa"/>
            <w:shd w:val="clear" w:color="auto" w:fill="auto"/>
          </w:tcPr>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Проект</w:t>
            </w:r>
          </w:p>
        </w:tc>
        <w:tc>
          <w:tcPr>
            <w:tcW w:w="6379" w:type="dxa"/>
            <w:shd w:val="clear" w:color="auto" w:fill="auto"/>
          </w:tcPr>
          <w:p w:rsidR="00934B42" w:rsidRPr="00BF015B" w:rsidRDefault="00934B42" w:rsidP="00BF015B">
            <w:pPr>
              <w:autoSpaceDE w:val="0"/>
              <w:autoSpaceDN w:val="0"/>
              <w:adjustRightInd w:val="0"/>
              <w:spacing w:line="23" w:lineRule="atLeast"/>
              <w:ind w:firstLine="318"/>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w:t>
            </w:r>
          </w:p>
          <w:p w:rsidR="00934B42" w:rsidRPr="00BF015B" w:rsidRDefault="00934B42" w:rsidP="00BF015B">
            <w:pPr>
              <w:autoSpaceDE w:val="0"/>
              <w:autoSpaceDN w:val="0"/>
              <w:adjustRightInd w:val="0"/>
              <w:spacing w:line="23" w:lineRule="atLeast"/>
              <w:ind w:firstLine="318"/>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Может выполняться в индивидуальном порядке или группой </w:t>
            </w:r>
            <w:proofErr w:type="gramStart"/>
            <w:r w:rsidRPr="00BF015B">
              <w:rPr>
                <w:rFonts w:ascii="Times New Roman" w:eastAsia="Times New Roman" w:hAnsi="Times New Roman" w:cs="Times New Roman"/>
                <w:lang w:bidi="mr-IN"/>
              </w:rPr>
              <w:t>обучающихся</w:t>
            </w:r>
            <w:proofErr w:type="gramEnd"/>
            <w:r w:rsidRPr="00BF015B">
              <w:rPr>
                <w:rFonts w:ascii="Times New Roman" w:eastAsia="Times New Roman" w:hAnsi="Times New Roman" w:cs="Times New Roman"/>
                <w:lang w:bidi="mr-IN"/>
              </w:rPr>
              <w:t xml:space="preserve">. </w:t>
            </w:r>
            <w:r w:rsidRPr="00BF015B">
              <w:rPr>
                <w:rFonts w:ascii="Times New Roman" w:eastAsia="Calibri" w:hAnsi="Times New Roman" w:cs="Times New Roman"/>
              </w:rPr>
              <w:t xml:space="preserve">Текущий контроль работы команды включает не только анализ содержания проекта, но и анализ способов взаимодействия в команде, самоанализ участников относительно своих сильных и слабых </w:t>
            </w:r>
            <w:proofErr w:type="gramStart"/>
            <w:r w:rsidRPr="00BF015B">
              <w:rPr>
                <w:rFonts w:ascii="Times New Roman" w:eastAsia="Calibri" w:hAnsi="Times New Roman" w:cs="Times New Roman"/>
              </w:rPr>
              <w:t>сторон</w:t>
            </w:r>
            <w:proofErr w:type="gramEnd"/>
            <w:r w:rsidRPr="00BF015B">
              <w:rPr>
                <w:rFonts w:ascii="Times New Roman" w:eastAsia="Calibri" w:hAnsi="Times New Roman" w:cs="Times New Roman"/>
              </w:rPr>
              <w:t xml:space="preserve"> как в психологическом, так и в профессиональном (когнитивном) плане.</w:t>
            </w: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Темы групповых и/или </w:t>
            </w:r>
            <w:proofErr w:type="gramStart"/>
            <w:r w:rsidRPr="00BF015B">
              <w:rPr>
                <w:rFonts w:ascii="Times New Roman" w:eastAsia="Times New Roman" w:hAnsi="Times New Roman" w:cs="Times New Roman"/>
                <w:lang w:bidi="mr-IN"/>
              </w:rPr>
              <w:t>индивидуальных проектов</w:t>
            </w:r>
            <w:proofErr w:type="gramEnd"/>
            <w:r w:rsidRPr="00BF015B">
              <w:rPr>
                <w:rFonts w:ascii="Times New Roman" w:eastAsia="Times New Roman" w:hAnsi="Times New Roman" w:cs="Times New Roman"/>
                <w:lang w:bidi="mr-IN"/>
              </w:rPr>
              <w:t xml:space="preserve">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5</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Кейс</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Times New Roman" w:hAnsi="Times New Roman" w:cs="Times New Roman"/>
                <w:color w:val="auto"/>
              </w:rPr>
              <w:t>Проблемное задание (</w:t>
            </w:r>
            <w:r w:rsidRPr="00BF015B">
              <w:rPr>
                <w:rFonts w:ascii="Times New Roman" w:eastAsia="Calibri" w:hAnsi="Times New Roman" w:cs="Times New Roman"/>
                <w:bCs/>
              </w:rPr>
              <w:t>пакет</w:t>
            </w:r>
            <w:r w:rsidRPr="00BF015B">
              <w:rPr>
                <w:rFonts w:ascii="Times New Roman" w:eastAsia="Calibri" w:hAnsi="Times New Roman" w:cs="Times New Roman"/>
                <w:bCs/>
                <w:i/>
              </w:rPr>
              <w:t xml:space="preserve"> </w:t>
            </w:r>
            <w:r w:rsidRPr="00BF015B">
              <w:rPr>
                <w:rFonts w:ascii="Times New Roman" w:eastAsia="Calibri" w:hAnsi="Times New Roman" w:cs="Times New Roman"/>
              </w:rPr>
              <w:t>заданий индивидуальных или групповых),</w:t>
            </w:r>
            <w:r w:rsidRPr="00BF015B">
              <w:rPr>
                <w:rFonts w:ascii="Times New Roman" w:eastAsia="Times New Roman" w:hAnsi="Times New Roman" w:cs="Times New Roman"/>
                <w:color w:val="auto"/>
              </w:rPr>
              <w:t xml:space="preserve"> </w:t>
            </w:r>
            <w:r w:rsidRPr="00BF015B">
              <w:rPr>
                <w:rFonts w:ascii="Times New Roman" w:eastAsia="Calibri" w:hAnsi="Times New Roman" w:cs="Times New Roman"/>
              </w:rPr>
              <w:t xml:space="preserve">которые очерчивают реальную </w:t>
            </w:r>
            <w:r w:rsidRPr="00BF015B">
              <w:rPr>
                <w:rFonts w:ascii="Times New Roman" w:eastAsia="Times New Roman" w:hAnsi="Times New Roman" w:cs="Times New Roman"/>
                <w:color w:val="auto"/>
              </w:rPr>
              <w:t>профессионально-ориентированную ситуацию</w:t>
            </w:r>
            <w:r w:rsidRPr="00BF015B">
              <w:rPr>
                <w:rFonts w:ascii="Times New Roman" w:eastAsia="Calibri" w:hAnsi="Times New Roman" w:cs="Times New Roman"/>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rsidR="00934B42" w:rsidRPr="00BF015B" w:rsidRDefault="00934B42" w:rsidP="00BF015B">
            <w:pPr>
              <w:spacing w:line="23" w:lineRule="atLeast"/>
              <w:ind w:firstLine="318"/>
              <w:jc w:val="both"/>
              <w:rPr>
                <w:rFonts w:ascii="Times New Roman" w:eastAsia="Calibri" w:hAnsi="Times New Roman" w:cs="Times New Roman"/>
              </w:rPr>
            </w:pPr>
            <w:proofErr w:type="gramStart"/>
            <w:r w:rsidRPr="00BF015B">
              <w:rPr>
                <w:rFonts w:ascii="Times New Roman" w:eastAsia="Calibri" w:hAnsi="Times New Roman" w:cs="Times New Roman"/>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roofErr w:type="gramEnd"/>
          </w:p>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Применение кейс-метода позволяет развивать навыки работы с разнообразными источниками информации, а также компетентностные качества личности (аналитические, практические, творческие, коммуникативные, социальные умения).</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Задания для решения кейса</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6</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Расчетно-графическая работа (РГР)</w:t>
            </w:r>
          </w:p>
        </w:tc>
        <w:tc>
          <w:tcPr>
            <w:tcW w:w="6379" w:type="dxa"/>
            <w:shd w:val="clear" w:color="auto" w:fill="auto"/>
          </w:tcPr>
          <w:p w:rsidR="00934B42" w:rsidRPr="00BF015B" w:rsidRDefault="00934B42" w:rsidP="00BF015B">
            <w:pPr>
              <w:spacing w:line="23" w:lineRule="atLeast"/>
              <w:ind w:left="64" w:right="122" w:hanging="24"/>
              <w:jc w:val="both"/>
              <w:rPr>
                <w:rFonts w:ascii="Times New Roman" w:hAnsi="Times New Roman" w:cs="Times New Roman"/>
                <w:lang w:eastAsia="en-US"/>
              </w:rPr>
            </w:pPr>
            <w:r w:rsidRPr="00BF015B">
              <w:rPr>
                <w:rFonts w:ascii="Times New Roman" w:hAnsi="Times New Roman" w:cs="Times New Roman"/>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710" w:type="dxa"/>
            <w:shd w:val="clear" w:color="auto" w:fill="auto"/>
          </w:tcPr>
          <w:p w:rsidR="00934B42" w:rsidRPr="00BF015B" w:rsidRDefault="00934B42" w:rsidP="00BF015B">
            <w:pPr>
              <w:spacing w:line="23" w:lineRule="atLeast"/>
              <w:ind w:right="70"/>
              <w:jc w:val="both"/>
              <w:rPr>
                <w:rFonts w:ascii="Times New Roman" w:hAnsi="Times New Roman" w:cs="Times New Roman"/>
                <w:lang w:eastAsia="en-US"/>
              </w:rPr>
            </w:pPr>
            <w:r w:rsidRPr="00BF015B">
              <w:rPr>
                <w:rFonts w:ascii="Times New Roman" w:hAnsi="Times New Roman" w:cs="Times New Roman"/>
              </w:rPr>
              <w:t xml:space="preserve">Комплект заданий для выполнения РГР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7</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Ситуационное задание</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hAnsi="Times New Roman" w:cs="Times New Roman"/>
              </w:rPr>
              <w:t>Комплект ситуационных заданий</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8</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Творческое задание</w:t>
            </w:r>
          </w:p>
        </w:tc>
        <w:tc>
          <w:tcPr>
            <w:tcW w:w="6379" w:type="dxa"/>
            <w:shd w:val="clear" w:color="auto" w:fill="auto"/>
          </w:tcPr>
          <w:p w:rsidR="00934B42" w:rsidRPr="00BF015B" w:rsidRDefault="00934B42" w:rsidP="00BF015B">
            <w:pPr>
              <w:spacing w:line="23" w:lineRule="atLeast"/>
              <w:ind w:right="22" w:firstLine="318"/>
              <w:jc w:val="both"/>
              <w:rPr>
                <w:rFonts w:ascii="Times New Roman" w:hAnsi="Times New Roman" w:cs="Times New Roman"/>
                <w:lang w:eastAsia="en-US"/>
              </w:rPr>
            </w:pPr>
            <w:r w:rsidRPr="00BF015B">
              <w:rPr>
                <w:rFonts w:ascii="Times New Roman" w:hAnsi="Times New Roman" w:cs="Times New Roman"/>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w:t>
            </w:r>
            <w:r w:rsidRPr="00BF015B">
              <w:rPr>
                <w:rFonts w:ascii="Times New Roman" w:hAnsi="Times New Roman" w:cs="Times New Roman"/>
              </w:rPr>
              <w:lastRenderedPageBreak/>
              <w:t xml:space="preserve">аргументировать собственную точку зрения. Может выполняться в индивидуальном порядке или группой </w:t>
            </w:r>
            <w:proofErr w:type="gramStart"/>
            <w:r w:rsidRPr="00BF015B">
              <w:rPr>
                <w:rFonts w:ascii="Times New Roman" w:hAnsi="Times New Roman" w:cs="Times New Roman"/>
              </w:rPr>
              <w:t>обучающихся</w:t>
            </w:r>
            <w:proofErr w:type="gramEnd"/>
            <w:r w:rsidRPr="00BF015B">
              <w:rPr>
                <w:rFonts w:ascii="Times New Roman" w:hAnsi="Times New Roman" w:cs="Times New Roman"/>
              </w:rPr>
              <w:t>.</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lang w:eastAsia="en-US"/>
              </w:rPr>
            </w:pPr>
            <w:r w:rsidRPr="00BF015B">
              <w:rPr>
                <w:rFonts w:ascii="Times New Roman" w:hAnsi="Times New Roman" w:cs="Times New Roman"/>
              </w:rPr>
              <w:lastRenderedPageBreak/>
              <w:t xml:space="preserve">Темы групповых и/или </w:t>
            </w:r>
            <w:r w:rsidRPr="00BF015B">
              <w:rPr>
                <w:rFonts w:ascii="Times New Roman" w:hAnsi="Times New Roman" w:cs="Times New Roman"/>
              </w:rPr>
              <w:lastRenderedPageBreak/>
              <w:t xml:space="preserve">индивидуальных творческих заданий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9</w:t>
            </w:r>
          </w:p>
        </w:tc>
        <w:tc>
          <w:tcPr>
            <w:tcW w:w="1322" w:type="dxa"/>
            <w:shd w:val="clear" w:color="auto" w:fill="auto"/>
          </w:tcPr>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Решение </w:t>
            </w:r>
          </w:p>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комплектов задач и заданий</w:t>
            </w:r>
          </w:p>
        </w:tc>
        <w:tc>
          <w:tcPr>
            <w:tcW w:w="6379" w:type="dxa"/>
            <w:shd w:val="clear" w:color="auto" w:fill="auto"/>
          </w:tcPr>
          <w:p w:rsidR="00934B42" w:rsidRPr="00BF015B" w:rsidRDefault="00934B42" w:rsidP="00BF015B">
            <w:pPr>
              <w:autoSpaceDE w:val="0"/>
              <w:autoSpaceDN w:val="0"/>
              <w:adjustRightInd w:val="0"/>
              <w:spacing w:line="23" w:lineRule="atLeast"/>
              <w:ind w:firstLine="317"/>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Различают задачи и задания: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Комплект </w:t>
            </w:r>
            <w:proofErr w:type="spellStart"/>
            <w:r w:rsidRPr="00BF015B">
              <w:rPr>
                <w:rFonts w:ascii="Times New Roman" w:eastAsia="Times New Roman" w:hAnsi="Times New Roman" w:cs="Times New Roman"/>
                <w:lang w:bidi="mr-IN"/>
              </w:rPr>
              <w:t>разноуровневых</w:t>
            </w:r>
            <w:proofErr w:type="spellEnd"/>
            <w:r w:rsidRPr="00BF015B">
              <w:rPr>
                <w:rFonts w:ascii="Times New Roman" w:eastAsia="Times New Roman" w:hAnsi="Times New Roman" w:cs="Times New Roman"/>
                <w:lang w:bidi="mr-IN"/>
              </w:rPr>
              <w:t xml:space="preserve"> задач и заданий</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10</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Тренажер</w:t>
            </w:r>
          </w:p>
        </w:tc>
        <w:tc>
          <w:tcPr>
            <w:tcW w:w="6379" w:type="dxa"/>
            <w:shd w:val="clear" w:color="auto" w:fill="auto"/>
          </w:tcPr>
          <w:p w:rsidR="00934B42" w:rsidRPr="00BF015B" w:rsidRDefault="00934B42"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lang w:eastAsia="en-US"/>
              </w:rPr>
            </w:pPr>
            <w:r w:rsidRPr="00BF015B">
              <w:rPr>
                <w:rFonts w:ascii="Times New Roman" w:hAnsi="Times New Roman" w:cs="Times New Roman"/>
              </w:rPr>
              <w:t xml:space="preserve">Комплект заданий для работы на тренажере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11</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iCs/>
              </w:rPr>
              <w:t>Виртуальные лабораторные работы</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Позволяют студенту проводить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В частном случае, результатом выполнения лабораторной работы может быть формальное описание какой-либо системы, которая оценивается по реакциям на эталонные воздействия. Использование виртуальной лаборатории требуется в случае, когда невозможно реализовать авторский замысел средствами других видов электронных элементов системы. </w:t>
            </w:r>
          </w:p>
          <w:p w:rsidR="00934B42" w:rsidRPr="00BF015B" w:rsidRDefault="00934B42" w:rsidP="00BF015B">
            <w:pPr>
              <w:spacing w:line="23" w:lineRule="atLeast"/>
              <w:ind w:firstLine="318"/>
              <w:jc w:val="both"/>
              <w:rPr>
                <w:rFonts w:ascii="Times New Roman" w:eastAsia="Calibri" w:hAnsi="Times New Roman" w:cs="Times New Roman"/>
              </w:rPr>
            </w:pP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Пакет лабораторных работ</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12</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Электронный практикум</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color w:val="auto"/>
                <w:lang w:eastAsia="en-US"/>
              </w:rPr>
            </w:pPr>
            <w:r w:rsidRPr="00BF015B">
              <w:rPr>
                <w:rFonts w:ascii="Times New Roman" w:hAnsi="Times New Roman" w:cs="Times New Roman"/>
                <w:color w:val="auto"/>
                <w:lang w:eastAsia="en-US"/>
              </w:rPr>
              <w:t>База данных/комплект практических работ</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13</w:t>
            </w:r>
          </w:p>
        </w:tc>
        <w:tc>
          <w:tcPr>
            <w:tcW w:w="1322" w:type="dxa"/>
            <w:shd w:val="clear" w:color="auto" w:fill="auto"/>
          </w:tcPr>
          <w:p w:rsidR="00DD5956" w:rsidRPr="00BF015B" w:rsidRDefault="00DD5956" w:rsidP="00BF015B">
            <w:pPr>
              <w:spacing w:line="23" w:lineRule="atLeast"/>
              <w:jc w:val="center"/>
              <w:rPr>
                <w:rFonts w:ascii="Times New Roman" w:hAnsi="Times New Roman" w:cs="Times New Roman"/>
                <w:lang w:eastAsia="en-US"/>
              </w:rPr>
            </w:pPr>
            <w:r w:rsidRPr="00BF015B">
              <w:rPr>
                <w:rFonts w:ascii="Times New Roman" w:hAnsi="Times New Roman" w:cs="Times New Roman"/>
              </w:rPr>
              <w:t>Реферат</w:t>
            </w:r>
          </w:p>
        </w:tc>
        <w:tc>
          <w:tcPr>
            <w:tcW w:w="6379" w:type="dxa"/>
            <w:shd w:val="clear" w:color="auto" w:fill="auto"/>
          </w:tcPr>
          <w:p w:rsidR="00DD5956" w:rsidRPr="00BF015B" w:rsidRDefault="00DD5956"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w:t>
            </w:r>
            <w:r w:rsidRPr="00BF015B">
              <w:rPr>
                <w:rFonts w:ascii="Times New Roman" w:hAnsi="Times New Roman" w:cs="Times New Roman"/>
              </w:rPr>
              <w:lastRenderedPageBreak/>
              <w:t xml:space="preserve">приводит различные точки зрения, а также собственные взгляды на нее. </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Тематика рефератов</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14</w:t>
            </w:r>
          </w:p>
        </w:tc>
        <w:tc>
          <w:tcPr>
            <w:tcW w:w="1322" w:type="dxa"/>
            <w:shd w:val="clear" w:color="auto" w:fill="auto"/>
          </w:tcPr>
          <w:p w:rsidR="00DD5956" w:rsidRPr="00BF015B" w:rsidRDefault="00DD5956" w:rsidP="00BF015B">
            <w:pPr>
              <w:spacing w:line="23" w:lineRule="atLeast"/>
              <w:rPr>
                <w:rFonts w:ascii="Times New Roman" w:hAnsi="Times New Roman" w:cs="Times New Roman"/>
                <w:lang w:eastAsia="en-US"/>
              </w:rPr>
            </w:pPr>
            <w:r w:rsidRPr="00BF015B">
              <w:rPr>
                <w:rFonts w:ascii="Times New Roman" w:hAnsi="Times New Roman" w:cs="Times New Roman"/>
              </w:rPr>
              <w:t>Доклад, сообщение</w:t>
            </w:r>
          </w:p>
        </w:tc>
        <w:tc>
          <w:tcPr>
            <w:tcW w:w="6379" w:type="dxa"/>
            <w:shd w:val="clear" w:color="auto" w:fill="auto"/>
          </w:tcPr>
          <w:p w:rsidR="00DD5956" w:rsidRPr="00BF015B" w:rsidRDefault="00DD5956"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710" w:type="dxa"/>
            <w:shd w:val="clear" w:color="auto" w:fill="auto"/>
          </w:tcPr>
          <w:p w:rsidR="00DD5956" w:rsidRPr="00BF015B" w:rsidRDefault="00DD5956" w:rsidP="00BF015B">
            <w:pPr>
              <w:spacing w:line="23" w:lineRule="atLeast"/>
              <w:jc w:val="both"/>
              <w:rPr>
                <w:rFonts w:ascii="Times New Roman" w:hAnsi="Times New Roman" w:cs="Times New Roman"/>
                <w:lang w:eastAsia="en-US"/>
              </w:rPr>
            </w:pPr>
            <w:r w:rsidRPr="00BF015B">
              <w:rPr>
                <w:rFonts w:ascii="Times New Roman" w:hAnsi="Times New Roman" w:cs="Times New Roman"/>
              </w:rPr>
              <w:t>Тематика докладов, сообщений</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15</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Эссе</w:t>
            </w:r>
          </w:p>
        </w:tc>
        <w:tc>
          <w:tcPr>
            <w:tcW w:w="6379" w:type="dxa"/>
            <w:shd w:val="clear" w:color="auto" w:fill="auto"/>
          </w:tcPr>
          <w:p w:rsidR="00DD5956" w:rsidRPr="00BF015B" w:rsidRDefault="00DD5956" w:rsidP="00BF015B">
            <w:pPr>
              <w:autoSpaceDE w:val="0"/>
              <w:autoSpaceDN w:val="0"/>
              <w:adjustRightInd w:val="0"/>
              <w:spacing w:line="23" w:lineRule="atLeast"/>
              <w:ind w:firstLine="317"/>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710" w:type="dxa"/>
            <w:shd w:val="clear" w:color="auto" w:fill="auto"/>
          </w:tcPr>
          <w:p w:rsidR="00DD5956" w:rsidRPr="00BF015B" w:rsidRDefault="00DD5956"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Тематика эссе</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16</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Деловая</w:t>
            </w:r>
            <w:r w:rsidRPr="00BF015B">
              <w:rPr>
                <w:rFonts w:ascii="Times New Roman" w:eastAsia="Times New Roman" w:hAnsi="Times New Roman" w:cs="Times New Roman"/>
                <w:color w:val="auto"/>
                <w:lang w:val="en-US"/>
              </w:rPr>
              <w:t>/</w:t>
            </w:r>
            <w:r w:rsidRPr="00BF015B">
              <w:rPr>
                <w:rFonts w:ascii="Times New Roman" w:eastAsia="Times New Roman" w:hAnsi="Times New Roman" w:cs="Times New Roman"/>
                <w:color w:val="auto"/>
              </w:rPr>
              <w:t>ролевая игра</w:t>
            </w:r>
          </w:p>
        </w:tc>
        <w:tc>
          <w:tcPr>
            <w:tcW w:w="6379" w:type="dxa"/>
            <w:shd w:val="clear" w:color="auto" w:fill="auto"/>
          </w:tcPr>
          <w:p w:rsidR="00DD5956" w:rsidRPr="00BF015B" w:rsidRDefault="00DD5956" w:rsidP="00BF015B">
            <w:pPr>
              <w:spacing w:line="23" w:lineRule="atLeast"/>
              <w:ind w:firstLine="317"/>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sidRPr="00BF015B">
              <w:rPr>
                <w:rFonts w:ascii="Times New Roman" w:eastAsia="Calibri" w:hAnsi="Times New Roman" w:cs="Times New Roman"/>
              </w:rPr>
              <w:t>развития (оценивания) необходимых компетенций</w:t>
            </w:r>
            <w:r w:rsidRPr="00BF015B">
              <w:rPr>
                <w:rFonts w:ascii="Times New Roman" w:eastAsia="Times New Roman" w:hAnsi="Times New Roman" w:cs="Times New Roman"/>
                <w:color w:val="auto"/>
              </w:rPr>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sidRPr="00BF015B">
              <w:rPr>
                <w:rFonts w:ascii="Times New Roman" w:eastAsia="Calibri" w:hAnsi="Times New Roman" w:cs="Times New Roman"/>
              </w:rPr>
              <w:t xml:space="preserve"> Деловые игры требуют не только теоретических знаний, но и умение работать в команде, находить выход из неординарных ситуаций и т.д. </w:t>
            </w:r>
            <w:proofErr w:type="gramStart"/>
            <w:r w:rsidRPr="00BF015B">
              <w:rPr>
                <w:rFonts w:ascii="Times New Roman" w:eastAsia="Calibri" w:hAnsi="Times New Roman" w:cs="Times New Roman"/>
              </w:rPr>
              <w:t>Могут</w:t>
            </w:r>
            <w:proofErr w:type="gramEnd"/>
            <w:r w:rsidRPr="00BF015B">
              <w:rPr>
                <w:rFonts w:ascii="Times New Roman" w:eastAsia="Calibri" w:hAnsi="Times New Roman" w:cs="Times New Roman"/>
              </w:rPr>
              <w:t xml:space="preserve"> сопровождаются работой экспертов, которые отслеживают у участников проявление заданных компетенций. </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Тема (проблема), концепция, роли и ожидаемый результат по каждой игре</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17</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Круглый стол, дискуссия, полемика, диспут, дебаты</w:t>
            </w:r>
          </w:p>
        </w:tc>
        <w:tc>
          <w:tcPr>
            <w:tcW w:w="6379" w:type="dxa"/>
            <w:shd w:val="clear" w:color="auto" w:fill="auto"/>
          </w:tcPr>
          <w:p w:rsidR="00DD5956" w:rsidRPr="00BF015B" w:rsidRDefault="00DD5956" w:rsidP="00BF015B">
            <w:pPr>
              <w:spacing w:line="23" w:lineRule="atLeast"/>
              <w:ind w:firstLine="317"/>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Перечень тем для проведения круглого стола, дискуссии, полемики, диспута, дебатов</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18</w:t>
            </w:r>
          </w:p>
        </w:tc>
        <w:tc>
          <w:tcPr>
            <w:tcW w:w="1322" w:type="dxa"/>
            <w:shd w:val="clear" w:color="auto" w:fill="auto"/>
          </w:tcPr>
          <w:p w:rsidR="00DD5956" w:rsidRPr="00BF015B" w:rsidRDefault="00DD5956" w:rsidP="00BF015B">
            <w:pPr>
              <w:spacing w:line="23" w:lineRule="atLeast"/>
              <w:rPr>
                <w:rFonts w:ascii="Times New Roman" w:hAnsi="Times New Roman" w:cs="Times New Roman"/>
                <w:lang w:eastAsia="en-US"/>
              </w:rPr>
            </w:pPr>
            <w:r w:rsidRPr="00BF015B">
              <w:rPr>
                <w:rFonts w:ascii="Times New Roman" w:hAnsi="Times New Roman" w:cs="Times New Roman"/>
              </w:rPr>
              <w:t>Собеседование</w:t>
            </w:r>
          </w:p>
        </w:tc>
        <w:tc>
          <w:tcPr>
            <w:tcW w:w="6379" w:type="dxa"/>
            <w:shd w:val="clear" w:color="auto" w:fill="auto"/>
          </w:tcPr>
          <w:p w:rsidR="00DD5956" w:rsidRPr="00BF015B" w:rsidRDefault="00DD5956" w:rsidP="000206BC">
            <w:pPr>
              <w:spacing w:line="23" w:lineRule="atLeast"/>
              <w:ind w:right="22" w:firstLine="318"/>
              <w:jc w:val="both"/>
              <w:rPr>
                <w:rFonts w:ascii="Times New Roman" w:hAnsi="Times New Roman" w:cs="Times New Roman"/>
                <w:lang w:eastAsia="en-US"/>
              </w:rPr>
            </w:pPr>
            <w:proofErr w:type="gramStart"/>
            <w:r w:rsidRPr="00BF015B">
              <w:rPr>
                <w:rFonts w:ascii="Times New Roman" w:hAnsi="Times New Roman" w:cs="Times New Roman"/>
              </w:rPr>
              <w:t>Средство контроля, организованное как специальн</w:t>
            </w:r>
            <w:r w:rsidR="000206BC">
              <w:rPr>
                <w:rFonts w:ascii="Times New Roman" w:hAnsi="Times New Roman" w:cs="Times New Roman"/>
              </w:rPr>
              <w:t>ое</w:t>
            </w:r>
            <w:r w:rsidRPr="00BF015B">
              <w:rPr>
                <w:rFonts w:ascii="Times New Roman" w:hAnsi="Times New Roman" w:cs="Times New Roman"/>
              </w:rPr>
              <w:t xml:space="preserve"> </w:t>
            </w:r>
            <w:r w:rsidR="000206BC">
              <w:rPr>
                <w:rFonts w:ascii="Times New Roman" w:hAnsi="Times New Roman" w:cs="Times New Roman"/>
              </w:rPr>
              <w:t>со</w:t>
            </w:r>
            <w:r w:rsidRPr="00BF015B">
              <w:rPr>
                <w:rFonts w:ascii="Times New Roman" w:hAnsi="Times New Roman" w:cs="Times New Roman"/>
              </w:rPr>
              <w:t>бесед</w:t>
            </w:r>
            <w:r w:rsidR="000206BC">
              <w:rPr>
                <w:rFonts w:ascii="Times New Roman" w:hAnsi="Times New Roman" w:cs="Times New Roman"/>
              </w:rPr>
              <w:t>ование</w:t>
            </w:r>
            <w:r w:rsidRPr="00BF015B">
              <w:rPr>
                <w:rFonts w:ascii="Times New Roman" w:hAnsi="Times New Roman" w:cs="Times New Roman"/>
              </w:rPr>
              <w:t xml:space="preserve"> преподавателя с обучающимся </w:t>
            </w:r>
            <w:r w:rsidRPr="00BF015B">
              <w:rPr>
                <w:rFonts w:ascii="Times New Roman" w:hAnsi="Times New Roman" w:cs="Times New Roman"/>
                <w:color w:val="auto"/>
              </w:rPr>
              <w:t>по разделам/темам практики</w:t>
            </w:r>
            <w:r w:rsidRPr="00BF015B">
              <w:rPr>
                <w:rFonts w:ascii="Times New Roman" w:hAnsi="Times New Roman" w:cs="Times New Roman"/>
              </w:rPr>
              <w:t>, и рассчитанное на выяснение объема знаний обучающегося по определенному разделу, теме, проблеме и т.п.</w:t>
            </w:r>
            <w:proofErr w:type="gramEnd"/>
          </w:p>
        </w:tc>
        <w:tc>
          <w:tcPr>
            <w:tcW w:w="1710" w:type="dxa"/>
            <w:shd w:val="clear" w:color="auto" w:fill="auto"/>
          </w:tcPr>
          <w:p w:rsidR="00DD5956" w:rsidRPr="00BF015B" w:rsidRDefault="00DD5956" w:rsidP="00BF015B">
            <w:pPr>
              <w:spacing w:line="23" w:lineRule="atLeast"/>
              <w:jc w:val="both"/>
              <w:rPr>
                <w:rFonts w:ascii="Times New Roman" w:hAnsi="Times New Roman" w:cs="Times New Roman"/>
                <w:color w:val="auto"/>
                <w:lang w:eastAsia="en-US"/>
              </w:rPr>
            </w:pPr>
            <w:r w:rsidRPr="00BF015B">
              <w:rPr>
                <w:rFonts w:ascii="Times New Roman" w:hAnsi="Times New Roman" w:cs="Times New Roman"/>
                <w:color w:val="auto"/>
              </w:rPr>
              <w:t xml:space="preserve">Вопросы по разделам/темам практики (дисциплины) </w:t>
            </w:r>
          </w:p>
        </w:tc>
      </w:tr>
      <w:tr w:rsidR="00DD5956" w:rsidRPr="00BF015B" w:rsidTr="00934B42">
        <w:tc>
          <w:tcPr>
            <w:tcW w:w="456" w:type="dxa"/>
            <w:shd w:val="clear" w:color="auto" w:fill="auto"/>
          </w:tcPr>
          <w:p w:rsidR="00DD5956" w:rsidRPr="00BF015B" w:rsidRDefault="00F85F7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19</w:t>
            </w:r>
          </w:p>
        </w:tc>
        <w:tc>
          <w:tcPr>
            <w:tcW w:w="1322" w:type="dxa"/>
            <w:shd w:val="clear" w:color="auto" w:fill="auto"/>
          </w:tcPr>
          <w:p w:rsidR="00DD5956" w:rsidRPr="00BF015B" w:rsidRDefault="00DD5956"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Отчет по НИР</w:t>
            </w:r>
          </w:p>
        </w:tc>
        <w:tc>
          <w:tcPr>
            <w:tcW w:w="6379" w:type="dxa"/>
            <w:shd w:val="clear" w:color="auto" w:fill="auto"/>
          </w:tcPr>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Предусмотрены следующие этапы выполнения и контроля НИР: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iCs/>
              </w:rPr>
              <w:t>а) Планирование НИР.</w:t>
            </w:r>
            <w:r w:rsidRPr="00BF015B">
              <w:rPr>
                <w:rFonts w:ascii="Times New Roman" w:eastAsia="Calibri" w:hAnsi="Times New Roman" w:cs="Times New Roman"/>
                <w:i/>
                <w:iCs/>
              </w:rPr>
              <w:t xml:space="preserve"> </w:t>
            </w:r>
            <w:r w:rsidRPr="00BF015B">
              <w:rPr>
                <w:rFonts w:ascii="Times New Roman" w:eastAsia="Calibri" w:hAnsi="Times New Roman" w:cs="Times New Roman"/>
              </w:rPr>
              <w:t>Ознакомление с тематикой исследовательских работ кафедры и выбор темы своего будущего исследования, обсуждение с ведущим преподавателем сути предстоящей работы.</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На данном этапе должны контролироваться следующие компетенции, приобретаемые студентом в процессе </w:t>
            </w:r>
            <w:r w:rsidRPr="00BF015B">
              <w:rPr>
                <w:rFonts w:ascii="Times New Roman" w:eastAsia="Calibri" w:hAnsi="Times New Roman" w:cs="Times New Roman"/>
              </w:rPr>
              <w:lastRenderedPageBreak/>
              <w:t xml:space="preserve">выполнения работы: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пользоваться глобальными информационными ресурсами, находить необходимую литературу;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владение современными средствами телекоммуникаций;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определять и формулировать проблему;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современное состояние науки и техники;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ставить исследовательские задачи и выбирать пути их решения;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создавать содержательные презентации.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б) </w:t>
            </w:r>
            <w:r w:rsidRPr="00BF015B">
              <w:rPr>
                <w:rFonts w:ascii="Times New Roman" w:eastAsia="Calibri" w:hAnsi="Times New Roman" w:cs="Times New Roman"/>
                <w:iCs/>
              </w:rPr>
              <w:t>Корректировка плана проведения НИР</w:t>
            </w:r>
            <w:r w:rsidRPr="00BF015B">
              <w:rPr>
                <w:rFonts w:ascii="Times New Roman" w:eastAsia="Calibri" w:hAnsi="Times New Roman" w:cs="Times New Roman"/>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современное состояние науки и техники;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самостоятельно ставить научные и исследовательские задачи и определять пути их решения;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составлять и корректировать план научно-исследовательских работ;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применять научно-обоснованные методы планирования и проведения эксперимента;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полученные результаты теоретических или экспериментальных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способность самостоятельно принимать решения на основе проведенных исследований.</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в) </w:t>
            </w:r>
            <w:r w:rsidRPr="00BF015B">
              <w:rPr>
                <w:rFonts w:ascii="Times New Roman" w:eastAsia="Calibri" w:hAnsi="Times New Roman" w:cs="Times New Roman"/>
                <w:iCs/>
              </w:rPr>
              <w:t>Составление отчета о НИР</w:t>
            </w:r>
            <w:r w:rsidRPr="00BF015B">
              <w:rPr>
                <w:rFonts w:ascii="Times New Roman" w:eastAsia="Calibri" w:hAnsi="Times New Roman" w:cs="Times New Roman"/>
              </w:rPr>
              <w:t xml:space="preserve">. На данном этапе можно контролировать следующие компетенции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самостоятельно оценивать научные, прикладные и экономические результаты проведенных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г) </w:t>
            </w:r>
            <w:r w:rsidRPr="00BF015B">
              <w:rPr>
                <w:rFonts w:ascii="Times New Roman" w:eastAsia="Calibri" w:hAnsi="Times New Roman" w:cs="Times New Roman"/>
                <w:iCs/>
              </w:rPr>
              <w:t xml:space="preserve">Публичная защита выполненной работы </w:t>
            </w:r>
            <w:r w:rsidRPr="00BF015B">
              <w:rPr>
                <w:rFonts w:ascii="Times New Roman" w:eastAsia="Calibri" w:hAnsi="Times New Roman" w:cs="Times New Roman"/>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способность к публичной коммуникации; навыки ведения дискуссии на профессиональные темы; владение профессиональной терминологией;</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представлять и защищать результаты самостоятельно выполненных научно-исследовательских работ;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создавать содержательные презентации. </w:t>
            </w:r>
          </w:p>
        </w:tc>
        <w:tc>
          <w:tcPr>
            <w:tcW w:w="1710" w:type="dxa"/>
            <w:shd w:val="clear" w:color="auto" w:fill="auto"/>
          </w:tcPr>
          <w:p w:rsidR="00DD5956" w:rsidRPr="00BF015B" w:rsidRDefault="00F85F73"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Структура отчета по НИР</w:t>
            </w:r>
          </w:p>
        </w:tc>
      </w:tr>
    </w:tbl>
    <w:p w:rsidR="001A50A5" w:rsidRPr="00BF015B" w:rsidRDefault="001A50A5" w:rsidP="00BF015B">
      <w:pPr>
        <w:spacing w:line="23" w:lineRule="atLeast"/>
        <w:rPr>
          <w:rFonts w:ascii="Times New Roman" w:hAnsi="Times New Roman" w:cs="Times New Roman"/>
        </w:rPr>
      </w:pPr>
    </w:p>
    <w:p w:rsidR="00355292" w:rsidRPr="00BF015B" w:rsidRDefault="001A50A5"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lang w:bidi="mr-IN"/>
        </w:rPr>
        <w:br w:type="page"/>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lastRenderedPageBreak/>
        <w:t>Оформление задания для деловой (ролевой) игры</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B902B1" w:rsidRPr="00BF015B" w:rsidRDefault="00B902B1" w:rsidP="00BF015B">
      <w:pPr>
        <w:spacing w:line="23" w:lineRule="atLeast"/>
        <w:jc w:val="center"/>
        <w:rPr>
          <w:rFonts w:ascii="Times New Roman" w:eastAsia="Times New Roman" w:hAnsi="Times New Roman" w:cs="Times New Roman"/>
          <w:color w:val="auto"/>
        </w:rPr>
      </w:pP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31B6D" w:rsidRPr="00BF015B" w:rsidRDefault="00B902B1"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B902B1" w:rsidRPr="00BF015B" w:rsidRDefault="00B902B1"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Деловая (ролевая) игра</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1 Тема (про</w:t>
      </w:r>
      <w:r w:rsidR="00B902B1" w:rsidRPr="00BF015B">
        <w:rPr>
          <w:rFonts w:ascii="Times New Roman" w:eastAsia="Times New Roman" w:hAnsi="Times New Roman" w:cs="Times New Roman"/>
          <w:lang w:bidi="mr-IN"/>
        </w:rPr>
        <w:t xml:space="preserve">блема) </w:t>
      </w:r>
      <w:r w:rsidR="005F1B42" w:rsidRPr="00BF015B">
        <w:rPr>
          <w:rFonts w:ascii="Times New Roman" w:eastAsia="Times New Roman" w:hAnsi="Times New Roman" w:cs="Times New Roman"/>
          <w:lang w:bidi="mr-IN"/>
        </w:rPr>
        <w:t>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2 Концепция</w:t>
      </w:r>
      <w:r w:rsidR="00B902B1" w:rsidRPr="00BF015B">
        <w:rPr>
          <w:rFonts w:ascii="Times New Roman" w:eastAsia="Times New Roman" w:hAnsi="Times New Roman" w:cs="Times New Roman"/>
          <w:lang w:bidi="mr-IN"/>
        </w:rPr>
        <w:t xml:space="preserve"> игры </w:t>
      </w:r>
      <w:r w:rsidR="005F1B42" w:rsidRPr="00BF015B">
        <w:rPr>
          <w:rFonts w:ascii="Times New Roman" w:eastAsia="Times New Roman" w:hAnsi="Times New Roman" w:cs="Times New Roman"/>
          <w:lang w:bidi="mr-IN"/>
        </w:rPr>
        <w:t>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3 Роли: </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w:t>
      </w:r>
      <w:r w:rsidR="005F1B42" w:rsidRPr="00BF015B">
        <w:rPr>
          <w:rFonts w:ascii="Times New Roman" w:eastAsia="Times New Roman" w:hAnsi="Times New Roman" w:cs="Times New Roman"/>
          <w:lang w:bidi="mr-IN"/>
        </w:rPr>
        <w:t>________________________________________________________________</w:t>
      </w:r>
      <w:r w:rsidRPr="00BF015B">
        <w:rPr>
          <w:rFonts w:ascii="Times New Roman" w:eastAsia="Times New Roman" w:hAnsi="Times New Roman" w:cs="Times New Roman"/>
          <w:lang w:bidi="mr-IN"/>
        </w:rPr>
        <w:t xml:space="preserve">; </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________________________________________________________________. </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4 Ожидаемый (е) результат (ы)</w:t>
      </w:r>
      <w:r w:rsidR="005F1B42" w:rsidRPr="00BF015B">
        <w:rPr>
          <w:rFonts w:ascii="Times New Roman" w:eastAsia="Times New Roman" w:hAnsi="Times New Roman" w:cs="Times New Roman"/>
          <w:lang w:bidi="mr-IN"/>
        </w:rPr>
        <w:t xml:space="preserve"> 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5 Критерии оценивания:</w:t>
      </w: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Составитель ________________________ И.О. Фамилия </w:t>
      </w:r>
    </w:p>
    <w:p w:rsidR="00231B6D" w:rsidRPr="00BF015B" w:rsidRDefault="00231B6D"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(подпись)</w:t>
      </w:r>
    </w:p>
    <w:p w:rsidR="00231B6D" w:rsidRPr="00BF015B" w:rsidRDefault="00231B6D"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«____»__________________</w:t>
      </w:r>
      <w:r w:rsidR="00286241" w:rsidRPr="00BF015B">
        <w:rPr>
          <w:rFonts w:ascii="Times New Roman" w:eastAsia="Times New Roman" w:hAnsi="Times New Roman" w:cs="Times New Roman"/>
          <w:color w:val="auto"/>
        </w:rPr>
        <w:t>___</w:t>
      </w:r>
      <w:r w:rsidRPr="00BF015B">
        <w:rPr>
          <w:rFonts w:ascii="Times New Roman" w:eastAsia="Times New Roman" w:hAnsi="Times New Roman" w:cs="Times New Roman"/>
          <w:color w:val="auto"/>
        </w:rPr>
        <w:t>20</w:t>
      </w:r>
      <w:r w:rsidR="00B902B1" w:rsidRPr="00BF015B">
        <w:rPr>
          <w:rFonts w:ascii="Times New Roman" w:eastAsia="Times New Roman" w:hAnsi="Times New Roman" w:cs="Times New Roman"/>
          <w:color w:val="auto"/>
        </w:rPr>
        <w:t>__</w:t>
      </w:r>
      <w:r w:rsidRPr="00BF015B">
        <w:rPr>
          <w:rFonts w:ascii="Times New Roman" w:eastAsia="Times New Roman" w:hAnsi="Times New Roman" w:cs="Times New Roman"/>
          <w:color w:val="auto"/>
        </w:rPr>
        <w:t xml:space="preserve"> г.</w:t>
      </w:r>
    </w:p>
    <w:p w:rsidR="00231B6D" w:rsidRPr="00BF015B" w:rsidRDefault="00B902B1"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lastRenderedPageBreak/>
        <w:t xml:space="preserve">Оформление задания для </w:t>
      </w:r>
      <w:proofErr w:type="gramStart"/>
      <w:r w:rsidRPr="00BF015B">
        <w:rPr>
          <w:rFonts w:ascii="Times New Roman" w:eastAsia="Times New Roman" w:hAnsi="Times New Roman" w:cs="Times New Roman"/>
          <w:b/>
          <w:bCs/>
          <w:color w:val="auto"/>
          <w:lang w:bidi="mr-IN"/>
        </w:rPr>
        <w:t>кейс-задачи</w:t>
      </w:r>
      <w:proofErr w:type="gramEnd"/>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286241" w:rsidRPr="00BF015B" w:rsidRDefault="00286241" w:rsidP="00BF015B">
      <w:pPr>
        <w:spacing w:line="23" w:lineRule="atLeast"/>
        <w:jc w:val="center"/>
        <w:rPr>
          <w:rFonts w:ascii="Times New Roman" w:eastAsia="Times New Roman" w:hAnsi="Times New Roman" w:cs="Times New Roman"/>
          <w:color w:val="auto"/>
        </w:rPr>
      </w:pP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86241" w:rsidRPr="00BF015B" w:rsidRDefault="00286241"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Кейс-задача</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Задание (я):</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 </w:t>
      </w:r>
      <w:r w:rsidR="00D4164C" w:rsidRPr="00BF015B">
        <w:rPr>
          <w:rFonts w:ascii="Times New Roman" w:eastAsia="Times New Roman" w:hAnsi="Times New Roman" w:cs="Times New Roman"/>
          <w:color w:val="auto"/>
          <w:lang w:bidi="mr-IN"/>
        </w:rPr>
        <w:t>_____________________________________________________________</w:t>
      </w:r>
      <w:r w:rsidRPr="00BF015B">
        <w:rPr>
          <w:rFonts w:ascii="Times New Roman" w:eastAsia="Times New Roman" w:hAnsi="Times New Roman" w:cs="Times New Roman"/>
          <w:color w:val="auto"/>
          <w:lang w:bidi="mr-IN"/>
        </w:rPr>
        <w:t>;</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AC0FDC" w:rsidRPr="00BF015B" w:rsidRDefault="00AC0FDC"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231B6D" w:rsidRPr="00BF015B" w:rsidRDefault="00231B6D"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231B6D" w:rsidRPr="00BF015B" w:rsidRDefault="00231B6D"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w:t>
      </w:r>
      <w:r w:rsidR="00286241" w:rsidRPr="00BF015B">
        <w:rPr>
          <w:rFonts w:ascii="Times New Roman" w:eastAsia="Times New Roman" w:hAnsi="Times New Roman" w:cs="Times New Roman"/>
          <w:color w:val="auto"/>
          <w:lang w:bidi="mr-IN"/>
        </w:rPr>
        <w:t>___</w:t>
      </w:r>
      <w:r w:rsidRPr="00BF015B">
        <w:rPr>
          <w:rFonts w:ascii="Times New Roman" w:eastAsia="Times New Roman" w:hAnsi="Times New Roman" w:cs="Times New Roman"/>
          <w:color w:val="auto"/>
          <w:lang w:bidi="mr-IN"/>
        </w:rPr>
        <w:t>_20</w:t>
      </w:r>
      <w:r w:rsidR="00286241" w:rsidRPr="00BF015B">
        <w:rPr>
          <w:rFonts w:ascii="Times New Roman" w:eastAsia="Times New Roman" w:hAnsi="Times New Roman" w:cs="Times New Roman"/>
          <w:color w:val="auto"/>
          <w:lang w:bidi="mr-IN"/>
        </w:rPr>
        <w:t>__</w:t>
      </w:r>
      <w:r w:rsidRPr="00BF015B">
        <w:rPr>
          <w:rFonts w:ascii="Times New Roman" w:eastAsia="Times New Roman" w:hAnsi="Times New Roman" w:cs="Times New Roman"/>
          <w:color w:val="auto"/>
          <w:lang w:bidi="mr-IN"/>
        </w:rPr>
        <w:t xml:space="preserve"> г.</w:t>
      </w:r>
    </w:p>
    <w:p w:rsidR="00231B6D" w:rsidRPr="00BF015B" w:rsidRDefault="00286241"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lastRenderedPageBreak/>
        <w:t>Оформление вопросов для собеседования</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1E3AEB" w:rsidRPr="00BF015B" w:rsidRDefault="001E3AEB" w:rsidP="00BF015B">
      <w:pPr>
        <w:spacing w:line="23" w:lineRule="atLeast"/>
        <w:jc w:val="center"/>
        <w:rPr>
          <w:rFonts w:ascii="Times New Roman" w:eastAsia="Times New Roman" w:hAnsi="Times New Roman" w:cs="Times New Roman"/>
          <w:color w:val="auto"/>
        </w:rPr>
      </w:pP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1E3AEB" w:rsidRPr="00BF015B" w:rsidRDefault="001E3AEB"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Вопросы для собеседования</w:t>
      </w:r>
    </w:p>
    <w:p w:rsidR="00574453" w:rsidRPr="00BF015B" w:rsidRDefault="00FF271E"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по </w:t>
      </w:r>
      <w:r w:rsidR="00574453" w:rsidRPr="00BF015B">
        <w:rPr>
          <w:rFonts w:ascii="Times New Roman" w:eastAsia="Times New Roman" w:hAnsi="Times New Roman" w:cs="Times New Roman"/>
          <w:lang w:bidi="mr-IN"/>
        </w:rPr>
        <w:t>_______________________ практик</w:t>
      </w:r>
      <w:r w:rsidRPr="00BF015B">
        <w:rPr>
          <w:rFonts w:ascii="Times New Roman" w:eastAsia="Times New Roman" w:hAnsi="Times New Roman" w:cs="Times New Roman"/>
          <w:lang w:bidi="mr-IN"/>
        </w:rPr>
        <w:t>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Раздел </w:t>
      </w:r>
      <w:r w:rsidR="00D4164C" w:rsidRPr="00BF015B">
        <w:rPr>
          <w:rFonts w:ascii="Times New Roman" w:eastAsia="Times New Roman" w:hAnsi="Times New Roman" w:cs="Times New Roman"/>
          <w:lang w:bidi="mr-IN"/>
        </w:rPr>
        <w:t>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n_______________________________________________________________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Раздел 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n_______________________________________________________________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1E3AEB" w:rsidRPr="00BF015B" w:rsidRDefault="001E3AEB"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1E3AEB" w:rsidRPr="00BF015B" w:rsidRDefault="001E3AEB"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1E3AEB" w:rsidRPr="00BF015B" w:rsidRDefault="001E3AEB"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574453" w:rsidRPr="00BF015B" w:rsidRDefault="001E3AE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51603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lastRenderedPageBreak/>
        <w:t xml:space="preserve">Оформление тем для круглого стола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(дискуссии, полемики, диспута, дебатов)</w:t>
      </w:r>
    </w:p>
    <w:p w:rsidR="0051603D" w:rsidRPr="00BF015B" w:rsidRDefault="0051603D" w:rsidP="00BF015B">
      <w:pPr>
        <w:autoSpaceDE w:val="0"/>
        <w:autoSpaceDN w:val="0"/>
        <w:adjustRightInd w:val="0"/>
        <w:spacing w:line="23" w:lineRule="atLeast"/>
        <w:jc w:val="center"/>
        <w:rPr>
          <w:rFonts w:ascii="Times New Roman" w:eastAsia="Times New Roman" w:hAnsi="Times New Roman" w:cs="Times New Roman"/>
          <w:lang w:bidi="mr-IN"/>
        </w:rPr>
      </w:pP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51603D" w:rsidRPr="00BF015B" w:rsidRDefault="0051603D" w:rsidP="00BF015B">
      <w:pPr>
        <w:spacing w:line="23" w:lineRule="atLeast"/>
        <w:jc w:val="center"/>
        <w:rPr>
          <w:rFonts w:ascii="Times New Roman" w:eastAsia="Times New Roman" w:hAnsi="Times New Roman" w:cs="Times New Roman"/>
          <w:color w:val="auto"/>
        </w:rPr>
      </w:pP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51603D" w:rsidRPr="00BF015B" w:rsidRDefault="0051603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Перечень дискуссионных тем для круглого стола</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(дискуссии, полемики, диспута, дебатов)</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w:t>
      </w:r>
      <w:r w:rsidR="00AD5951"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w:t>
      </w:r>
      <w:r w:rsidR="00AD5951" w:rsidRPr="00BF015B">
        <w:rPr>
          <w:rFonts w:ascii="Times New Roman" w:eastAsia="Times New Roman" w:hAnsi="Times New Roman" w:cs="Times New Roman"/>
          <w:lang w:bidi="mr-IN"/>
        </w:rPr>
        <w:t>________________________________________________________________</w:t>
      </w:r>
    </w:p>
    <w:p w:rsidR="00231B6D" w:rsidRPr="00BF015B" w:rsidRDefault="00AD595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231B6D" w:rsidRPr="00BF015B" w:rsidRDefault="00AD5951"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AC0FDC" w:rsidRPr="00BF015B" w:rsidRDefault="00AC0FDC"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724420" w:rsidRPr="00BF015B" w:rsidRDefault="00724420"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724420" w:rsidRPr="00BF015B" w:rsidRDefault="00724420"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724420" w:rsidRPr="00BF015B" w:rsidRDefault="00724420"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lastRenderedPageBreak/>
        <w:t>Оформление задания для портфолио</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FE20FB" w:rsidRPr="00BF015B" w:rsidRDefault="00FE20FB" w:rsidP="00BF015B">
      <w:pPr>
        <w:spacing w:line="23" w:lineRule="atLeast"/>
        <w:jc w:val="center"/>
        <w:rPr>
          <w:rFonts w:ascii="Times New Roman" w:eastAsia="Times New Roman" w:hAnsi="Times New Roman" w:cs="Times New Roman"/>
          <w:color w:val="auto"/>
        </w:rPr>
      </w:pP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FE20FB" w:rsidRPr="00BF015B" w:rsidRDefault="00FE20FB"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574453"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Портфолио*</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Данное оценочное средство должно сопровождаться разработанными методическими рекомендациями по его составлению и использованию</w:t>
      </w:r>
    </w:p>
    <w:p w:rsidR="00231B6D" w:rsidRPr="00BF015B" w:rsidRDefault="00231B6D"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1</w:t>
      </w:r>
      <w:r w:rsidR="00FE20FB" w:rsidRPr="00BF015B">
        <w:rPr>
          <w:rFonts w:ascii="Times New Roman" w:eastAsia="Times New Roman" w:hAnsi="Times New Roman" w:cs="Times New Roman"/>
          <w:b/>
          <w:bCs/>
          <w:lang w:bidi="mr-IN"/>
        </w:rPr>
        <w:t>.</w:t>
      </w:r>
      <w:r w:rsidRPr="00BF015B">
        <w:rPr>
          <w:rFonts w:ascii="Times New Roman" w:eastAsia="Times New Roman" w:hAnsi="Times New Roman" w:cs="Times New Roman"/>
          <w:b/>
          <w:bCs/>
          <w:lang w:bidi="mr-IN"/>
        </w:rPr>
        <w:t xml:space="preserve"> Название портфолио </w:t>
      </w:r>
      <w:r w:rsidR="00FE20FB" w:rsidRPr="00BF015B">
        <w:rPr>
          <w:rFonts w:ascii="Times New Roman" w:eastAsia="Times New Roman" w:hAnsi="Times New Roman" w:cs="Times New Roman"/>
          <w:lang w:bidi="mr-IN"/>
        </w:rPr>
        <w:t>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2</w:t>
      </w:r>
      <w:r w:rsidR="00FE20FB" w:rsidRPr="00BF015B">
        <w:rPr>
          <w:rFonts w:ascii="Times New Roman" w:eastAsia="Times New Roman" w:hAnsi="Times New Roman" w:cs="Times New Roman"/>
          <w:b/>
          <w:bCs/>
          <w:lang w:bidi="mr-IN"/>
        </w:rPr>
        <w:t>.</w:t>
      </w:r>
      <w:r w:rsidRPr="00BF015B">
        <w:rPr>
          <w:rFonts w:ascii="Times New Roman" w:eastAsia="Times New Roman" w:hAnsi="Times New Roman" w:cs="Times New Roman"/>
          <w:b/>
          <w:bCs/>
          <w:lang w:bidi="mr-IN"/>
        </w:rPr>
        <w:t xml:space="preserve"> Структура портфолио </w:t>
      </w:r>
      <w:r w:rsidRPr="00BF015B">
        <w:rPr>
          <w:rFonts w:ascii="Times New Roman" w:eastAsia="Times New Roman" w:hAnsi="Times New Roman" w:cs="Times New Roman"/>
          <w:lang w:bidi="mr-IN"/>
        </w:rPr>
        <w:t>(инвариантные и вариативные части)</w:t>
      </w:r>
      <w:r w:rsidRPr="00BF015B">
        <w:rPr>
          <w:rFonts w:ascii="Times New Roman" w:eastAsia="Times New Roman" w:hAnsi="Times New Roman" w:cs="Times New Roman"/>
          <w:b/>
          <w:bCs/>
          <w:lang w:bidi="mr-IN"/>
        </w:rPr>
        <w:t xml:space="preserve">: </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2.1</w:t>
      </w:r>
      <w:r w:rsidR="00FE20FB" w:rsidRPr="00BF015B">
        <w:rPr>
          <w:rFonts w:ascii="Times New Roman" w:eastAsia="Times New Roman" w:hAnsi="Times New Roman" w:cs="Times New Roman"/>
          <w:lang w:bidi="mr-IN"/>
        </w:rPr>
        <w:t>.</w:t>
      </w:r>
      <w:r w:rsidRPr="00BF015B">
        <w:rPr>
          <w:rFonts w:ascii="Times New Roman" w:eastAsia="Times New Roman" w:hAnsi="Times New Roman" w:cs="Times New Roman"/>
          <w:lang w:bidi="mr-IN"/>
        </w:rPr>
        <w:t xml:space="preserve"> </w:t>
      </w:r>
      <w:r w:rsidR="00FE20FB" w:rsidRPr="00BF015B">
        <w:rPr>
          <w:rFonts w:ascii="Times New Roman" w:eastAsia="Times New Roman" w:hAnsi="Times New Roman" w:cs="Times New Roman"/>
          <w:lang w:bidi="mr-IN"/>
        </w:rPr>
        <w:t>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2.2</w:t>
      </w:r>
      <w:r w:rsidR="00FE20FB" w:rsidRPr="00BF015B">
        <w:rPr>
          <w:rFonts w:ascii="Times New Roman" w:eastAsia="Times New Roman" w:hAnsi="Times New Roman" w:cs="Times New Roman"/>
          <w:lang w:bidi="mr-IN"/>
        </w:rPr>
        <w:t>.</w:t>
      </w:r>
      <w:r w:rsidRPr="00BF015B">
        <w:rPr>
          <w:rFonts w:ascii="Times New Roman" w:eastAsia="Times New Roman" w:hAnsi="Times New Roman" w:cs="Times New Roman"/>
          <w:lang w:bidi="mr-IN"/>
        </w:rPr>
        <w:t xml:space="preserve"> </w:t>
      </w:r>
      <w:r w:rsidR="00FE20FB" w:rsidRPr="00BF015B">
        <w:rPr>
          <w:rFonts w:ascii="Times New Roman" w:eastAsia="Times New Roman" w:hAnsi="Times New Roman" w:cs="Times New Roman"/>
          <w:lang w:bidi="mr-IN"/>
        </w:rPr>
        <w:t>_____________________________________________________________</w:t>
      </w:r>
    </w:p>
    <w:p w:rsidR="00231B6D" w:rsidRPr="00BF015B" w:rsidRDefault="00FE20FB"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n </w:t>
      </w:r>
      <w:r w:rsidR="00FE20FB" w:rsidRPr="00BF015B">
        <w:rPr>
          <w:rFonts w:ascii="Times New Roman" w:eastAsia="Times New Roman" w:hAnsi="Times New Roman" w:cs="Times New Roman"/>
          <w:lang w:bidi="mr-IN"/>
        </w:rPr>
        <w:t>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Критерии оценки портфолио </w:t>
      </w:r>
      <w:r w:rsidRPr="00BF015B">
        <w:rPr>
          <w:rFonts w:ascii="Times New Roman" w:eastAsia="Times New Roman" w:hAnsi="Times New Roman" w:cs="Times New Roman"/>
          <w:lang w:bidi="mr-IN"/>
        </w:rPr>
        <w:t xml:space="preserve">содержатся в методических рекомендациях по составлению портфолио </w:t>
      </w:r>
    </w:p>
    <w:p w:rsidR="00FE20FB" w:rsidRPr="00BF015B" w:rsidRDefault="00FE20FB"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FE20FB" w:rsidRPr="00BF015B" w:rsidRDefault="00FE20FB"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FE20FB" w:rsidRPr="00BF015B" w:rsidRDefault="00FE20FB"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FE20FB" w:rsidRPr="00BF015B" w:rsidRDefault="00FE20FB"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860431"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lastRenderedPageBreak/>
        <w:t xml:space="preserve">Оформление </w:t>
      </w:r>
      <w:proofErr w:type="gramStart"/>
      <w:r w:rsidRPr="00BF015B">
        <w:rPr>
          <w:rFonts w:ascii="Times New Roman" w:eastAsia="Times New Roman" w:hAnsi="Times New Roman" w:cs="Times New Roman"/>
          <w:b/>
          <w:bCs/>
          <w:lang w:bidi="mr-IN"/>
        </w:rPr>
        <w:t>групповых</w:t>
      </w:r>
      <w:proofErr w:type="gramEnd"/>
      <w:r w:rsidRPr="00BF015B">
        <w:rPr>
          <w:rFonts w:ascii="Times New Roman" w:eastAsia="Times New Roman" w:hAnsi="Times New Roman" w:cs="Times New Roman"/>
          <w:b/>
          <w:bCs/>
          <w:lang w:bidi="mr-IN"/>
        </w:rPr>
        <w:t xml:space="preserve"> и/или индивидуальных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творческих заданий/проектов</w:t>
      </w:r>
    </w:p>
    <w:p w:rsidR="00C2105B" w:rsidRPr="00BF015B" w:rsidRDefault="00C2105B" w:rsidP="00BF015B">
      <w:pPr>
        <w:spacing w:line="23" w:lineRule="atLeast"/>
        <w:jc w:val="center"/>
        <w:rPr>
          <w:rFonts w:ascii="Times New Roman" w:eastAsia="Times New Roman" w:hAnsi="Times New Roman" w:cs="Times New Roman"/>
          <w:bCs/>
          <w:color w:val="auto"/>
        </w:rPr>
      </w:pP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C2105B" w:rsidRPr="00BF015B" w:rsidRDefault="00C2105B" w:rsidP="00BF015B">
      <w:pPr>
        <w:spacing w:line="23" w:lineRule="atLeast"/>
        <w:jc w:val="center"/>
        <w:rPr>
          <w:rFonts w:ascii="Times New Roman" w:eastAsia="Times New Roman" w:hAnsi="Times New Roman" w:cs="Times New Roman"/>
          <w:color w:val="auto"/>
        </w:rPr>
      </w:pP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31B6D" w:rsidRPr="00BF015B" w:rsidRDefault="00C2105B"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C2105B"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Темы </w:t>
      </w:r>
      <w:proofErr w:type="gramStart"/>
      <w:r w:rsidRPr="00BF015B">
        <w:rPr>
          <w:rFonts w:ascii="Times New Roman" w:eastAsia="Times New Roman" w:hAnsi="Times New Roman" w:cs="Times New Roman"/>
          <w:b/>
          <w:bCs/>
          <w:lang w:bidi="mr-IN"/>
        </w:rPr>
        <w:t>групповых</w:t>
      </w:r>
      <w:proofErr w:type="gramEnd"/>
      <w:r w:rsidRPr="00BF015B">
        <w:rPr>
          <w:rFonts w:ascii="Times New Roman" w:eastAsia="Times New Roman" w:hAnsi="Times New Roman" w:cs="Times New Roman"/>
          <w:b/>
          <w:bCs/>
          <w:lang w:bidi="mr-IN"/>
        </w:rPr>
        <w:t xml:space="preserve"> и/или индивидуальных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творческих заданий/проектов**</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**Кроме курсовых проектов (работ)</w:t>
      </w:r>
    </w:p>
    <w:p w:rsidR="00574453"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по </w:t>
      </w:r>
      <w:r w:rsidR="00574453" w:rsidRPr="00BF015B">
        <w:rPr>
          <w:rFonts w:ascii="Times New Roman" w:eastAsia="Times New Roman" w:hAnsi="Times New Roman" w:cs="Times New Roman"/>
          <w:lang w:bidi="mr-IN"/>
        </w:rPr>
        <w:t>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Групповые творческие задания (проекты): </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Индивидуальные творческие задания (проекты): </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4871ED" w:rsidRPr="00BF015B" w:rsidRDefault="004871E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4871ED" w:rsidRPr="00BF015B" w:rsidRDefault="004871ED"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4871ED" w:rsidRPr="00BF015B" w:rsidRDefault="004871ED"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lastRenderedPageBreak/>
        <w:t xml:space="preserve">Оформление комплекта </w:t>
      </w:r>
      <w:proofErr w:type="spellStart"/>
      <w:r w:rsidRPr="00BF015B">
        <w:rPr>
          <w:rFonts w:ascii="Times New Roman" w:eastAsia="Times New Roman" w:hAnsi="Times New Roman" w:cs="Times New Roman"/>
          <w:b/>
          <w:bCs/>
          <w:color w:val="auto"/>
          <w:lang w:bidi="mr-IN"/>
        </w:rPr>
        <w:t>разноуровневых</w:t>
      </w:r>
      <w:proofErr w:type="spellEnd"/>
      <w:r w:rsidRPr="00BF015B">
        <w:rPr>
          <w:rFonts w:ascii="Times New Roman" w:eastAsia="Times New Roman" w:hAnsi="Times New Roman" w:cs="Times New Roman"/>
          <w:b/>
          <w:bCs/>
          <w:color w:val="auto"/>
          <w:lang w:bidi="mr-IN"/>
        </w:rPr>
        <w:t xml:space="preserve"> задач (заданий)</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404486" w:rsidRPr="00BF015B" w:rsidRDefault="00404486" w:rsidP="00BF015B">
      <w:pPr>
        <w:spacing w:line="23" w:lineRule="atLeast"/>
        <w:jc w:val="center"/>
        <w:rPr>
          <w:rFonts w:ascii="Times New Roman" w:eastAsia="Times New Roman" w:hAnsi="Times New Roman" w:cs="Times New Roman"/>
          <w:color w:val="auto"/>
        </w:rPr>
      </w:pP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404486" w:rsidRPr="00BF015B" w:rsidRDefault="00404486"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066A13"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 xml:space="preserve">Комплект </w:t>
      </w:r>
      <w:proofErr w:type="spellStart"/>
      <w:r w:rsidRPr="00BF015B">
        <w:rPr>
          <w:rFonts w:ascii="Times New Roman" w:eastAsia="Times New Roman" w:hAnsi="Times New Roman" w:cs="Times New Roman"/>
          <w:b/>
          <w:bCs/>
          <w:color w:val="auto"/>
          <w:lang w:bidi="mr-IN"/>
        </w:rPr>
        <w:t>разноуровневых</w:t>
      </w:r>
      <w:proofErr w:type="spellEnd"/>
      <w:r w:rsidRPr="00BF015B">
        <w:rPr>
          <w:rFonts w:ascii="Times New Roman" w:eastAsia="Times New Roman" w:hAnsi="Times New Roman" w:cs="Times New Roman"/>
          <w:b/>
          <w:bCs/>
          <w:color w:val="auto"/>
          <w:lang w:bidi="mr-IN"/>
        </w:rPr>
        <w:t xml:space="preserve"> задач (заданий</w:t>
      </w:r>
      <w:r w:rsidR="00066A13" w:rsidRPr="00BF015B">
        <w:rPr>
          <w:rFonts w:ascii="Times New Roman" w:eastAsia="Times New Roman" w:hAnsi="Times New Roman" w:cs="Times New Roman"/>
          <w:b/>
          <w:bCs/>
          <w:color w:val="auto"/>
          <w:lang w:bidi="mr-IN"/>
        </w:rPr>
        <w:t>)</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1</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1 </w:t>
      </w:r>
      <w:r w:rsidR="007366D7" w:rsidRPr="00BF015B">
        <w:rPr>
          <w:rFonts w:ascii="Times New Roman" w:eastAsia="Times New Roman" w:hAnsi="Times New Roman" w:cs="Times New Roman"/>
          <w:color w:val="auto"/>
          <w:lang w:bidi="mr-IN"/>
        </w:rPr>
        <w:t>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2 </w:t>
      </w:r>
      <w:r w:rsidR="007366D7" w:rsidRPr="00BF015B">
        <w:rPr>
          <w:rFonts w:ascii="Times New Roman" w:eastAsia="Times New Roman" w:hAnsi="Times New Roman" w:cs="Times New Roman"/>
          <w:color w:val="auto"/>
          <w:lang w:bidi="mr-IN"/>
        </w:rPr>
        <w:t>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n </w:t>
      </w:r>
      <w:r w:rsidR="007366D7" w:rsidRPr="00BF015B">
        <w:rPr>
          <w:rFonts w:ascii="Times New Roman" w:eastAsia="Times New Roman" w:hAnsi="Times New Roman" w:cs="Times New Roman"/>
          <w:color w:val="auto"/>
          <w:lang w:bidi="mr-IN"/>
        </w:rPr>
        <w:t>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2</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1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2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n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3</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1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2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n __________________________________________________</w:t>
      </w:r>
    </w:p>
    <w:p w:rsidR="00404486" w:rsidRPr="00BF015B" w:rsidRDefault="00404486"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color w:val="auto"/>
          <w:lang w:bidi="mr-IN"/>
        </w:rPr>
      </w:pPr>
    </w:p>
    <w:p w:rsidR="00404486" w:rsidRPr="00BF015B" w:rsidRDefault="00404486"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404486" w:rsidRPr="00BF015B" w:rsidRDefault="00404486"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404486" w:rsidRPr="00BF015B" w:rsidRDefault="00404486"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7C75B9"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lastRenderedPageBreak/>
        <w:t>Оформление комплекта заданий по видам работ</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7C75B9" w:rsidRPr="00BF015B" w:rsidRDefault="007C75B9" w:rsidP="00BF015B">
      <w:pPr>
        <w:spacing w:line="23" w:lineRule="atLeast"/>
        <w:jc w:val="center"/>
        <w:rPr>
          <w:rFonts w:ascii="Times New Roman" w:eastAsia="Times New Roman" w:hAnsi="Times New Roman" w:cs="Times New Roman"/>
          <w:color w:val="auto"/>
        </w:rPr>
      </w:pP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b/>
          <w:bCs/>
          <w:lang w:bidi="mr-IN"/>
        </w:rPr>
      </w:pPr>
    </w:p>
    <w:p w:rsidR="007C75B9" w:rsidRPr="00BF015B" w:rsidRDefault="007C75B9" w:rsidP="00BF015B">
      <w:pPr>
        <w:pStyle w:val="12"/>
        <w:tabs>
          <w:tab w:val="left" w:pos="500"/>
        </w:tabs>
        <w:spacing w:line="23" w:lineRule="atLeast"/>
        <w:ind w:right="-30" w:firstLine="0"/>
        <w:jc w:val="center"/>
        <w:rPr>
          <w:b/>
          <w:sz w:val="24"/>
          <w:szCs w:val="24"/>
        </w:rPr>
      </w:pPr>
      <w:r w:rsidRPr="00BF015B">
        <w:rPr>
          <w:b/>
          <w:sz w:val="24"/>
          <w:szCs w:val="24"/>
        </w:rPr>
        <w:t xml:space="preserve">Комплект заданий для выполнения </w:t>
      </w:r>
    </w:p>
    <w:p w:rsidR="007C75B9" w:rsidRPr="00BF015B" w:rsidRDefault="007C75B9" w:rsidP="00BF015B">
      <w:pPr>
        <w:pStyle w:val="12"/>
        <w:tabs>
          <w:tab w:val="left" w:pos="500"/>
        </w:tabs>
        <w:spacing w:line="23" w:lineRule="atLeast"/>
        <w:ind w:right="-30" w:firstLine="0"/>
        <w:jc w:val="center"/>
        <w:rPr>
          <w:b/>
          <w:sz w:val="24"/>
          <w:szCs w:val="24"/>
        </w:rPr>
      </w:pPr>
      <w:r w:rsidRPr="00BF015B">
        <w:rPr>
          <w:b/>
          <w:sz w:val="24"/>
          <w:szCs w:val="24"/>
        </w:rPr>
        <w:t>расчетно-графическ</w:t>
      </w:r>
      <w:r w:rsidR="00066A13" w:rsidRPr="00BF015B">
        <w:rPr>
          <w:b/>
          <w:sz w:val="24"/>
          <w:szCs w:val="24"/>
        </w:rPr>
        <w:t>ой работы,</w:t>
      </w:r>
      <w:r w:rsidRPr="00BF015B">
        <w:rPr>
          <w:b/>
          <w:sz w:val="24"/>
          <w:szCs w:val="24"/>
        </w:rPr>
        <w:t xml:space="preserve"> работы на тренажере </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7C75B9" w:rsidRPr="00BF015B" w:rsidRDefault="007C75B9"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b/>
          <w:bCs/>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1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2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3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4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5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n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7C75B9" w:rsidRPr="00BF015B" w:rsidRDefault="007C75B9"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7C75B9" w:rsidRPr="00BF015B" w:rsidRDefault="007C75B9"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0206BC" w:rsidRDefault="000206BC">
      <w:pPr>
        <w:rPr>
          <w:rFonts w:ascii="Times New Roman" w:eastAsia="Times New Roman" w:hAnsi="Times New Roman" w:cs="Times New Roman"/>
          <w:bCs/>
          <w:i/>
          <w:lang w:bidi="mr-IN"/>
        </w:rPr>
      </w:pPr>
      <w:r>
        <w:rPr>
          <w:rFonts w:ascii="Times New Roman" w:eastAsia="Times New Roman" w:hAnsi="Times New Roman" w:cs="Times New Roman"/>
          <w:bCs/>
          <w:i/>
          <w:lang w:bidi="mr-IN"/>
        </w:rPr>
        <w:br w:type="page"/>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lastRenderedPageBreak/>
        <w:t>Оформление комплекта заданий по видам работ</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574453" w:rsidRPr="00BF015B" w:rsidRDefault="00574453" w:rsidP="00BF015B">
      <w:pPr>
        <w:spacing w:line="23" w:lineRule="atLeast"/>
        <w:jc w:val="center"/>
        <w:rPr>
          <w:rFonts w:ascii="Times New Roman" w:eastAsia="Times New Roman" w:hAnsi="Times New Roman" w:cs="Times New Roman"/>
          <w:color w:val="auto"/>
        </w:rPr>
      </w:pP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b/>
          <w:bCs/>
          <w:lang w:bidi="mr-IN"/>
        </w:rPr>
      </w:pPr>
    </w:p>
    <w:p w:rsidR="00574453" w:rsidRPr="00BF015B" w:rsidRDefault="00574453" w:rsidP="00BF015B">
      <w:pPr>
        <w:pStyle w:val="12"/>
        <w:tabs>
          <w:tab w:val="left" w:pos="500"/>
        </w:tabs>
        <w:spacing w:line="23" w:lineRule="atLeast"/>
        <w:ind w:right="-30" w:firstLine="0"/>
        <w:jc w:val="center"/>
        <w:rPr>
          <w:b/>
          <w:sz w:val="24"/>
          <w:szCs w:val="24"/>
        </w:rPr>
      </w:pPr>
      <w:r w:rsidRPr="00BF015B">
        <w:rPr>
          <w:b/>
          <w:sz w:val="24"/>
          <w:szCs w:val="24"/>
        </w:rPr>
        <w:t xml:space="preserve">Комплект заданий для отчета по практике  </w:t>
      </w:r>
    </w:p>
    <w:p w:rsidR="006358C1" w:rsidRPr="00BF015B" w:rsidRDefault="006358C1"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6358C1" w:rsidRPr="00BF015B" w:rsidRDefault="006358C1"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574453" w:rsidRPr="00BF015B" w:rsidRDefault="00574453"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
          <w:bCs/>
          <w:lang w:bidi="mr-IN"/>
        </w:rPr>
      </w:pP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w:t>
      </w:r>
      <w:r w:rsidR="00574453" w:rsidRPr="00BF015B">
        <w:rPr>
          <w:rFonts w:ascii="Times New Roman" w:eastAsia="Times New Roman" w:hAnsi="Times New Roman" w:cs="Times New Roman"/>
          <w:lang w:bidi="mr-IN"/>
        </w:rPr>
        <w:t>дание 1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2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3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4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5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n __________________________________________________</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574453" w:rsidRPr="00BF015B" w:rsidRDefault="00574453"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p w:rsidR="000206BC" w:rsidRDefault="000206BC">
      <w:pPr>
        <w:rPr>
          <w:rFonts w:ascii="Times New Roman" w:eastAsia="Times New Roman" w:hAnsi="Times New Roman" w:cs="Times New Roman"/>
          <w:bCs/>
          <w:i/>
          <w:lang w:bidi="mr-IN"/>
        </w:rPr>
      </w:pPr>
      <w:r>
        <w:rPr>
          <w:rFonts w:ascii="Times New Roman" w:eastAsia="Times New Roman" w:hAnsi="Times New Roman" w:cs="Times New Roman"/>
          <w:bCs/>
          <w:i/>
          <w:lang w:bidi="mr-IN"/>
        </w:rPr>
        <w:br w:type="page"/>
      </w:r>
    </w:p>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lastRenderedPageBreak/>
        <w:t xml:space="preserve">ЛИСТ ИЗМЕНЕНИЙ И ДОПОЛНЕНИЙ, </w:t>
      </w:r>
    </w:p>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ВНЕСЕННЫХ В ФОНД ОЦЕНОЧНЫХ СРЕДСТВ</w:t>
      </w:r>
    </w:p>
    <w:p w:rsidR="00007D07" w:rsidRPr="00BF015B" w:rsidRDefault="00007D07" w:rsidP="00BF015B">
      <w:pPr>
        <w:spacing w:line="23" w:lineRule="atLeas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916"/>
      </w:tblGrid>
      <w:tr w:rsidR="00007D07" w:rsidRPr="00BF015B" w:rsidTr="004B189C">
        <w:tc>
          <w:tcPr>
            <w:tcW w:w="10421" w:type="dxa"/>
            <w:gridSpan w:val="2"/>
            <w:shd w:val="clear" w:color="auto" w:fill="auto"/>
          </w:tcPr>
          <w:p w:rsidR="00007D07" w:rsidRPr="00BF015B" w:rsidRDefault="00007D07" w:rsidP="00BF015B">
            <w:pPr>
              <w:spacing w:line="23" w:lineRule="atLeast"/>
              <w:jc w:val="center"/>
              <w:rPr>
                <w:rFonts w:ascii="Times New Roman" w:hAnsi="Times New Roman" w:cs="Times New Roman"/>
              </w:rPr>
            </w:pPr>
            <w:r w:rsidRPr="00BF015B">
              <w:rPr>
                <w:rFonts w:ascii="Times New Roman" w:hAnsi="Times New Roman" w:cs="Times New Roman"/>
              </w:rPr>
              <w:t>№ изменения, дата изменения; номер страницы с изменением</w:t>
            </w:r>
          </w:p>
        </w:tc>
      </w:tr>
      <w:tr w:rsidR="00007D07" w:rsidRPr="00BF015B" w:rsidTr="004B189C">
        <w:tc>
          <w:tcPr>
            <w:tcW w:w="5070" w:type="dxa"/>
            <w:shd w:val="clear" w:color="auto" w:fill="auto"/>
          </w:tcPr>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БЫЛО</w:t>
            </w: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tc>
        <w:tc>
          <w:tcPr>
            <w:tcW w:w="5351" w:type="dxa"/>
            <w:shd w:val="clear" w:color="auto" w:fill="auto"/>
          </w:tcPr>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СТАЛО</w:t>
            </w: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tc>
      </w:tr>
      <w:tr w:rsidR="00007D07" w:rsidRPr="00BF015B" w:rsidTr="004B189C">
        <w:tc>
          <w:tcPr>
            <w:tcW w:w="10421" w:type="dxa"/>
            <w:gridSpan w:val="2"/>
            <w:shd w:val="clear" w:color="auto" w:fill="auto"/>
          </w:tcPr>
          <w:p w:rsidR="00007D07" w:rsidRPr="00BF015B" w:rsidRDefault="00007D07" w:rsidP="00BF015B">
            <w:pPr>
              <w:spacing w:line="23" w:lineRule="atLeast"/>
              <w:rPr>
                <w:rFonts w:ascii="Times New Roman" w:hAnsi="Times New Roman" w:cs="Times New Roman"/>
              </w:rPr>
            </w:pPr>
            <w:r w:rsidRPr="00BF015B">
              <w:rPr>
                <w:rFonts w:ascii="Times New Roman" w:hAnsi="Times New Roman" w:cs="Times New Roman"/>
              </w:rPr>
              <w:t>Основание:</w:t>
            </w:r>
          </w:p>
          <w:p w:rsidR="00007D07" w:rsidRPr="00BF015B" w:rsidRDefault="00007D07" w:rsidP="00BF015B">
            <w:pPr>
              <w:spacing w:line="23" w:lineRule="atLeast"/>
              <w:rPr>
                <w:rFonts w:ascii="Times New Roman" w:hAnsi="Times New Roman" w:cs="Times New Roman"/>
              </w:rPr>
            </w:pPr>
          </w:p>
          <w:p w:rsidR="00007D07" w:rsidRPr="00BF015B" w:rsidRDefault="00007D07" w:rsidP="00BF015B">
            <w:pPr>
              <w:spacing w:line="23" w:lineRule="atLeast"/>
              <w:rPr>
                <w:rFonts w:ascii="Times New Roman" w:hAnsi="Times New Roman" w:cs="Times New Roman"/>
              </w:rPr>
            </w:pPr>
            <w:r w:rsidRPr="00BF015B">
              <w:rPr>
                <w:rFonts w:ascii="Times New Roman" w:hAnsi="Times New Roman" w:cs="Times New Roman"/>
              </w:rPr>
              <w:t>Подпись лица, внесшего изменения</w:t>
            </w:r>
          </w:p>
          <w:p w:rsidR="00007D07" w:rsidRPr="00BF015B" w:rsidRDefault="00007D07" w:rsidP="00BF015B">
            <w:pPr>
              <w:spacing w:line="23" w:lineRule="atLeast"/>
              <w:rPr>
                <w:rFonts w:ascii="Times New Roman" w:hAnsi="Times New Roman" w:cs="Times New Roman"/>
              </w:rPr>
            </w:pPr>
          </w:p>
        </w:tc>
      </w:tr>
    </w:tbl>
    <w:p w:rsidR="00007D07" w:rsidRPr="00BF015B" w:rsidRDefault="00007D07" w:rsidP="00BF015B">
      <w:pPr>
        <w:spacing w:line="23" w:lineRule="atLeast"/>
        <w:rPr>
          <w:rFonts w:ascii="Times New Roman" w:hAnsi="Times New Roman" w:cs="Times New Roma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sectPr w:rsidR="00007D07" w:rsidRPr="00BF015B" w:rsidSect="00C56375">
      <w:footerReference w:type="default" r:id="rId9"/>
      <w:pgSz w:w="11905" w:h="16837"/>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93" w:rsidRDefault="00222393">
      <w:r>
        <w:separator/>
      </w:r>
    </w:p>
  </w:endnote>
  <w:endnote w:type="continuationSeparator" w:id="0">
    <w:p w:rsidR="00222393" w:rsidRDefault="0022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1" w:rsidRPr="00B01514" w:rsidRDefault="001238D1">
    <w:pPr>
      <w:pStyle w:val="aa"/>
      <w:jc w:val="right"/>
      <w:rPr>
        <w:rFonts w:ascii="Times New Roman" w:hAnsi="Times New Roman"/>
      </w:rPr>
    </w:pPr>
    <w:r w:rsidRPr="00B01514">
      <w:rPr>
        <w:rFonts w:ascii="Times New Roman" w:hAnsi="Times New Roman"/>
      </w:rPr>
      <w:fldChar w:fldCharType="begin"/>
    </w:r>
    <w:r w:rsidRPr="00B01514">
      <w:rPr>
        <w:rFonts w:ascii="Times New Roman" w:hAnsi="Times New Roman"/>
      </w:rPr>
      <w:instrText>PAGE   \* MERGEFORMAT</w:instrText>
    </w:r>
    <w:r w:rsidRPr="00B01514">
      <w:rPr>
        <w:rFonts w:ascii="Times New Roman" w:hAnsi="Times New Roman"/>
      </w:rPr>
      <w:fldChar w:fldCharType="separate"/>
    </w:r>
    <w:r w:rsidR="00926759">
      <w:rPr>
        <w:rFonts w:ascii="Times New Roman" w:hAnsi="Times New Roman"/>
        <w:noProof/>
      </w:rPr>
      <w:t>2</w:t>
    </w:r>
    <w:r w:rsidRPr="00B01514">
      <w:rPr>
        <w:rFonts w:ascii="Times New Roman" w:hAnsi="Times New Roman"/>
        <w:noProof/>
      </w:rPr>
      <w:fldChar w:fldCharType="end"/>
    </w:r>
  </w:p>
  <w:p w:rsidR="001238D1" w:rsidRDefault="001238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93" w:rsidRDefault="00222393">
      <w:r>
        <w:separator/>
      </w:r>
    </w:p>
  </w:footnote>
  <w:footnote w:type="continuationSeparator" w:id="0">
    <w:p w:rsidR="00222393" w:rsidRDefault="00222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multilevel"/>
    <w:tmpl w:val="699C1A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C6D04"/>
    <w:multiLevelType w:val="multilevel"/>
    <w:tmpl w:val="FF94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963AC"/>
    <w:multiLevelType w:val="multilevel"/>
    <w:tmpl w:val="3362A0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445E9"/>
    <w:multiLevelType w:val="hybridMultilevel"/>
    <w:tmpl w:val="6E9E05EC"/>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05D8E"/>
    <w:multiLevelType w:val="multilevel"/>
    <w:tmpl w:val="B950A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C1634"/>
    <w:multiLevelType w:val="hybridMultilevel"/>
    <w:tmpl w:val="19148F66"/>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B6293"/>
    <w:multiLevelType w:val="hybridMultilevel"/>
    <w:tmpl w:val="65141F58"/>
    <w:lvl w:ilvl="0" w:tplc="62386D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5E4E44"/>
    <w:multiLevelType w:val="multilevel"/>
    <w:tmpl w:val="3800B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AEB6069"/>
    <w:multiLevelType w:val="hybridMultilevel"/>
    <w:tmpl w:val="21D2F3B8"/>
    <w:lvl w:ilvl="0" w:tplc="BD4464C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2537C"/>
    <w:multiLevelType w:val="hybridMultilevel"/>
    <w:tmpl w:val="038084A2"/>
    <w:lvl w:ilvl="0" w:tplc="499C734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A1522"/>
    <w:multiLevelType w:val="multilevel"/>
    <w:tmpl w:val="F7088DA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06677"/>
    <w:multiLevelType w:val="multilevel"/>
    <w:tmpl w:val="3800B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793754"/>
    <w:multiLevelType w:val="hybridMultilevel"/>
    <w:tmpl w:val="7348EF26"/>
    <w:lvl w:ilvl="0" w:tplc="375AF5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A3F7C87"/>
    <w:multiLevelType w:val="hybridMultilevel"/>
    <w:tmpl w:val="B89258B4"/>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B43EA"/>
    <w:multiLevelType w:val="multilevel"/>
    <w:tmpl w:val="42C294F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B103F"/>
    <w:multiLevelType w:val="multilevel"/>
    <w:tmpl w:val="C8EC8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92E22"/>
    <w:multiLevelType w:val="hybridMultilevel"/>
    <w:tmpl w:val="D6F8A05E"/>
    <w:lvl w:ilvl="0" w:tplc="F16E98F8">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A316CD8"/>
    <w:multiLevelType w:val="multilevel"/>
    <w:tmpl w:val="CC30CF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00D79"/>
    <w:multiLevelType w:val="hybridMultilevel"/>
    <w:tmpl w:val="33D85B4C"/>
    <w:lvl w:ilvl="0" w:tplc="F5AC7F0E">
      <w:start w:val="1"/>
      <w:numFmt w:val="bullet"/>
      <w:lvlText w:val="•"/>
      <w:lvlJc w:val="left"/>
      <w:pPr>
        <w:tabs>
          <w:tab w:val="num" w:pos="720"/>
        </w:tabs>
        <w:ind w:left="720" w:hanging="360"/>
      </w:pPr>
      <w:rPr>
        <w:rFonts w:ascii="Times New Roman" w:hAnsi="Times New Roman" w:hint="default"/>
      </w:rPr>
    </w:lvl>
    <w:lvl w:ilvl="1" w:tplc="D590AC8A" w:tentative="1">
      <w:start w:val="1"/>
      <w:numFmt w:val="bullet"/>
      <w:lvlText w:val="•"/>
      <w:lvlJc w:val="left"/>
      <w:pPr>
        <w:tabs>
          <w:tab w:val="num" w:pos="1440"/>
        </w:tabs>
        <w:ind w:left="1440" w:hanging="360"/>
      </w:pPr>
      <w:rPr>
        <w:rFonts w:ascii="Times New Roman" w:hAnsi="Times New Roman" w:hint="default"/>
      </w:rPr>
    </w:lvl>
    <w:lvl w:ilvl="2" w:tplc="B09A9490" w:tentative="1">
      <w:start w:val="1"/>
      <w:numFmt w:val="bullet"/>
      <w:lvlText w:val="•"/>
      <w:lvlJc w:val="left"/>
      <w:pPr>
        <w:tabs>
          <w:tab w:val="num" w:pos="2160"/>
        </w:tabs>
        <w:ind w:left="2160" w:hanging="360"/>
      </w:pPr>
      <w:rPr>
        <w:rFonts w:ascii="Times New Roman" w:hAnsi="Times New Roman" w:hint="default"/>
      </w:rPr>
    </w:lvl>
    <w:lvl w:ilvl="3" w:tplc="C8EED852" w:tentative="1">
      <w:start w:val="1"/>
      <w:numFmt w:val="bullet"/>
      <w:lvlText w:val="•"/>
      <w:lvlJc w:val="left"/>
      <w:pPr>
        <w:tabs>
          <w:tab w:val="num" w:pos="2880"/>
        </w:tabs>
        <w:ind w:left="2880" w:hanging="360"/>
      </w:pPr>
      <w:rPr>
        <w:rFonts w:ascii="Times New Roman" w:hAnsi="Times New Roman" w:hint="default"/>
      </w:rPr>
    </w:lvl>
    <w:lvl w:ilvl="4" w:tplc="6082B3B6" w:tentative="1">
      <w:start w:val="1"/>
      <w:numFmt w:val="bullet"/>
      <w:lvlText w:val="•"/>
      <w:lvlJc w:val="left"/>
      <w:pPr>
        <w:tabs>
          <w:tab w:val="num" w:pos="3600"/>
        </w:tabs>
        <w:ind w:left="3600" w:hanging="360"/>
      </w:pPr>
      <w:rPr>
        <w:rFonts w:ascii="Times New Roman" w:hAnsi="Times New Roman" w:hint="default"/>
      </w:rPr>
    </w:lvl>
    <w:lvl w:ilvl="5" w:tplc="D2B87076" w:tentative="1">
      <w:start w:val="1"/>
      <w:numFmt w:val="bullet"/>
      <w:lvlText w:val="•"/>
      <w:lvlJc w:val="left"/>
      <w:pPr>
        <w:tabs>
          <w:tab w:val="num" w:pos="4320"/>
        </w:tabs>
        <w:ind w:left="4320" w:hanging="360"/>
      </w:pPr>
      <w:rPr>
        <w:rFonts w:ascii="Times New Roman" w:hAnsi="Times New Roman" w:hint="default"/>
      </w:rPr>
    </w:lvl>
    <w:lvl w:ilvl="6" w:tplc="DA742160" w:tentative="1">
      <w:start w:val="1"/>
      <w:numFmt w:val="bullet"/>
      <w:lvlText w:val="•"/>
      <w:lvlJc w:val="left"/>
      <w:pPr>
        <w:tabs>
          <w:tab w:val="num" w:pos="5040"/>
        </w:tabs>
        <w:ind w:left="5040" w:hanging="360"/>
      </w:pPr>
      <w:rPr>
        <w:rFonts w:ascii="Times New Roman" w:hAnsi="Times New Roman" w:hint="default"/>
      </w:rPr>
    </w:lvl>
    <w:lvl w:ilvl="7" w:tplc="BE463A7A" w:tentative="1">
      <w:start w:val="1"/>
      <w:numFmt w:val="bullet"/>
      <w:lvlText w:val="•"/>
      <w:lvlJc w:val="left"/>
      <w:pPr>
        <w:tabs>
          <w:tab w:val="num" w:pos="5760"/>
        </w:tabs>
        <w:ind w:left="5760" w:hanging="360"/>
      </w:pPr>
      <w:rPr>
        <w:rFonts w:ascii="Times New Roman" w:hAnsi="Times New Roman" w:hint="default"/>
      </w:rPr>
    </w:lvl>
    <w:lvl w:ilvl="8" w:tplc="B8F2B3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2A2508"/>
    <w:multiLevelType w:val="hybridMultilevel"/>
    <w:tmpl w:val="A6DCCCE2"/>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C4491"/>
    <w:multiLevelType w:val="hybridMultilevel"/>
    <w:tmpl w:val="41468FBC"/>
    <w:lvl w:ilvl="0" w:tplc="BD4464C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43DCD"/>
    <w:multiLevelType w:val="multilevel"/>
    <w:tmpl w:val="343EB2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0881316"/>
    <w:multiLevelType w:val="hybridMultilevel"/>
    <w:tmpl w:val="CE263620"/>
    <w:lvl w:ilvl="0" w:tplc="EAF089CE">
      <w:start w:val="1"/>
      <w:numFmt w:val="bullet"/>
      <w:lvlText w:val="•"/>
      <w:lvlJc w:val="left"/>
      <w:pPr>
        <w:tabs>
          <w:tab w:val="num" w:pos="720"/>
        </w:tabs>
        <w:ind w:left="720" w:hanging="360"/>
      </w:pPr>
      <w:rPr>
        <w:rFonts w:ascii="Times New Roman" w:hAnsi="Times New Roman" w:hint="default"/>
      </w:rPr>
    </w:lvl>
    <w:lvl w:ilvl="1" w:tplc="46DA6E7C">
      <w:start w:val="542"/>
      <w:numFmt w:val="bullet"/>
      <w:lvlText w:val="–"/>
      <w:lvlJc w:val="left"/>
      <w:pPr>
        <w:tabs>
          <w:tab w:val="num" w:pos="1440"/>
        </w:tabs>
        <w:ind w:left="1440" w:hanging="360"/>
      </w:pPr>
      <w:rPr>
        <w:rFonts w:ascii="Times New Roman" w:hAnsi="Times New Roman" w:hint="default"/>
      </w:rPr>
    </w:lvl>
    <w:lvl w:ilvl="2" w:tplc="25B01E46" w:tentative="1">
      <w:start w:val="1"/>
      <w:numFmt w:val="bullet"/>
      <w:lvlText w:val="•"/>
      <w:lvlJc w:val="left"/>
      <w:pPr>
        <w:tabs>
          <w:tab w:val="num" w:pos="2160"/>
        </w:tabs>
        <w:ind w:left="2160" w:hanging="360"/>
      </w:pPr>
      <w:rPr>
        <w:rFonts w:ascii="Times New Roman" w:hAnsi="Times New Roman" w:hint="default"/>
      </w:rPr>
    </w:lvl>
    <w:lvl w:ilvl="3" w:tplc="C060CC58" w:tentative="1">
      <w:start w:val="1"/>
      <w:numFmt w:val="bullet"/>
      <w:lvlText w:val="•"/>
      <w:lvlJc w:val="left"/>
      <w:pPr>
        <w:tabs>
          <w:tab w:val="num" w:pos="2880"/>
        </w:tabs>
        <w:ind w:left="2880" w:hanging="360"/>
      </w:pPr>
      <w:rPr>
        <w:rFonts w:ascii="Times New Roman" w:hAnsi="Times New Roman" w:hint="default"/>
      </w:rPr>
    </w:lvl>
    <w:lvl w:ilvl="4" w:tplc="EB14E8F6" w:tentative="1">
      <w:start w:val="1"/>
      <w:numFmt w:val="bullet"/>
      <w:lvlText w:val="•"/>
      <w:lvlJc w:val="left"/>
      <w:pPr>
        <w:tabs>
          <w:tab w:val="num" w:pos="3600"/>
        </w:tabs>
        <w:ind w:left="3600" w:hanging="360"/>
      </w:pPr>
      <w:rPr>
        <w:rFonts w:ascii="Times New Roman" w:hAnsi="Times New Roman" w:hint="default"/>
      </w:rPr>
    </w:lvl>
    <w:lvl w:ilvl="5" w:tplc="C38C8058" w:tentative="1">
      <w:start w:val="1"/>
      <w:numFmt w:val="bullet"/>
      <w:lvlText w:val="•"/>
      <w:lvlJc w:val="left"/>
      <w:pPr>
        <w:tabs>
          <w:tab w:val="num" w:pos="4320"/>
        </w:tabs>
        <w:ind w:left="4320" w:hanging="360"/>
      </w:pPr>
      <w:rPr>
        <w:rFonts w:ascii="Times New Roman" w:hAnsi="Times New Roman" w:hint="default"/>
      </w:rPr>
    </w:lvl>
    <w:lvl w:ilvl="6" w:tplc="1B6C5E98" w:tentative="1">
      <w:start w:val="1"/>
      <w:numFmt w:val="bullet"/>
      <w:lvlText w:val="•"/>
      <w:lvlJc w:val="left"/>
      <w:pPr>
        <w:tabs>
          <w:tab w:val="num" w:pos="5040"/>
        </w:tabs>
        <w:ind w:left="5040" w:hanging="360"/>
      </w:pPr>
      <w:rPr>
        <w:rFonts w:ascii="Times New Roman" w:hAnsi="Times New Roman" w:hint="default"/>
      </w:rPr>
    </w:lvl>
    <w:lvl w:ilvl="7" w:tplc="47027FCC" w:tentative="1">
      <w:start w:val="1"/>
      <w:numFmt w:val="bullet"/>
      <w:lvlText w:val="•"/>
      <w:lvlJc w:val="left"/>
      <w:pPr>
        <w:tabs>
          <w:tab w:val="num" w:pos="5760"/>
        </w:tabs>
        <w:ind w:left="5760" w:hanging="360"/>
      </w:pPr>
      <w:rPr>
        <w:rFonts w:ascii="Times New Roman" w:hAnsi="Times New Roman" w:hint="default"/>
      </w:rPr>
    </w:lvl>
    <w:lvl w:ilvl="8" w:tplc="12E2D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2B754B"/>
    <w:multiLevelType w:val="hybridMultilevel"/>
    <w:tmpl w:val="40FA3758"/>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F7F40"/>
    <w:multiLevelType w:val="hybridMultilevel"/>
    <w:tmpl w:val="25742906"/>
    <w:lvl w:ilvl="0" w:tplc="0CF0BC4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6B737B76"/>
    <w:multiLevelType w:val="hybridMultilevel"/>
    <w:tmpl w:val="3F145E0C"/>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54C34"/>
    <w:multiLevelType w:val="hybridMultilevel"/>
    <w:tmpl w:val="A814B370"/>
    <w:lvl w:ilvl="0" w:tplc="ECEE0E2A">
      <w:numFmt w:val="bullet"/>
      <w:suff w:val="space"/>
      <w:lvlText w:val="-"/>
      <w:lvlJc w:val="left"/>
      <w:pPr>
        <w:ind w:left="1429" w:hanging="360"/>
      </w:pPr>
      <w:rPr>
        <w:rFonts w:ascii="OpenSymbol" w:eastAsia="OpenSymbol" w:hAnsi="OpenSymbol" w:cs="Times New Roman" w:hint="eastAsia"/>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7DD4"/>
    <w:multiLevelType w:val="multilevel"/>
    <w:tmpl w:val="FF6EC1E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E5BF2"/>
    <w:multiLevelType w:val="hybridMultilevel"/>
    <w:tmpl w:val="8CA29614"/>
    <w:lvl w:ilvl="0" w:tplc="01FCA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741BE"/>
    <w:multiLevelType w:val="hybridMultilevel"/>
    <w:tmpl w:val="A566C130"/>
    <w:lvl w:ilvl="0" w:tplc="791A78A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E34AAE"/>
    <w:multiLevelType w:val="hybridMultilevel"/>
    <w:tmpl w:val="7F3C8AF6"/>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43EF9"/>
    <w:multiLevelType w:val="hybridMultilevel"/>
    <w:tmpl w:val="91249608"/>
    <w:lvl w:ilvl="0" w:tplc="017EB46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A0A2AD9"/>
    <w:multiLevelType w:val="hybridMultilevel"/>
    <w:tmpl w:val="F83A9444"/>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E58CF"/>
    <w:multiLevelType w:val="multilevel"/>
    <w:tmpl w:val="B19ADA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6132A6"/>
    <w:multiLevelType w:val="multilevel"/>
    <w:tmpl w:val="7B68DF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14"/>
  </w:num>
  <w:num w:numId="5">
    <w:abstractNumId w:val="2"/>
  </w:num>
  <w:num w:numId="6">
    <w:abstractNumId w:val="15"/>
  </w:num>
  <w:num w:numId="7">
    <w:abstractNumId w:val="33"/>
  </w:num>
  <w:num w:numId="8">
    <w:abstractNumId w:val="0"/>
  </w:num>
  <w:num w:numId="9">
    <w:abstractNumId w:val="17"/>
  </w:num>
  <w:num w:numId="10">
    <w:abstractNumId w:val="27"/>
  </w:num>
  <w:num w:numId="11">
    <w:abstractNumId w:val="34"/>
  </w:num>
  <w:num w:numId="12">
    <w:abstractNumId w:val="18"/>
  </w:num>
  <w:num w:numId="13">
    <w:abstractNumId w:val="22"/>
  </w:num>
  <w:num w:numId="14">
    <w:abstractNumId w:val="28"/>
  </w:num>
  <w:num w:numId="15">
    <w:abstractNumId w:val="6"/>
  </w:num>
  <w:num w:numId="16">
    <w:abstractNumId w:val="12"/>
  </w:num>
  <w:num w:numId="17">
    <w:abstractNumId w:val="24"/>
  </w:num>
  <w:num w:numId="18">
    <w:abstractNumId w:val="21"/>
  </w:num>
  <w:num w:numId="19">
    <w:abstractNumId w:val="7"/>
  </w:num>
  <w:num w:numId="20">
    <w:abstractNumId w:val="11"/>
  </w:num>
  <w:num w:numId="21">
    <w:abstractNumId w:val="31"/>
  </w:num>
  <w:num w:numId="22">
    <w:abstractNumId w:val="16"/>
  </w:num>
  <w:num w:numId="23">
    <w:abstractNumId w:val="29"/>
  </w:num>
  <w:num w:numId="24">
    <w:abstractNumId w:val="8"/>
  </w:num>
  <w:num w:numId="25">
    <w:abstractNumId w:val="5"/>
  </w:num>
  <w:num w:numId="26">
    <w:abstractNumId w:val="20"/>
  </w:num>
  <w:num w:numId="27">
    <w:abstractNumId w:val="3"/>
  </w:num>
  <w:num w:numId="28">
    <w:abstractNumId w:val="13"/>
  </w:num>
  <w:num w:numId="29">
    <w:abstractNumId w:val="23"/>
  </w:num>
  <w:num w:numId="30">
    <w:abstractNumId w:val="19"/>
  </w:num>
  <w:num w:numId="31">
    <w:abstractNumId w:val="30"/>
  </w:num>
  <w:num w:numId="32">
    <w:abstractNumId w:val="25"/>
  </w:num>
  <w:num w:numId="33">
    <w:abstractNumId w:val="32"/>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303E9"/>
    <w:rsid w:val="000001F4"/>
    <w:rsid w:val="00000AD6"/>
    <w:rsid w:val="0000698B"/>
    <w:rsid w:val="00007D07"/>
    <w:rsid w:val="00012A51"/>
    <w:rsid w:val="000137E6"/>
    <w:rsid w:val="00017CDE"/>
    <w:rsid w:val="000206BC"/>
    <w:rsid w:val="00023C01"/>
    <w:rsid w:val="000414D5"/>
    <w:rsid w:val="000458CD"/>
    <w:rsid w:val="00061A98"/>
    <w:rsid w:val="00066A13"/>
    <w:rsid w:val="000779C3"/>
    <w:rsid w:val="00083D80"/>
    <w:rsid w:val="00087840"/>
    <w:rsid w:val="000C725F"/>
    <w:rsid w:val="000D3FB4"/>
    <w:rsid w:val="000E307E"/>
    <w:rsid w:val="0011361F"/>
    <w:rsid w:val="00117D86"/>
    <w:rsid w:val="00120691"/>
    <w:rsid w:val="001238D1"/>
    <w:rsid w:val="001416DF"/>
    <w:rsid w:val="00150440"/>
    <w:rsid w:val="00164F78"/>
    <w:rsid w:val="00182564"/>
    <w:rsid w:val="001A50A5"/>
    <w:rsid w:val="001B38A9"/>
    <w:rsid w:val="001C2397"/>
    <w:rsid w:val="001C2E6A"/>
    <w:rsid w:val="001E3AEB"/>
    <w:rsid w:val="00222393"/>
    <w:rsid w:val="00231B6D"/>
    <w:rsid w:val="0023209F"/>
    <w:rsid w:val="00236143"/>
    <w:rsid w:val="00242635"/>
    <w:rsid w:val="00247126"/>
    <w:rsid w:val="00282EDF"/>
    <w:rsid w:val="0028621F"/>
    <w:rsid w:val="00286241"/>
    <w:rsid w:val="002867D7"/>
    <w:rsid w:val="00290778"/>
    <w:rsid w:val="002A7A28"/>
    <w:rsid w:val="002C023C"/>
    <w:rsid w:val="002D60C8"/>
    <w:rsid w:val="002E3500"/>
    <w:rsid w:val="002F5F54"/>
    <w:rsid w:val="003049F2"/>
    <w:rsid w:val="003214F4"/>
    <w:rsid w:val="00326F1D"/>
    <w:rsid w:val="003323AD"/>
    <w:rsid w:val="00355292"/>
    <w:rsid w:val="003618AE"/>
    <w:rsid w:val="003678B4"/>
    <w:rsid w:val="003E14B4"/>
    <w:rsid w:val="003E2FC0"/>
    <w:rsid w:val="003E3355"/>
    <w:rsid w:val="003E40C5"/>
    <w:rsid w:val="003E778E"/>
    <w:rsid w:val="003F0102"/>
    <w:rsid w:val="003F4E9E"/>
    <w:rsid w:val="00404486"/>
    <w:rsid w:val="004168C5"/>
    <w:rsid w:val="0042150F"/>
    <w:rsid w:val="00435A30"/>
    <w:rsid w:val="00446E02"/>
    <w:rsid w:val="004549F6"/>
    <w:rsid w:val="00465339"/>
    <w:rsid w:val="004708BB"/>
    <w:rsid w:val="004745DB"/>
    <w:rsid w:val="004863AB"/>
    <w:rsid w:val="004871ED"/>
    <w:rsid w:val="0049558B"/>
    <w:rsid w:val="004B189C"/>
    <w:rsid w:val="004D7177"/>
    <w:rsid w:val="004E19D1"/>
    <w:rsid w:val="004E28CD"/>
    <w:rsid w:val="004F2459"/>
    <w:rsid w:val="004F69BD"/>
    <w:rsid w:val="00511EEA"/>
    <w:rsid w:val="0051603D"/>
    <w:rsid w:val="00532C20"/>
    <w:rsid w:val="005361CB"/>
    <w:rsid w:val="0057049A"/>
    <w:rsid w:val="00574453"/>
    <w:rsid w:val="00577B60"/>
    <w:rsid w:val="00581335"/>
    <w:rsid w:val="00583AB2"/>
    <w:rsid w:val="005D4D91"/>
    <w:rsid w:val="005D4E40"/>
    <w:rsid w:val="005E7553"/>
    <w:rsid w:val="005F09FE"/>
    <w:rsid w:val="005F1B42"/>
    <w:rsid w:val="005F1DEC"/>
    <w:rsid w:val="00617601"/>
    <w:rsid w:val="006303E9"/>
    <w:rsid w:val="00630782"/>
    <w:rsid w:val="00632AA7"/>
    <w:rsid w:val="0063323D"/>
    <w:rsid w:val="00634EC6"/>
    <w:rsid w:val="006358C1"/>
    <w:rsid w:val="00635B2B"/>
    <w:rsid w:val="006454E5"/>
    <w:rsid w:val="00675941"/>
    <w:rsid w:val="00677BDC"/>
    <w:rsid w:val="00686343"/>
    <w:rsid w:val="00686CFB"/>
    <w:rsid w:val="006A0511"/>
    <w:rsid w:val="006A3021"/>
    <w:rsid w:val="006B63BE"/>
    <w:rsid w:val="006C05A2"/>
    <w:rsid w:val="006D0265"/>
    <w:rsid w:val="006E0BB6"/>
    <w:rsid w:val="006E1B71"/>
    <w:rsid w:val="00724420"/>
    <w:rsid w:val="00727E82"/>
    <w:rsid w:val="00735163"/>
    <w:rsid w:val="007366D7"/>
    <w:rsid w:val="00737B51"/>
    <w:rsid w:val="0075719F"/>
    <w:rsid w:val="0076644F"/>
    <w:rsid w:val="00780E26"/>
    <w:rsid w:val="00781781"/>
    <w:rsid w:val="00785FAA"/>
    <w:rsid w:val="007972AB"/>
    <w:rsid w:val="007C344A"/>
    <w:rsid w:val="007C5777"/>
    <w:rsid w:val="007C75B9"/>
    <w:rsid w:val="007C777E"/>
    <w:rsid w:val="007D24E0"/>
    <w:rsid w:val="007E79C7"/>
    <w:rsid w:val="007F6E72"/>
    <w:rsid w:val="00801B18"/>
    <w:rsid w:val="00823A65"/>
    <w:rsid w:val="0085039D"/>
    <w:rsid w:val="00860431"/>
    <w:rsid w:val="00861F04"/>
    <w:rsid w:val="00881F04"/>
    <w:rsid w:val="008846FF"/>
    <w:rsid w:val="0089068A"/>
    <w:rsid w:val="008A7561"/>
    <w:rsid w:val="008B2CFF"/>
    <w:rsid w:val="008C4085"/>
    <w:rsid w:val="008D144B"/>
    <w:rsid w:val="008E1B43"/>
    <w:rsid w:val="008E2EFB"/>
    <w:rsid w:val="00901996"/>
    <w:rsid w:val="00907388"/>
    <w:rsid w:val="00910A02"/>
    <w:rsid w:val="00924DFE"/>
    <w:rsid w:val="00926759"/>
    <w:rsid w:val="009318F2"/>
    <w:rsid w:val="00933F8F"/>
    <w:rsid w:val="00934B42"/>
    <w:rsid w:val="009365F1"/>
    <w:rsid w:val="00950E99"/>
    <w:rsid w:val="009516D8"/>
    <w:rsid w:val="00961992"/>
    <w:rsid w:val="00966CDF"/>
    <w:rsid w:val="009B1B8A"/>
    <w:rsid w:val="009B2990"/>
    <w:rsid w:val="009C1481"/>
    <w:rsid w:val="009C2DAF"/>
    <w:rsid w:val="009D1A55"/>
    <w:rsid w:val="009D2D58"/>
    <w:rsid w:val="009D45E1"/>
    <w:rsid w:val="009E0A69"/>
    <w:rsid w:val="009E6CC4"/>
    <w:rsid w:val="00A03B2F"/>
    <w:rsid w:val="00A23403"/>
    <w:rsid w:val="00A60DBB"/>
    <w:rsid w:val="00A67821"/>
    <w:rsid w:val="00A7492E"/>
    <w:rsid w:val="00A76257"/>
    <w:rsid w:val="00A80E53"/>
    <w:rsid w:val="00AA14B1"/>
    <w:rsid w:val="00AA5CA6"/>
    <w:rsid w:val="00AA625E"/>
    <w:rsid w:val="00AB76D8"/>
    <w:rsid w:val="00AC0FDC"/>
    <w:rsid w:val="00AC213E"/>
    <w:rsid w:val="00AC54EA"/>
    <w:rsid w:val="00AD5951"/>
    <w:rsid w:val="00AF5629"/>
    <w:rsid w:val="00B01514"/>
    <w:rsid w:val="00B02D1E"/>
    <w:rsid w:val="00B11929"/>
    <w:rsid w:val="00B13412"/>
    <w:rsid w:val="00B31A5B"/>
    <w:rsid w:val="00B37BDA"/>
    <w:rsid w:val="00B46A3C"/>
    <w:rsid w:val="00B651E5"/>
    <w:rsid w:val="00B701A8"/>
    <w:rsid w:val="00B76590"/>
    <w:rsid w:val="00B82C52"/>
    <w:rsid w:val="00B902B1"/>
    <w:rsid w:val="00B93152"/>
    <w:rsid w:val="00B9603B"/>
    <w:rsid w:val="00BA5A72"/>
    <w:rsid w:val="00BB3FCE"/>
    <w:rsid w:val="00BB4CC4"/>
    <w:rsid w:val="00BB7228"/>
    <w:rsid w:val="00BC4628"/>
    <w:rsid w:val="00BF015B"/>
    <w:rsid w:val="00C140BF"/>
    <w:rsid w:val="00C2105B"/>
    <w:rsid w:val="00C52571"/>
    <w:rsid w:val="00C56375"/>
    <w:rsid w:val="00C66ED3"/>
    <w:rsid w:val="00C73329"/>
    <w:rsid w:val="00C7476A"/>
    <w:rsid w:val="00C7545C"/>
    <w:rsid w:val="00C97B6C"/>
    <w:rsid w:val="00CA7CC9"/>
    <w:rsid w:val="00CB3047"/>
    <w:rsid w:val="00CC4871"/>
    <w:rsid w:val="00CF14E9"/>
    <w:rsid w:val="00D15394"/>
    <w:rsid w:val="00D27497"/>
    <w:rsid w:val="00D31050"/>
    <w:rsid w:val="00D31CBB"/>
    <w:rsid w:val="00D33783"/>
    <w:rsid w:val="00D3403F"/>
    <w:rsid w:val="00D4101A"/>
    <w:rsid w:val="00D4164C"/>
    <w:rsid w:val="00D63D99"/>
    <w:rsid w:val="00D762FB"/>
    <w:rsid w:val="00D82817"/>
    <w:rsid w:val="00D912C4"/>
    <w:rsid w:val="00DA332C"/>
    <w:rsid w:val="00DD5956"/>
    <w:rsid w:val="00DE2BE7"/>
    <w:rsid w:val="00DE3FEA"/>
    <w:rsid w:val="00DF5FF8"/>
    <w:rsid w:val="00E2205A"/>
    <w:rsid w:val="00E2252F"/>
    <w:rsid w:val="00E26809"/>
    <w:rsid w:val="00E332B1"/>
    <w:rsid w:val="00E406DF"/>
    <w:rsid w:val="00E42690"/>
    <w:rsid w:val="00E73495"/>
    <w:rsid w:val="00E8514F"/>
    <w:rsid w:val="00E878FB"/>
    <w:rsid w:val="00E87DCF"/>
    <w:rsid w:val="00E92111"/>
    <w:rsid w:val="00E95CD4"/>
    <w:rsid w:val="00EA38D1"/>
    <w:rsid w:val="00EA5302"/>
    <w:rsid w:val="00EB3DBE"/>
    <w:rsid w:val="00EB5B08"/>
    <w:rsid w:val="00EC1E55"/>
    <w:rsid w:val="00ED51A8"/>
    <w:rsid w:val="00ED6382"/>
    <w:rsid w:val="00EE2304"/>
    <w:rsid w:val="00F116E4"/>
    <w:rsid w:val="00F22E96"/>
    <w:rsid w:val="00F24581"/>
    <w:rsid w:val="00F264A9"/>
    <w:rsid w:val="00F356ED"/>
    <w:rsid w:val="00F602E9"/>
    <w:rsid w:val="00F84802"/>
    <w:rsid w:val="00F85F73"/>
    <w:rsid w:val="00FA7CB0"/>
    <w:rsid w:val="00FB76D1"/>
    <w:rsid w:val="00FE03FF"/>
    <w:rsid w:val="00FE20FB"/>
    <w:rsid w:val="00FF2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1F4"/>
    <w:rPr>
      <w:color w:val="000000"/>
      <w:sz w:val="24"/>
      <w:szCs w:val="24"/>
    </w:rPr>
  </w:style>
  <w:style w:type="paragraph" w:styleId="1">
    <w:name w:val="heading 1"/>
    <w:basedOn w:val="a"/>
    <w:next w:val="a"/>
    <w:link w:val="10"/>
    <w:qFormat/>
    <w:rsid w:val="00E878FB"/>
    <w:pPr>
      <w:keepNext/>
      <w:jc w:val="both"/>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rsid w:val="00E878FB"/>
    <w:pPr>
      <w:keepNext/>
      <w:jc w:val="both"/>
      <w:outlineLvl w:val="1"/>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01F4"/>
    <w:rPr>
      <w:color w:val="0066CC"/>
      <w:u w:val="single"/>
    </w:rPr>
  </w:style>
  <w:style w:type="character" w:customStyle="1" w:styleId="Footnote">
    <w:name w:val="Footnote_"/>
    <w:link w:val="Footnote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link w:val="Bodytext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link w:val="Headerorfooter0"/>
    <w:rsid w:val="000001F4"/>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0001F4"/>
    <w:rPr>
      <w:rFonts w:ascii="Times New Roman" w:eastAsia="Times New Roman" w:hAnsi="Times New Roman" w:cs="Times New Roman"/>
      <w:b w:val="0"/>
      <w:bCs w:val="0"/>
      <w:i w:val="0"/>
      <w:iCs w:val="0"/>
      <w:smallCaps w:val="0"/>
      <w:strike w:val="0"/>
      <w:sz w:val="19"/>
      <w:szCs w:val="19"/>
    </w:rPr>
  </w:style>
  <w:style w:type="character" w:customStyle="1" w:styleId="Heading1">
    <w:name w:val="Heading #1_"/>
    <w:link w:val="Heading1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2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Heading1NotBold">
    <w:name w:val="Heading #1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
    <w:name w:val="Header or footer + 11 pt"/>
    <w:rsid w:val="000001F4"/>
    <w:rPr>
      <w:rFonts w:ascii="Times New Roman" w:eastAsia="Times New Roman" w:hAnsi="Times New Roman" w:cs="Times New Roman"/>
      <w:b w:val="0"/>
      <w:bCs w:val="0"/>
      <w:i w:val="0"/>
      <w:iCs w:val="0"/>
      <w:smallCaps w:val="0"/>
      <w:strike w:val="0"/>
      <w:sz w:val="22"/>
      <w:szCs w:val="22"/>
    </w:rPr>
  </w:style>
  <w:style w:type="character" w:customStyle="1" w:styleId="Bodytext3">
    <w:name w:val="Body text (3)_"/>
    <w:link w:val="Bodytext30"/>
    <w:rsid w:val="000001F4"/>
    <w:rPr>
      <w:rFonts w:ascii="Times New Roman" w:eastAsia="Times New Roman" w:hAnsi="Times New Roman" w:cs="Times New Roman"/>
      <w:b w:val="0"/>
      <w:bCs w:val="0"/>
      <w:i w:val="0"/>
      <w:iCs w:val="0"/>
      <w:smallCaps w:val="0"/>
      <w:strike w:val="0"/>
      <w:sz w:val="19"/>
      <w:szCs w:val="19"/>
    </w:rPr>
  </w:style>
  <w:style w:type="character" w:customStyle="1" w:styleId="Bodytext4">
    <w:name w:val="Body text (4)_"/>
    <w:link w:val="Bodytext4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4Italic">
    <w:name w:val="Body text (4) +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link w:val="Bodytext60"/>
    <w:rsid w:val="000001F4"/>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link w:val="Bodytext7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2)_"/>
    <w:link w:val="Heading1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link w:val="Tablecaption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link w:val="Bodytext90"/>
    <w:rsid w:val="000001F4"/>
    <w:rPr>
      <w:rFonts w:ascii="Times New Roman" w:eastAsia="Times New Roman" w:hAnsi="Times New Roman" w:cs="Times New Roman"/>
      <w:b w:val="0"/>
      <w:bCs w:val="0"/>
      <w:i w:val="0"/>
      <w:iCs w:val="0"/>
      <w:smallCaps w:val="0"/>
      <w:strike w:val="0"/>
      <w:sz w:val="16"/>
      <w:szCs w:val="16"/>
    </w:rPr>
  </w:style>
  <w:style w:type="character" w:customStyle="1" w:styleId="Bodytext8">
    <w:name w:val="Body text (8)_"/>
    <w:link w:val="Bodytext8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Heading1115ptNotBoldItalic">
    <w:name w:val="Heading #1 + 11;5 pt;Not Bold;Italic"/>
    <w:rsid w:val="000001F4"/>
    <w:rPr>
      <w:rFonts w:ascii="Times New Roman" w:eastAsia="Times New Roman" w:hAnsi="Times New Roman" w:cs="Times New Roman"/>
      <w:b/>
      <w:bCs/>
      <w:i/>
      <w:iCs/>
      <w:smallCaps w:val="0"/>
      <w:strike w:val="0"/>
      <w:spacing w:val="0"/>
      <w:sz w:val="23"/>
      <w:szCs w:val="23"/>
    </w:rPr>
  </w:style>
  <w:style w:type="character" w:customStyle="1" w:styleId="Bodytext5BoldNotItalic">
    <w:name w:val="Body text (5) + Bold;Not Italic"/>
    <w:rsid w:val="000001F4"/>
    <w:rPr>
      <w:rFonts w:ascii="Times New Roman" w:eastAsia="Times New Roman" w:hAnsi="Times New Roman" w:cs="Times New Roman"/>
      <w:b/>
      <w:bCs/>
      <w:i/>
      <w:iCs/>
      <w:smallCaps w:val="0"/>
      <w:strike w:val="0"/>
      <w:spacing w:val="0"/>
      <w:sz w:val="23"/>
      <w:szCs w:val="23"/>
    </w:rPr>
  </w:style>
  <w:style w:type="character" w:customStyle="1" w:styleId="Bodytext3115ptNotItalic">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3115ptNotItalic0">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2NotBold">
    <w:name w:val="Body text (2)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Bodytext895ptItalic">
    <w:name w:val="Body text (8) + 9;5 pt;Italic"/>
    <w:rsid w:val="000001F4"/>
    <w:rPr>
      <w:rFonts w:ascii="Times New Roman" w:eastAsia="Times New Roman" w:hAnsi="Times New Roman" w:cs="Times New Roman"/>
      <w:b w:val="0"/>
      <w:bCs w:val="0"/>
      <w:i/>
      <w:iCs/>
      <w:smallCaps w:val="0"/>
      <w:strike w:val="0"/>
      <w:spacing w:val="0"/>
      <w:sz w:val="19"/>
      <w:szCs w:val="19"/>
    </w:rPr>
  </w:style>
  <w:style w:type="character" w:customStyle="1" w:styleId="Bodytext310ptNotItalic">
    <w:name w:val="Body text (3) + 10 pt;Not Italic"/>
    <w:rsid w:val="000001F4"/>
    <w:rPr>
      <w:rFonts w:ascii="Times New Roman" w:eastAsia="Times New Roman" w:hAnsi="Times New Roman" w:cs="Times New Roman"/>
      <w:b w:val="0"/>
      <w:bCs w:val="0"/>
      <w:i/>
      <w:iCs/>
      <w:smallCaps w:val="0"/>
      <w:strike w:val="0"/>
      <w:spacing w:val="0"/>
      <w:sz w:val="20"/>
      <w:szCs w:val="20"/>
    </w:rPr>
  </w:style>
  <w:style w:type="paragraph" w:customStyle="1" w:styleId="Footnote0">
    <w:name w:val="Footnote"/>
    <w:basedOn w:val="a"/>
    <w:link w:val="Footnote"/>
    <w:rsid w:val="000001F4"/>
    <w:pPr>
      <w:shd w:val="clear" w:color="auto" w:fill="FFFFFF"/>
      <w:spacing w:line="230" w:lineRule="exact"/>
      <w:jc w:val="both"/>
    </w:pPr>
    <w:rPr>
      <w:rFonts w:ascii="Times New Roman" w:eastAsia="Times New Roman" w:hAnsi="Times New Roman" w:cs="Times New Roman"/>
      <w:color w:val="auto"/>
      <w:sz w:val="20"/>
      <w:szCs w:val="20"/>
    </w:rPr>
  </w:style>
  <w:style w:type="paragraph" w:customStyle="1" w:styleId="Bodytext20">
    <w:name w:val="Body text (2)"/>
    <w:basedOn w:val="a"/>
    <w:link w:val="Bodytext2"/>
    <w:rsid w:val="000001F4"/>
    <w:pPr>
      <w:shd w:val="clear" w:color="auto" w:fill="FFFFFF"/>
      <w:spacing w:line="322" w:lineRule="exact"/>
      <w:jc w:val="center"/>
    </w:pPr>
    <w:rPr>
      <w:rFonts w:ascii="Times New Roman" w:eastAsia="Times New Roman" w:hAnsi="Times New Roman" w:cs="Times New Roman"/>
      <w:color w:val="auto"/>
      <w:sz w:val="27"/>
      <w:szCs w:val="27"/>
    </w:rPr>
  </w:style>
  <w:style w:type="paragraph" w:customStyle="1" w:styleId="Headerorfooter0">
    <w:name w:val="Header or footer"/>
    <w:basedOn w:val="a"/>
    <w:link w:val="Headerorfooter"/>
    <w:rsid w:val="000001F4"/>
    <w:pPr>
      <w:shd w:val="clear" w:color="auto" w:fill="FFFFFF"/>
    </w:pPr>
    <w:rPr>
      <w:rFonts w:ascii="Times New Roman" w:eastAsia="Times New Roman" w:hAnsi="Times New Roman" w:cs="Times New Roman"/>
      <w:color w:val="auto"/>
      <w:sz w:val="20"/>
      <w:szCs w:val="20"/>
    </w:rPr>
  </w:style>
  <w:style w:type="paragraph" w:customStyle="1" w:styleId="Heading10">
    <w:name w:val="Heading #1"/>
    <w:basedOn w:val="a"/>
    <w:link w:val="Heading1"/>
    <w:rsid w:val="000001F4"/>
    <w:pPr>
      <w:shd w:val="clear" w:color="auto" w:fill="FFFFFF"/>
      <w:spacing w:after="420" w:line="0" w:lineRule="atLeast"/>
      <w:jc w:val="both"/>
      <w:outlineLvl w:val="0"/>
    </w:pPr>
    <w:rPr>
      <w:rFonts w:ascii="Times New Roman" w:eastAsia="Times New Roman" w:hAnsi="Times New Roman" w:cs="Times New Roman"/>
      <w:color w:val="auto"/>
      <w:sz w:val="27"/>
      <w:szCs w:val="27"/>
    </w:rPr>
  </w:style>
  <w:style w:type="paragraph" w:customStyle="1" w:styleId="21">
    <w:name w:val="Основной текст2"/>
    <w:basedOn w:val="a"/>
    <w:link w:val="Bodytext"/>
    <w:rsid w:val="000001F4"/>
    <w:pPr>
      <w:shd w:val="clear" w:color="auto" w:fill="FFFFFF"/>
      <w:spacing w:before="420" w:after="120" w:line="0" w:lineRule="atLeast"/>
      <w:ind w:hanging="360"/>
    </w:pPr>
    <w:rPr>
      <w:rFonts w:ascii="Times New Roman" w:eastAsia="Times New Roman" w:hAnsi="Times New Roman" w:cs="Times New Roman"/>
      <w:color w:val="auto"/>
      <w:sz w:val="27"/>
      <w:szCs w:val="27"/>
    </w:rPr>
  </w:style>
  <w:style w:type="paragraph" w:customStyle="1" w:styleId="Bodytext30">
    <w:name w:val="Body text (3)"/>
    <w:basedOn w:val="a"/>
    <w:link w:val="Bodytext3"/>
    <w:rsid w:val="000001F4"/>
    <w:pPr>
      <w:shd w:val="clear" w:color="auto" w:fill="FFFFFF"/>
      <w:spacing w:before="720" w:after="360" w:line="0" w:lineRule="atLeast"/>
      <w:jc w:val="center"/>
    </w:pPr>
    <w:rPr>
      <w:rFonts w:ascii="Times New Roman" w:eastAsia="Times New Roman" w:hAnsi="Times New Roman" w:cs="Times New Roman"/>
      <w:color w:val="auto"/>
      <w:sz w:val="19"/>
      <w:szCs w:val="19"/>
    </w:rPr>
  </w:style>
  <w:style w:type="paragraph" w:customStyle="1" w:styleId="Bodytext40">
    <w:name w:val="Body text (4)"/>
    <w:basedOn w:val="a"/>
    <w:link w:val="Bodytext4"/>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50">
    <w:name w:val="Body text (5)"/>
    <w:basedOn w:val="a"/>
    <w:link w:val="Bodytext5"/>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60">
    <w:name w:val="Body text (6)"/>
    <w:basedOn w:val="a"/>
    <w:link w:val="Bodytext6"/>
    <w:rsid w:val="000001F4"/>
    <w:pPr>
      <w:shd w:val="clear" w:color="auto" w:fill="FFFFFF"/>
      <w:spacing w:before="420" w:after="4620" w:line="0" w:lineRule="atLeast"/>
      <w:jc w:val="center"/>
    </w:pPr>
    <w:rPr>
      <w:rFonts w:ascii="Times New Roman" w:eastAsia="Times New Roman" w:hAnsi="Times New Roman" w:cs="Times New Roman"/>
      <w:color w:val="auto"/>
      <w:sz w:val="27"/>
      <w:szCs w:val="27"/>
    </w:rPr>
  </w:style>
  <w:style w:type="paragraph" w:customStyle="1" w:styleId="Bodytext70">
    <w:name w:val="Body text (7)"/>
    <w:basedOn w:val="a"/>
    <w:link w:val="Bodytext7"/>
    <w:rsid w:val="000001F4"/>
    <w:pPr>
      <w:shd w:val="clear" w:color="auto" w:fill="FFFFFF"/>
      <w:spacing w:after="540" w:line="0" w:lineRule="atLeast"/>
    </w:pPr>
    <w:rPr>
      <w:rFonts w:ascii="Times New Roman" w:eastAsia="Times New Roman" w:hAnsi="Times New Roman" w:cs="Times New Roman"/>
      <w:color w:val="auto"/>
      <w:sz w:val="23"/>
      <w:szCs w:val="23"/>
    </w:rPr>
  </w:style>
  <w:style w:type="paragraph" w:customStyle="1" w:styleId="Heading120">
    <w:name w:val="Heading #1 (2)"/>
    <w:basedOn w:val="a"/>
    <w:link w:val="Heading12"/>
    <w:rsid w:val="000001F4"/>
    <w:pPr>
      <w:shd w:val="clear" w:color="auto" w:fill="FFFFFF"/>
      <w:spacing w:line="480" w:lineRule="exact"/>
      <w:ind w:firstLine="580"/>
      <w:jc w:val="both"/>
      <w:outlineLvl w:val="0"/>
    </w:pPr>
    <w:rPr>
      <w:rFonts w:ascii="Times New Roman" w:eastAsia="Times New Roman" w:hAnsi="Times New Roman" w:cs="Times New Roman"/>
      <w:color w:val="auto"/>
      <w:sz w:val="27"/>
      <w:szCs w:val="27"/>
    </w:rPr>
  </w:style>
  <w:style w:type="paragraph" w:customStyle="1" w:styleId="Tablecaption0">
    <w:name w:val="Table caption"/>
    <w:basedOn w:val="a"/>
    <w:link w:val="Tablecaption"/>
    <w:rsid w:val="000001F4"/>
    <w:pPr>
      <w:shd w:val="clear" w:color="auto" w:fill="FFFFFF"/>
      <w:spacing w:line="480" w:lineRule="exact"/>
    </w:pPr>
    <w:rPr>
      <w:rFonts w:ascii="Times New Roman" w:eastAsia="Times New Roman" w:hAnsi="Times New Roman" w:cs="Times New Roman"/>
      <w:color w:val="auto"/>
      <w:sz w:val="27"/>
      <w:szCs w:val="27"/>
    </w:rPr>
  </w:style>
  <w:style w:type="paragraph" w:customStyle="1" w:styleId="Bodytext90">
    <w:name w:val="Body text (9)"/>
    <w:basedOn w:val="a"/>
    <w:link w:val="Bodytext9"/>
    <w:rsid w:val="000001F4"/>
    <w:pPr>
      <w:shd w:val="clear" w:color="auto" w:fill="FFFFFF"/>
      <w:spacing w:line="0" w:lineRule="atLeast"/>
      <w:jc w:val="right"/>
    </w:pPr>
    <w:rPr>
      <w:rFonts w:ascii="Times New Roman" w:eastAsia="Times New Roman" w:hAnsi="Times New Roman" w:cs="Times New Roman"/>
      <w:color w:val="auto"/>
      <w:sz w:val="16"/>
      <w:szCs w:val="16"/>
    </w:rPr>
  </w:style>
  <w:style w:type="paragraph" w:customStyle="1" w:styleId="Bodytext80">
    <w:name w:val="Body text (8)"/>
    <w:basedOn w:val="a"/>
    <w:link w:val="Bodytext8"/>
    <w:rsid w:val="000001F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0">
    <w:name w:val="Заголовок 1 Знак"/>
    <w:link w:val="1"/>
    <w:rsid w:val="00E878FB"/>
    <w:rPr>
      <w:rFonts w:ascii="Times New Roman" w:eastAsia="Times New Roman" w:hAnsi="Times New Roman" w:cs="Times New Roman"/>
      <w:sz w:val="28"/>
      <w:szCs w:val="20"/>
    </w:rPr>
  </w:style>
  <w:style w:type="character" w:customStyle="1" w:styleId="20">
    <w:name w:val="Заголовок 2 Знак"/>
    <w:link w:val="2"/>
    <w:rsid w:val="00E878FB"/>
    <w:rPr>
      <w:rFonts w:ascii="Times New Roman" w:eastAsia="Times New Roman" w:hAnsi="Times New Roman" w:cs="Times New Roman"/>
      <w:b/>
      <w:sz w:val="28"/>
      <w:szCs w:val="20"/>
    </w:rPr>
  </w:style>
  <w:style w:type="paragraph" w:customStyle="1" w:styleId="Default">
    <w:name w:val="Default"/>
    <w:rsid w:val="00E878FB"/>
    <w:pPr>
      <w:autoSpaceDE w:val="0"/>
      <w:autoSpaceDN w:val="0"/>
      <w:adjustRightInd w:val="0"/>
    </w:pPr>
    <w:rPr>
      <w:rFonts w:ascii="Calibri" w:eastAsia="Calibri" w:hAnsi="Calibri" w:cs="Calibri"/>
      <w:color w:val="000000"/>
      <w:sz w:val="24"/>
      <w:szCs w:val="24"/>
      <w:lang w:eastAsia="en-US"/>
    </w:rPr>
  </w:style>
  <w:style w:type="paragraph" w:styleId="a4">
    <w:name w:val="List Paragraph"/>
    <w:basedOn w:val="a"/>
    <w:uiPriority w:val="34"/>
    <w:qFormat/>
    <w:rsid w:val="00AC213E"/>
    <w:pPr>
      <w:ind w:left="720"/>
      <w:contextualSpacing/>
    </w:pPr>
    <w:rPr>
      <w:rFonts w:ascii="Times New Roman" w:eastAsia="Times New Roman" w:hAnsi="Times New Roman" w:cs="Times New Roman"/>
      <w:color w:val="auto"/>
    </w:rPr>
  </w:style>
  <w:style w:type="paragraph" w:styleId="a5">
    <w:name w:val="footnote text"/>
    <w:basedOn w:val="a"/>
    <w:link w:val="a6"/>
    <w:uiPriority w:val="99"/>
    <w:semiHidden/>
    <w:rsid w:val="00C7545C"/>
    <w:rPr>
      <w:rFonts w:ascii="Times New Roman" w:eastAsia="Times New Roman" w:hAnsi="Times New Roman" w:cs="Times New Roman"/>
      <w:color w:val="auto"/>
      <w:sz w:val="20"/>
      <w:szCs w:val="20"/>
    </w:rPr>
  </w:style>
  <w:style w:type="character" w:customStyle="1" w:styleId="a6">
    <w:name w:val="Текст сноски Знак"/>
    <w:link w:val="a5"/>
    <w:uiPriority w:val="99"/>
    <w:semiHidden/>
    <w:rsid w:val="00C7545C"/>
    <w:rPr>
      <w:rFonts w:ascii="Times New Roman" w:eastAsia="Times New Roman" w:hAnsi="Times New Roman" w:cs="Times New Roman"/>
    </w:rPr>
  </w:style>
  <w:style w:type="character" w:styleId="a7">
    <w:name w:val="footnote reference"/>
    <w:uiPriority w:val="99"/>
    <w:semiHidden/>
    <w:rsid w:val="00C7545C"/>
    <w:rPr>
      <w:rFonts w:cs="Times New Roman"/>
      <w:vertAlign w:val="superscript"/>
    </w:rPr>
  </w:style>
  <w:style w:type="paragraph" w:styleId="a8">
    <w:name w:val="header"/>
    <w:basedOn w:val="a"/>
    <w:link w:val="a9"/>
    <w:uiPriority w:val="99"/>
    <w:unhideWhenUsed/>
    <w:rsid w:val="00CF14E9"/>
    <w:pPr>
      <w:tabs>
        <w:tab w:val="center" w:pos="4677"/>
        <w:tab w:val="right" w:pos="9355"/>
      </w:tabs>
    </w:pPr>
    <w:rPr>
      <w:rFonts w:cs="Times New Roman"/>
    </w:rPr>
  </w:style>
  <w:style w:type="character" w:customStyle="1" w:styleId="a9">
    <w:name w:val="Верхний колонтитул Знак"/>
    <w:link w:val="a8"/>
    <w:uiPriority w:val="99"/>
    <w:rsid w:val="00CF14E9"/>
    <w:rPr>
      <w:color w:val="000000"/>
      <w:sz w:val="24"/>
      <w:szCs w:val="24"/>
    </w:rPr>
  </w:style>
  <w:style w:type="paragraph" w:styleId="aa">
    <w:name w:val="footer"/>
    <w:basedOn w:val="a"/>
    <w:link w:val="ab"/>
    <w:uiPriority w:val="99"/>
    <w:unhideWhenUsed/>
    <w:rsid w:val="00CF14E9"/>
    <w:pPr>
      <w:tabs>
        <w:tab w:val="center" w:pos="4677"/>
        <w:tab w:val="right" w:pos="9355"/>
      </w:tabs>
    </w:pPr>
    <w:rPr>
      <w:rFonts w:cs="Times New Roman"/>
    </w:rPr>
  </w:style>
  <w:style w:type="character" w:customStyle="1" w:styleId="ab">
    <w:name w:val="Нижний колонтитул Знак"/>
    <w:link w:val="aa"/>
    <w:uiPriority w:val="99"/>
    <w:rsid w:val="00CF14E9"/>
    <w:rPr>
      <w:color w:val="000000"/>
      <w:sz w:val="24"/>
      <w:szCs w:val="24"/>
    </w:rPr>
  </w:style>
  <w:style w:type="table" w:styleId="ac">
    <w:name w:val="Table Grid"/>
    <w:basedOn w:val="a1"/>
    <w:uiPriority w:val="59"/>
    <w:rsid w:val="00BC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7C75B9"/>
    <w:pPr>
      <w:ind w:firstLine="567"/>
      <w:jc w:val="both"/>
    </w:pPr>
    <w:rPr>
      <w:rFonts w:ascii="Times New Roman" w:eastAsia="Times New Roman" w:hAnsi="Times New Roman" w:cs="Times New Roman"/>
      <w:sz w:val="28"/>
      <w:lang w:eastAsia="ko-KR"/>
    </w:rPr>
  </w:style>
  <w:style w:type="paragraph" w:styleId="ad">
    <w:name w:val="Balloon Text"/>
    <w:basedOn w:val="a"/>
    <w:link w:val="ae"/>
    <w:uiPriority w:val="99"/>
    <w:semiHidden/>
    <w:unhideWhenUsed/>
    <w:rsid w:val="002C023C"/>
    <w:rPr>
      <w:rFonts w:ascii="Tahoma" w:hAnsi="Tahoma" w:cs="Tahoma"/>
      <w:sz w:val="16"/>
      <w:szCs w:val="16"/>
    </w:rPr>
  </w:style>
  <w:style w:type="character" w:customStyle="1" w:styleId="ae">
    <w:name w:val="Текст выноски Знак"/>
    <w:link w:val="ad"/>
    <w:uiPriority w:val="99"/>
    <w:semiHidden/>
    <w:rsid w:val="002C02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6430">
      <w:bodyDiv w:val="1"/>
      <w:marLeft w:val="0"/>
      <w:marRight w:val="0"/>
      <w:marTop w:val="0"/>
      <w:marBottom w:val="0"/>
      <w:divBdr>
        <w:top w:val="none" w:sz="0" w:space="0" w:color="auto"/>
        <w:left w:val="none" w:sz="0" w:space="0" w:color="auto"/>
        <w:bottom w:val="none" w:sz="0" w:space="0" w:color="auto"/>
        <w:right w:val="none" w:sz="0" w:space="0" w:color="auto"/>
      </w:divBdr>
    </w:div>
    <w:div w:id="851836993">
      <w:bodyDiv w:val="1"/>
      <w:marLeft w:val="0"/>
      <w:marRight w:val="0"/>
      <w:marTop w:val="0"/>
      <w:marBottom w:val="0"/>
      <w:divBdr>
        <w:top w:val="none" w:sz="0" w:space="0" w:color="auto"/>
        <w:left w:val="none" w:sz="0" w:space="0" w:color="auto"/>
        <w:bottom w:val="none" w:sz="0" w:space="0" w:color="auto"/>
        <w:right w:val="none" w:sz="0" w:space="0" w:color="auto"/>
      </w:divBdr>
    </w:div>
    <w:div w:id="1150363336">
      <w:bodyDiv w:val="1"/>
      <w:marLeft w:val="0"/>
      <w:marRight w:val="0"/>
      <w:marTop w:val="0"/>
      <w:marBottom w:val="0"/>
      <w:divBdr>
        <w:top w:val="none" w:sz="0" w:space="0" w:color="auto"/>
        <w:left w:val="none" w:sz="0" w:space="0" w:color="auto"/>
        <w:bottom w:val="none" w:sz="0" w:space="0" w:color="auto"/>
        <w:right w:val="none" w:sz="0" w:space="0" w:color="auto"/>
      </w:divBdr>
      <w:divsChild>
        <w:div w:id="1813668873">
          <w:marLeft w:val="547"/>
          <w:marRight w:val="0"/>
          <w:marTop w:val="134"/>
          <w:marBottom w:val="0"/>
          <w:divBdr>
            <w:top w:val="none" w:sz="0" w:space="0" w:color="auto"/>
            <w:left w:val="none" w:sz="0" w:space="0" w:color="auto"/>
            <w:bottom w:val="none" w:sz="0" w:space="0" w:color="auto"/>
            <w:right w:val="none" w:sz="0" w:space="0" w:color="auto"/>
          </w:divBdr>
        </w:div>
      </w:divsChild>
    </w:div>
    <w:div w:id="1974560794">
      <w:bodyDiv w:val="1"/>
      <w:marLeft w:val="0"/>
      <w:marRight w:val="0"/>
      <w:marTop w:val="0"/>
      <w:marBottom w:val="0"/>
      <w:divBdr>
        <w:top w:val="none" w:sz="0" w:space="0" w:color="auto"/>
        <w:left w:val="none" w:sz="0" w:space="0" w:color="auto"/>
        <w:bottom w:val="none" w:sz="0" w:space="0" w:color="auto"/>
        <w:right w:val="none" w:sz="0" w:space="0" w:color="auto"/>
      </w:divBdr>
      <w:divsChild>
        <w:div w:id="908156357">
          <w:marLeft w:val="547"/>
          <w:marRight w:val="0"/>
          <w:marTop w:val="115"/>
          <w:marBottom w:val="0"/>
          <w:divBdr>
            <w:top w:val="none" w:sz="0" w:space="0" w:color="auto"/>
            <w:left w:val="none" w:sz="0" w:space="0" w:color="auto"/>
            <w:bottom w:val="none" w:sz="0" w:space="0" w:color="auto"/>
            <w:right w:val="none" w:sz="0" w:space="0" w:color="auto"/>
          </w:divBdr>
        </w:div>
      </w:divsChild>
    </w:div>
    <w:div w:id="2004552989">
      <w:bodyDiv w:val="1"/>
      <w:marLeft w:val="0"/>
      <w:marRight w:val="0"/>
      <w:marTop w:val="0"/>
      <w:marBottom w:val="0"/>
      <w:divBdr>
        <w:top w:val="none" w:sz="0" w:space="0" w:color="auto"/>
        <w:left w:val="none" w:sz="0" w:space="0" w:color="auto"/>
        <w:bottom w:val="none" w:sz="0" w:space="0" w:color="auto"/>
        <w:right w:val="none" w:sz="0" w:space="0" w:color="auto"/>
      </w:divBdr>
      <w:divsChild>
        <w:div w:id="740256368">
          <w:marLeft w:val="1166"/>
          <w:marRight w:val="0"/>
          <w:marTop w:val="115"/>
          <w:marBottom w:val="0"/>
          <w:divBdr>
            <w:top w:val="none" w:sz="0" w:space="0" w:color="auto"/>
            <w:left w:val="none" w:sz="0" w:space="0" w:color="auto"/>
            <w:bottom w:val="none" w:sz="0" w:space="0" w:color="auto"/>
            <w:right w:val="none" w:sz="0" w:space="0" w:color="auto"/>
          </w:divBdr>
        </w:div>
        <w:div w:id="1208953787">
          <w:marLeft w:val="547"/>
          <w:marRight w:val="0"/>
          <w:marTop w:val="115"/>
          <w:marBottom w:val="0"/>
          <w:divBdr>
            <w:top w:val="none" w:sz="0" w:space="0" w:color="auto"/>
            <w:left w:val="none" w:sz="0" w:space="0" w:color="auto"/>
            <w:bottom w:val="none" w:sz="0" w:space="0" w:color="auto"/>
            <w:right w:val="none" w:sz="0" w:space="0" w:color="auto"/>
          </w:divBdr>
        </w:div>
        <w:div w:id="1667779493">
          <w:marLeft w:val="1166"/>
          <w:marRight w:val="0"/>
          <w:marTop w:val="115"/>
          <w:marBottom w:val="0"/>
          <w:divBdr>
            <w:top w:val="none" w:sz="0" w:space="0" w:color="auto"/>
            <w:left w:val="none" w:sz="0" w:space="0" w:color="auto"/>
            <w:bottom w:val="none" w:sz="0" w:space="0" w:color="auto"/>
            <w:right w:val="none" w:sz="0" w:space="0" w:color="auto"/>
          </w:divBdr>
        </w:div>
        <w:div w:id="1901745178">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DF0D-27AD-4F42-B133-CCB33C51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Положение о фонде оценочных средств по дисциплине</vt:lpstr>
    </vt:vector>
  </TitlesOfParts>
  <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User</dc:creator>
  <cp:lastModifiedBy>user</cp:lastModifiedBy>
  <cp:revision>28</cp:revision>
  <cp:lastPrinted>2018-02-14T08:40:00Z</cp:lastPrinted>
  <dcterms:created xsi:type="dcterms:W3CDTF">2015-03-11T21:27:00Z</dcterms:created>
  <dcterms:modified xsi:type="dcterms:W3CDTF">2019-01-18T12:59:00Z</dcterms:modified>
</cp:coreProperties>
</file>