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BC7" w:rsidRPr="00E46ABB" w:rsidRDefault="00C12BC7" w:rsidP="00C12BC7">
      <w:pPr>
        <w:pStyle w:val="Standard"/>
        <w:tabs>
          <w:tab w:val="left" w:pos="10065"/>
        </w:tabs>
        <w:spacing w:after="0" w:line="240" w:lineRule="auto"/>
        <w:ind w:right="28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380"/>
      </w:tblGrid>
      <w:tr w:rsidR="003351A1" w:rsidRPr="003351A1" w:rsidTr="003351A1">
        <w:tc>
          <w:tcPr>
            <w:tcW w:w="4957" w:type="dxa"/>
          </w:tcPr>
          <w:p w:rsidR="003351A1" w:rsidRDefault="003351A1" w:rsidP="00C12BC7">
            <w:pPr>
              <w:pStyle w:val="Standard"/>
              <w:tabs>
                <w:tab w:val="left" w:pos="10065"/>
              </w:tabs>
              <w:spacing w:after="0" w:line="240" w:lineRule="auto"/>
              <w:ind w:right="2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228pt;height:52.8pt">
                  <v:imagedata r:id="rId5" o:title="Снимок"/>
                </v:shape>
              </w:pict>
            </w:r>
          </w:p>
        </w:tc>
        <w:tc>
          <w:tcPr>
            <w:tcW w:w="5380" w:type="dxa"/>
          </w:tcPr>
          <w:p w:rsidR="003351A1" w:rsidRPr="003351A1" w:rsidRDefault="003351A1" w:rsidP="003351A1">
            <w:pPr>
              <w:pStyle w:val="Standard"/>
              <w:tabs>
                <w:tab w:val="left" w:pos="10065"/>
              </w:tabs>
              <w:spacing w:after="0" w:line="240" w:lineRule="auto"/>
              <w:ind w:right="28"/>
              <w:jc w:val="right"/>
              <w:rPr>
                <w:rFonts w:ascii="Times New Roman" w:hAnsi="Times New Roman"/>
                <w:bCs/>
                <w:sz w:val="18"/>
                <w:szCs w:val="24"/>
              </w:rPr>
            </w:pPr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>Федеральное государственное бюджетное образовательное учреждение высшего образования</w:t>
            </w:r>
          </w:p>
          <w:p w:rsidR="003351A1" w:rsidRPr="003351A1" w:rsidRDefault="003351A1" w:rsidP="003351A1">
            <w:pPr>
              <w:pStyle w:val="Standard"/>
              <w:tabs>
                <w:tab w:val="left" w:pos="10065"/>
              </w:tabs>
              <w:spacing w:after="0" w:line="240" w:lineRule="auto"/>
              <w:ind w:right="28"/>
              <w:jc w:val="right"/>
              <w:rPr>
                <w:rFonts w:ascii="Times New Roman" w:hAnsi="Times New Roman"/>
                <w:bCs/>
                <w:sz w:val="18"/>
                <w:szCs w:val="24"/>
              </w:rPr>
            </w:pPr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 xml:space="preserve">«Нижегородский государственный педагогический университет имени </w:t>
            </w:r>
            <w:proofErr w:type="spellStart"/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>Козьмы</w:t>
            </w:r>
            <w:proofErr w:type="spellEnd"/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 xml:space="preserve"> Минина» (</w:t>
            </w:r>
            <w:proofErr w:type="spellStart"/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>Мининский</w:t>
            </w:r>
            <w:proofErr w:type="spellEnd"/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 xml:space="preserve"> университет)</w:t>
            </w:r>
          </w:p>
          <w:p w:rsidR="003351A1" w:rsidRPr="003351A1" w:rsidRDefault="003351A1" w:rsidP="003351A1">
            <w:pPr>
              <w:pStyle w:val="Standard"/>
              <w:tabs>
                <w:tab w:val="left" w:pos="10065"/>
              </w:tabs>
              <w:spacing w:after="0" w:line="240" w:lineRule="auto"/>
              <w:ind w:right="28"/>
              <w:jc w:val="right"/>
              <w:rPr>
                <w:rFonts w:ascii="Times New Roman" w:hAnsi="Times New Roman"/>
                <w:bCs/>
                <w:sz w:val="18"/>
                <w:szCs w:val="24"/>
              </w:rPr>
            </w:pPr>
          </w:p>
          <w:p w:rsidR="003351A1" w:rsidRPr="003351A1" w:rsidRDefault="003351A1" w:rsidP="003351A1">
            <w:pPr>
              <w:pStyle w:val="Standard"/>
              <w:tabs>
                <w:tab w:val="left" w:pos="10065"/>
              </w:tabs>
              <w:spacing w:after="0" w:line="240" w:lineRule="auto"/>
              <w:ind w:right="28"/>
              <w:jc w:val="right"/>
              <w:rPr>
                <w:rFonts w:ascii="Times New Roman" w:hAnsi="Times New Roman"/>
                <w:bCs/>
                <w:sz w:val="18"/>
                <w:szCs w:val="24"/>
              </w:rPr>
            </w:pPr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 xml:space="preserve">Факультет дизайна, изящных искусств и </w:t>
            </w:r>
            <w:proofErr w:type="spellStart"/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>медиатехнологий</w:t>
            </w:r>
            <w:proofErr w:type="spellEnd"/>
          </w:p>
          <w:p w:rsidR="003351A1" w:rsidRPr="003351A1" w:rsidRDefault="003351A1" w:rsidP="003351A1">
            <w:pPr>
              <w:pStyle w:val="Standard"/>
              <w:tabs>
                <w:tab w:val="left" w:pos="10065"/>
              </w:tabs>
              <w:spacing w:after="0" w:line="240" w:lineRule="auto"/>
              <w:ind w:right="28"/>
              <w:jc w:val="right"/>
              <w:rPr>
                <w:rFonts w:ascii="Times New Roman" w:hAnsi="Times New Roman"/>
                <w:bCs/>
                <w:sz w:val="18"/>
                <w:szCs w:val="24"/>
              </w:rPr>
            </w:pPr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>Кафедра продюсерства и музыкального образования</w:t>
            </w:r>
          </w:p>
          <w:p w:rsidR="003351A1" w:rsidRPr="003351A1" w:rsidRDefault="003351A1" w:rsidP="003351A1">
            <w:pPr>
              <w:pStyle w:val="Standard"/>
              <w:tabs>
                <w:tab w:val="left" w:pos="10065"/>
              </w:tabs>
              <w:spacing w:after="0" w:line="240" w:lineRule="auto"/>
              <w:ind w:right="28"/>
              <w:jc w:val="right"/>
              <w:rPr>
                <w:rFonts w:ascii="Times New Roman" w:hAnsi="Times New Roman"/>
                <w:bCs/>
                <w:sz w:val="18"/>
                <w:szCs w:val="24"/>
              </w:rPr>
            </w:pPr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>Адрес: 603950, Нижний Новгород,</w:t>
            </w:r>
          </w:p>
          <w:p w:rsidR="003351A1" w:rsidRPr="003351A1" w:rsidRDefault="003351A1" w:rsidP="003351A1">
            <w:pPr>
              <w:pStyle w:val="Standard"/>
              <w:tabs>
                <w:tab w:val="left" w:pos="10065"/>
              </w:tabs>
              <w:spacing w:after="0" w:line="240" w:lineRule="auto"/>
              <w:ind w:right="28"/>
              <w:jc w:val="right"/>
              <w:rPr>
                <w:rFonts w:ascii="Times New Roman" w:hAnsi="Times New Roman"/>
                <w:bCs/>
                <w:sz w:val="18"/>
                <w:szCs w:val="24"/>
              </w:rPr>
            </w:pPr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 xml:space="preserve">НГПУ им. К. Минина, корпус 6, </w:t>
            </w:r>
            <w:proofErr w:type="spellStart"/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>каб</w:t>
            </w:r>
            <w:proofErr w:type="spellEnd"/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>. 34 (ул.</w:t>
            </w:r>
            <w:r>
              <w:rPr>
                <w:rFonts w:ascii="Times New Roman" w:hAnsi="Times New Roman"/>
                <w:bCs/>
                <w:sz w:val="18"/>
                <w:szCs w:val="24"/>
              </w:rPr>
              <w:t> </w:t>
            </w:r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>Луначарского, 23) тел.:</w:t>
            </w:r>
          </w:p>
          <w:p w:rsidR="003351A1" w:rsidRPr="003351A1" w:rsidRDefault="003351A1" w:rsidP="003351A1">
            <w:pPr>
              <w:pStyle w:val="Standard"/>
              <w:tabs>
                <w:tab w:val="left" w:pos="10065"/>
              </w:tabs>
              <w:spacing w:after="0" w:line="240" w:lineRule="auto"/>
              <w:ind w:right="28"/>
              <w:jc w:val="right"/>
              <w:rPr>
                <w:rFonts w:ascii="Times New Roman" w:hAnsi="Times New Roman"/>
                <w:bCs/>
                <w:sz w:val="18"/>
                <w:szCs w:val="24"/>
              </w:rPr>
            </w:pPr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>+7 (831) 246-16-71;</w:t>
            </w:r>
          </w:p>
          <w:p w:rsidR="003351A1" w:rsidRPr="003351A1" w:rsidRDefault="003351A1" w:rsidP="003351A1">
            <w:pPr>
              <w:pStyle w:val="Standard"/>
              <w:tabs>
                <w:tab w:val="left" w:pos="10065"/>
              </w:tabs>
              <w:spacing w:after="0" w:line="240" w:lineRule="auto"/>
              <w:ind w:right="28"/>
              <w:jc w:val="right"/>
              <w:rPr>
                <w:rFonts w:ascii="Times New Roman" w:hAnsi="Times New Roman"/>
                <w:bCs/>
                <w:sz w:val="18"/>
                <w:szCs w:val="24"/>
              </w:rPr>
            </w:pPr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>+79506058908,</w:t>
            </w:r>
          </w:p>
          <w:p w:rsidR="003351A1" w:rsidRPr="003351A1" w:rsidRDefault="003351A1" w:rsidP="003351A1">
            <w:pPr>
              <w:pStyle w:val="Standard"/>
              <w:tabs>
                <w:tab w:val="left" w:pos="10065"/>
              </w:tabs>
              <w:spacing w:after="0" w:line="240" w:lineRule="auto"/>
              <w:ind w:right="28"/>
              <w:jc w:val="right"/>
              <w:rPr>
                <w:rFonts w:ascii="Times New Roman" w:hAnsi="Times New Roman"/>
                <w:bCs/>
                <w:sz w:val="18"/>
                <w:szCs w:val="24"/>
              </w:rPr>
            </w:pPr>
            <w:r w:rsidRPr="003351A1">
              <w:rPr>
                <w:rFonts w:ascii="Times New Roman" w:hAnsi="Times New Roman"/>
                <w:bCs/>
                <w:sz w:val="18"/>
                <w:szCs w:val="24"/>
              </w:rPr>
              <w:t>+79202922117</w:t>
            </w:r>
          </w:p>
          <w:p w:rsidR="003351A1" w:rsidRPr="003351A1" w:rsidRDefault="003351A1" w:rsidP="003351A1">
            <w:pPr>
              <w:pStyle w:val="Standard"/>
              <w:tabs>
                <w:tab w:val="left" w:pos="10065"/>
              </w:tabs>
              <w:spacing w:after="0" w:line="240" w:lineRule="auto"/>
              <w:ind w:right="28"/>
              <w:jc w:val="right"/>
              <w:rPr>
                <w:rFonts w:ascii="Times New Roman" w:hAnsi="Times New Roman"/>
                <w:b/>
                <w:bCs/>
                <w:sz w:val="18"/>
                <w:szCs w:val="24"/>
                <w:lang w:val="en-US"/>
              </w:rPr>
            </w:pPr>
            <w:r w:rsidRPr="003351A1">
              <w:rPr>
                <w:rFonts w:ascii="Times New Roman" w:hAnsi="Times New Roman"/>
                <w:bCs/>
                <w:sz w:val="18"/>
                <w:szCs w:val="24"/>
                <w:lang w:val="en-US"/>
              </w:rPr>
              <w:t>e-mail: pimoart-2018@yandex.ru</w:t>
            </w:r>
          </w:p>
        </w:tc>
      </w:tr>
    </w:tbl>
    <w:p w:rsidR="00C12BC7" w:rsidRPr="003351A1" w:rsidRDefault="00C12BC7" w:rsidP="00C12BC7">
      <w:pPr>
        <w:pStyle w:val="Standard"/>
        <w:pBdr>
          <w:bottom w:val="double" w:sz="6" w:space="1" w:color="000001"/>
        </w:pBdr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:rsidR="00C12BC7" w:rsidRPr="003351A1" w:rsidRDefault="00C12BC7" w:rsidP="00C12BC7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12BC7" w:rsidRPr="00E46ABB" w:rsidRDefault="00C12BC7" w:rsidP="00C12BC7">
      <w:pPr>
        <w:pStyle w:val="Standard"/>
        <w:tabs>
          <w:tab w:val="left" w:pos="-142"/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E46ABB">
        <w:rPr>
          <w:rFonts w:ascii="Times New Roman" w:hAnsi="Times New Roman"/>
          <w:b/>
          <w:bCs/>
          <w:caps/>
          <w:sz w:val="24"/>
          <w:szCs w:val="24"/>
        </w:rPr>
        <w:t>ИНФОРМАЦИОННОЕ ПИСЬМО-ПРИГЛАШЕНИЕ</w:t>
      </w: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12BC7" w:rsidRPr="00E46ABB" w:rsidRDefault="001B2923" w:rsidP="00C12BC7">
      <w:pPr>
        <w:pStyle w:val="Standard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1B2923">
        <w:rPr>
          <w:rFonts w:ascii="Times New Roman" w:hAnsi="Times New Roman"/>
          <w:b/>
          <w:bCs/>
          <w:sz w:val="24"/>
          <w:szCs w:val="24"/>
        </w:rPr>
        <w:t>IХ</w:t>
      </w:r>
      <w:r w:rsidR="00C12BC7" w:rsidRPr="00E46ABB">
        <w:rPr>
          <w:rFonts w:ascii="Times New Roman" w:hAnsi="Times New Roman"/>
          <w:b/>
          <w:bCs/>
          <w:sz w:val="24"/>
          <w:szCs w:val="24"/>
        </w:rPr>
        <w:t xml:space="preserve"> Всероссийская научно-практическая конференция</w:t>
      </w: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E46ABB">
        <w:rPr>
          <w:rFonts w:ascii="Times New Roman" w:hAnsi="Times New Roman"/>
          <w:b/>
          <w:sz w:val="24"/>
          <w:szCs w:val="24"/>
        </w:rPr>
        <w:t>«Культура, образование и искусство:</w:t>
      </w:r>
    </w:p>
    <w:p w:rsidR="00C12BC7" w:rsidRPr="00E46ABB" w:rsidRDefault="00C12BC7" w:rsidP="00357911">
      <w:pPr>
        <w:pStyle w:val="Standard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E46ABB">
        <w:rPr>
          <w:rFonts w:ascii="Times New Roman" w:hAnsi="Times New Roman"/>
          <w:b/>
          <w:sz w:val="24"/>
          <w:szCs w:val="24"/>
        </w:rPr>
        <w:t>традиции и инновации»</w:t>
      </w:r>
    </w:p>
    <w:p w:rsidR="00C12BC7" w:rsidRPr="00E46ABB" w:rsidRDefault="006B45E2" w:rsidP="00C12BC7">
      <w:pPr>
        <w:pStyle w:val="Standard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 w:rsidR="00910D13">
        <w:rPr>
          <w:rFonts w:ascii="Times New Roman" w:hAnsi="Times New Roman"/>
          <w:b/>
          <w:bCs/>
          <w:sz w:val="24"/>
          <w:szCs w:val="24"/>
        </w:rPr>
        <w:t xml:space="preserve"> апреля</w:t>
      </w:r>
      <w:r w:rsidR="001B292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12BC7" w:rsidRPr="00E46ABB">
        <w:rPr>
          <w:rFonts w:ascii="Times New Roman" w:hAnsi="Times New Roman"/>
          <w:b/>
          <w:bCs/>
          <w:sz w:val="24"/>
          <w:szCs w:val="24"/>
        </w:rPr>
        <w:t>202</w:t>
      </w:r>
      <w:r w:rsidR="001B2923">
        <w:rPr>
          <w:rFonts w:ascii="Times New Roman" w:hAnsi="Times New Roman"/>
          <w:b/>
          <w:bCs/>
          <w:sz w:val="24"/>
          <w:szCs w:val="24"/>
        </w:rPr>
        <w:t xml:space="preserve">6 </w:t>
      </w:r>
      <w:r w:rsidR="00C12BC7" w:rsidRPr="00E46ABB">
        <w:rPr>
          <w:rFonts w:ascii="Times New Roman" w:hAnsi="Times New Roman"/>
          <w:b/>
          <w:bCs/>
          <w:sz w:val="24"/>
          <w:szCs w:val="24"/>
        </w:rPr>
        <w:t>года</w:t>
      </w:r>
    </w:p>
    <w:p w:rsidR="00C12BC7" w:rsidRPr="00E46ABB" w:rsidRDefault="00C12BC7" w:rsidP="00C12BC7">
      <w:pPr>
        <w:pStyle w:val="TextBodyIndent"/>
        <w:tabs>
          <w:tab w:val="left" w:pos="851"/>
        </w:tabs>
        <w:ind w:firstLine="567"/>
        <w:rPr>
          <w:rFonts w:ascii="Times New Roman" w:hAnsi="Times New Roman"/>
          <w:b/>
          <w:bCs/>
          <w:sz w:val="24"/>
          <w:szCs w:val="24"/>
        </w:rPr>
      </w:pPr>
    </w:p>
    <w:p w:rsidR="00C12BC7" w:rsidRPr="00ED0877" w:rsidRDefault="00C12BC7" w:rsidP="00C12BC7">
      <w:pPr>
        <w:pStyle w:val="TextBodyIndent"/>
        <w:tabs>
          <w:tab w:val="left" w:pos="851"/>
        </w:tabs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ED0877">
        <w:rPr>
          <w:rFonts w:ascii="Times New Roman" w:hAnsi="Times New Roman"/>
          <w:b/>
          <w:bCs/>
          <w:sz w:val="24"/>
          <w:szCs w:val="24"/>
        </w:rPr>
        <w:t>УВАЖАЕМЫЕ КОЛЛЕГИ!</w:t>
      </w:r>
    </w:p>
    <w:p w:rsidR="00C12BC7" w:rsidRPr="00E46ABB" w:rsidRDefault="00C12BC7" w:rsidP="00C12BC7">
      <w:pPr>
        <w:pStyle w:val="TextBodyIndent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0877">
        <w:rPr>
          <w:rFonts w:ascii="Times New Roman" w:hAnsi="Times New Roman"/>
          <w:sz w:val="24"/>
          <w:szCs w:val="24"/>
        </w:rPr>
        <w:t xml:space="preserve">Нижегородский государственный педагогический университет имени </w:t>
      </w:r>
      <w:proofErr w:type="spellStart"/>
      <w:r w:rsidRPr="00ED0877">
        <w:rPr>
          <w:rFonts w:ascii="Times New Roman" w:hAnsi="Times New Roman"/>
          <w:sz w:val="24"/>
          <w:szCs w:val="24"/>
        </w:rPr>
        <w:t>Козьмы</w:t>
      </w:r>
      <w:proofErr w:type="spellEnd"/>
      <w:r w:rsidRPr="00ED0877">
        <w:rPr>
          <w:rFonts w:ascii="Times New Roman" w:hAnsi="Times New Roman"/>
          <w:sz w:val="24"/>
          <w:szCs w:val="24"/>
        </w:rPr>
        <w:t xml:space="preserve"> Минина</w:t>
      </w:r>
      <w:r w:rsidR="00284B19" w:rsidRPr="00ED0877">
        <w:rPr>
          <w:rFonts w:ascii="Times New Roman" w:hAnsi="Times New Roman"/>
          <w:sz w:val="24"/>
          <w:szCs w:val="24"/>
        </w:rPr>
        <w:t xml:space="preserve"> проводит</w:t>
      </w:r>
      <w:r w:rsidR="00EA6205" w:rsidRPr="00ED0877">
        <w:rPr>
          <w:rFonts w:ascii="Times New Roman" w:hAnsi="Times New Roman"/>
          <w:sz w:val="24"/>
          <w:szCs w:val="24"/>
        </w:rPr>
        <w:t xml:space="preserve"> </w:t>
      </w:r>
      <w:r w:rsidR="001B2923">
        <w:rPr>
          <w:rFonts w:ascii="Times New Roman" w:hAnsi="Times New Roman"/>
          <w:bCs/>
          <w:sz w:val="24"/>
          <w:szCs w:val="24"/>
          <w:lang w:val="en-US"/>
        </w:rPr>
        <w:t>I</w:t>
      </w:r>
      <w:r w:rsidR="001B2923">
        <w:rPr>
          <w:rFonts w:ascii="Times New Roman" w:hAnsi="Times New Roman"/>
          <w:bCs/>
          <w:sz w:val="24"/>
          <w:szCs w:val="24"/>
        </w:rPr>
        <w:t>Х</w:t>
      </w:r>
      <w:r w:rsidR="00CD4C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Всероссийскую </w:t>
      </w: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научно-практическую конференцию </w:t>
      </w:r>
      <w:r w:rsidRPr="00E46ABB">
        <w:rPr>
          <w:rFonts w:ascii="Times New Roman" w:hAnsi="Times New Roman"/>
          <w:b/>
          <w:color w:val="000000"/>
          <w:sz w:val="24"/>
          <w:szCs w:val="24"/>
          <w:lang w:eastAsia="ru-RU"/>
        </w:rPr>
        <w:t>«Культура, образование и искусство: традиции и инновации».</w:t>
      </w:r>
    </w:p>
    <w:p w:rsidR="00C12BC7" w:rsidRPr="00E46ABB" w:rsidRDefault="00C12BC7" w:rsidP="00C12BC7">
      <w:pPr>
        <w:pStyle w:val="r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b/>
          <w:bCs/>
          <w:sz w:val="24"/>
          <w:szCs w:val="24"/>
        </w:rPr>
        <w:t>Для участия в конференции приглашаются</w:t>
      </w:r>
      <w:r w:rsidRPr="00E46ABB">
        <w:rPr>
          <w:rFonts w:ascii="Times New Roman" w:hAnsi="Times New Roman"/>
          <w:sz w:val="24"/>
          <w:szCs w:val="24"/>
        </w:rPr>
        <w:t xml:space="preserve"> учёные-исследователи, специалисты, преподаватели вузов, колледжей, школ, учреждени</w:t>
      </w:r>
      <w:r w:rsidR="000C13D2">
        <w:rPr>
          <w:rFonts w:ascii="Times New Roman" w:hAnsi="Times New Roman"/>
          <w:sz w:val="24"/>
          <w:szCs w:val="24"/>
        </w:rPr>
        <w:t xml:space="preserve">й дополнительного образования, </w:t>
      </w:r>
      <w:r w:rsidRPr="00E46ABB">
        <w:rPr>
          <w:rFonts w:ascii="Times New Roman" w:hAnsi="Times New Roman"/>
          <w:sz w:val="24"/>
          <w:szCs w:val="24"/>
        </w:rPr>
        <w:t>руководители и педагоги образовательных учреждений различных форм собственности, специалисты по работе с молодёжью, работники учреждений культуры и масс-медиа, аспиранты, студенты и другие заинтересованные лица.</w:t>
      </w:r>
    </w:p>
    <w:p w:rsidR="00C12BC7" w:rsidRPr="00E46ABB" w:rsidRDefault="00C12BC7" w:rsidP="00C12BC7">
      <w:pPr>
        <w:pStyle w:val="Standard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Организаторы конференции: </w:t>
      </w:r>
      <w:r w:rsidRPr="00E46AB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ФГБОУ ВО «Нижегородский государственный педагогический университет имени </w:t>
      </w:r>
      <w:proofErr w:type="spellStart"/>
      <w:r w:rsidRPr="00E46ABB">
        <w:rPr>
          <w:rFonts w:ascii="Times New Roman" w:hAnsi="Times New Roman"/>
          <w:bCs/>
          <w:color w:val="000000"/>
          <w:sz w:val="24"/>
          <w:szCs w:val="24"/>
          <w:lang w:eastAsia="ru-RU"/>
        </w:rPr>
        <w:t>Козьмы</w:t>
      </w:r>
      <w:proofErr w:type="spellEnd"/>
      <w:r w:rsidRPr="00E46AB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Минина», кафедра продюсерства и музыкального образования</w:t>
      </w:r>
      <w:r w:rsidR="00284B19"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C12BC7" w:rsidRPr="00E46ABB" w:rsidRDefault="00C12BC7" w:rsidP="00C12BC7">
      <w:pPr>
        <w:pStyle w:val="Standard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2BC7" w:rsidRPr="00ED0877" w:rsidRDefault="00C12BC7" w:rsidP="00C12BC7">
      <w:pPr>
        <w:pStyle w:val="Standard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Целью</w:t>
      </w: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1B2923">
        <w:rPr>
          <w:rFonts w:ascii="Times New Roman" w:hAnsi="Times New Roman"/>
          <w:bCs/>
          <w:sz w:val="24"/>
          <w:szCs w:val="24"/>
          <w:lang w:val="en-US"/>
        </w:rPr>
        <w:t>I</w:t>
      </w:r>
      <w:r w:rsidR="001B2923">
        <w:rPr>
          <w:rFonts w:ascii="Times New Roman" w:hAnsi="Times New Roman"/>
          <w:bCs/>
          <w:sz w:val="24"/>
          <w:szCs w:val="24"/>
        </w:rPr>
        <w:t>Х</w:t>
      </w:r>
      <w:r w:rsidR="008E5A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Всероссийской научно-практической конференции «Культура, образование и ис</w:t>
      </w:r>
      <w:r w:rsidR="00754A6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кусство: традиции и инновации» </w:t>
      </w: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является обмен опытом и мнениями о современных практиках и тенденциях развития образования в </w:t>
      </w:r>
      <w:r w:rsidRPr="00ED0877">
        <w:rPr>
          <w:rFonts w:ascii="Times New Roman" w:hAnsi="Times New Roman"/>
          <w:sz w:val="24"/>
          <w:szCs w:val="24"/>
          <w:lang w:eastAsia="ru-RU"/>
        </w:rPr>
        <w:t>области искусства, обсуждение перспектив взаимодействия образовательных организаций и институтов куль</w:t>
      </w:r>
      <w:bookmarkStart w:id="0" w:name="_GoBack"/>
      <w:bookmarkEnd w:id="0"/>
      <w:r w:rsidRPr="00ED0877">
        <w:rPr>
          <w:rFonts w:ascii="Times New Roman" w:hAnsi="Times New Roman"/>
          <w:sz w:val="24"/>
          <w:szCs w:val="24"/>
          <w:lang w:eastAsia="ru-RU"/>
        </w:rPr>
        <w:t>туры в вопросах формирования гармонично развитого подрастающего поколения, приобщения</w:t>
      </w:r>
      <w:r w:rsidR="00284B19" w:rsidRPr="00ED0877">
        <w:rPr>
          <w:rFonts w:ascii="Times New Roman" w:hAnsi="Times New Roman"/>
          <w:sz w:val="24"/>
          <w:szCs w:val="24"/>
          <w:lang w:eastAsia="ru-RU"/>
        </w:rPr>
        <w:t xml:space="preserve"> его</w:t>
      </w:r>
      <w:r w:rsidRPr="00ED0877">
        <w:rPr>
          <w:rFonts w:ascii="Times New Roman" w:hAnsi="Times New Roman"/>
          <w:sz w:val="24"/>
          <w:szCs w:val="24"/>
          <w:lang w:eastAsia="ru-RU"/>
        </w:rPr>
        <w:t xml:space="preserve"> к традиционным ценностям.</w:t>
      </w:r>
    </w:p>
    <w:p w:rsidR="00C12BC7" w:rsidRPr="00E46ABB" w:rsidRDefault="00C12BC7" w:rsidP="00C12BC7">
      <w:pPr>
        <w:pStyle w:val="Standard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D0877">
        <w:rPr>
          <w:rFonts w:ascii="Times New Roman" w:hAnsi="Times New Roman"/>
          <w:sz w:val="24"/>
          <w:szCs w:val="24"/>
          <w:lang w:eastAsia="ru-RU"/>
        </w:rPr>
        <w:t xml:space="preserve">По итогам работы участников конференции планируется издание </w:t>
      </w: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сборника трудов, индексируемого в системе РИНЦ.</w:t>
      </w:r>
    </w:p>
    <w:p w:rsidR="00C12BC7" w:rsidRPr="00E46ABB" w:rsidRDefault="00C12BC7" w:rsidP="00C12BC7">
      <w:pPr>
        <w:pStyle w:val="Standard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E46AB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 конференции:</w:t>
      </w:r>
    </w:p>
    <w:p w:rsidR="00C12BC7" w:rsidRPr="00E46ABB" w:rsidRDefault="00C12BC7" w:rsidP="00C12BC7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привлечение внимания к проблемам формирования </w:t>
      </w:r>
      <w:r w:rsidRPr="00E46ABB">
        <w:rPr>
          <w:rFonts w:ascii="Times New Roman" w:hAnsi="Times New Roman"/>
          <w:color w:val="222222"/>
          <w:sz w:val="24"/>
          <w:szCs w:val="24"/>
        </w:rPr>
        <w:t xml:space="preserve">у подрастающего поколения общекультурных ценностей, эстетического мировоззрения, мышления и сознания </w:t>
      </w: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через механизм партнерского взаимодействия системы образования и учреждений культуры как важнейших социальных институтов общества;</w:t>
      </w:r>
    </w:p>
    <w:p w:rsidR="00C12BC7" w:rsidRPr="00E46ABB" w:rsidRDefault="00C12BC7" w:rsidP="00C12BC7">
      <w:pPr>
        <w:pStyle w:val="Standard"/>
        <w:shd w:val="clear" w:color="auto" w:fill="FFFFFF"/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•</w:t>
      </w: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ab/>
        <w:t>установление новых связей и партнёрских отношений между участниками конференции: педагогами высшего, среднего, общего и дополнительного образования, сотрудниками образовательных учреждений различных форм собственности, представителями науки и искусства, работниками культуры и масс-медиа;</w:t>
      </w:r>
    </w:p>
    <w:p w:rsidR="00C12BC7" w:rsidRPr="00E46ABB" w:rsidRDefault="00C12BC7" w:rsidP="00C12BC7">
      <w:pPr>
        <w:pStyle w:val="Standard"/>
        <w:shd w:val="clear" w:color="auto" w:fill="FFFFFF"/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•</w:t>
      </w: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ab/>
        <w:t>обеспечение возможности обновления кадров за счёт активного привлечения молодых учёных, аспирантов, магистрантов и студентов.</w:t>
      </w:r>
    </w:p>
    <w:p w:rsidR="00C12BC7" w:rsidRPr="00E46ABB" w:rsidRDefault="00C12BC7" w:rsidP="00C12BC7">
      <w:pPr>
        <w:pStyle w:val="Standard"/>
        <w:shd w:val="clear" w:color="auto" w:fill="FFFFFF"/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В докладах и выступлениях найдут своё отражение различные точки зрения учёных и практиков на вопросы приоритетов и механизмов реализации Основ государственной культурной политики в РФ.</w:t>
      </w:r>
    </w:p>
    <w:p w:rsidR="00C12BC7" w:rsidRPr="00E46ABB" w:rsidRDefault="00C12BC7" w:rsidP="00C12BC7">
      <w:pPr>
        <w:pStyle w:val="r"/>
        <w:tabs>
          <w:tab w:val="left" w:pos="851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r"/>
        <w:tabs>
          <w:tab w:val="left" w:pos="851"/>
        </w:tabs>
        <w:spacing w:after="0"/>
        <w:ind w:firstLine="567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sz w:val="24"/>
          <w:szCs w:val="24"/>
        </w:rPr>
        <w:t>ПРЕДПОЛАГАЕТСЯ РАБОТА СЛЕДУЮЩИХ СЕКЦИЙ</w:t>
      </w:r>
    </w:p>
    <w:p w:rsidR="00C12BC7" w:rsidRPr="00E46ABB" w:rsidRDefault="00C12BC7" w:rsidP="00C12BC7">
      <w:pPr>
        <w:pStyle w:val="r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sz w:val="24"/>
          <w:szCs w:val="24"/>
        </w:rPr>
        <w:t>СЕКЦИЯ 1.  МУЗЫКАЛЬНОЕ ОБ</w:t>
      </w:r>
      <w:r w:rsidR="001B2923">
        <w:rPr>
          <w:rFonts w:ascii="Times New Roman" w:hAnsi="Times New Roman"/>
          <w:sz w:val="24"/>
          <w:szCs w:val="24"/>
        </w:rPr>
        <w:t xml:space="preserve">РАЗОВАНИЕ И КУЛЬТУРА В СИСТЕМЕ </w:t>
      </w:r>
      <w:r w:rsidRPr="00E46ABB">
        <w:rPr>
          <w:rFonts w:ascii="Times New Roman" w:hAnsi="Times New Roman"/>
          <w:sz w:val="24"/>
          <w:szCs w:val="24"/>
        </w:rPr>
        <w:t>СОВРЕМЕННОГО ГУМАНИТАРНОГО ЗНАНИЯ</w:t>
      </w:r>
    </w:p>
    <w:p w:rsidR="00C12BC7" w:rsidRPr="00E46ABB" w:rsidRDefault="00C12BC7" w:rsidP="00C12BC7">
      <w:pPr>
        <w:pStyle w:val="r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i/>
          <w:sz w:val="24"/>
          <w:szCs w:val="24"/>
        </w:rPr>
        <w:t>Основные вопросы секции:</w:t>
      </w:r>
      <w:r w:rsidRPr="00E46ABB">
        <w:rPr>
          <w:rFonts w:ascii="Times New Roman" w:hAnsi="Times New Roman"/>
          <w:sz w:val="24"/>
          <w:szCs w:val="24"/>
        </w:rPr>
        <w:t xml:space="preserve"> теоретико-методологические и исторические аспекты современных гуманитарных исследований, музыкальное образование в диалоге с современной </w:t>
      </w:r>
      <w:proofErr w:type="spellStart"/>
      <w:r w:rsidRPr="00E46ABB">
        <w:rPr>
          <w:rFonts w:ascii="Times New Roman" w:hAnsi="Times New Roman"/>
          <w:sz w:val="24"/>
          <w:szCs w:val="24"/>
        </w:rPr>
        <w:t>гуманитаристикой</w:t>
      </w:r>
      <w:proofErr w:type="spellEnd"/>
      <w:r w:rsidRPr="00E46ABB">
        <w:rPr>
          <w:rFonts w:ascii="Times New Roman" w:hAnsi="Times New Roman"/>
          <w:sz w:val="24"/>
          <w:szCs w:val="24"/>
        </w:rPr>
        <w:t>; актуальные проблемы современного музыкознания; актуальные вопросы музыкальной эстетики, теоретико-методологические аспекты современных исследований в сфере музыкальных предпочтений современной молодёжи; социология музыки сегодня; современная музыкальная культура и музыкальное образование: точки пересечения и векторы развития; актуальные проблемы психологии и философии искусства; экология культуры как область современных гуманитарных исследований.</w:t>
      </w:r>
    </w:p>
    <w:p w:rsidR="00C12BC7" w:rsidRPr="00E46ABB" w:rsidRDefault="00C12BC7" w:rsidP="00C12BC7">
      <w:pPr>
        <w:pStyle w:val="r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r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sz w:val="24"/>
          <w:szCs w:val="24"/>
        </w:rPr>
        <w:t xml:space="preserve">СЕКЦИЯ 2. НАРОДНОЕ ТВОРЧЕСТВО И РАЗВИТИЕ ДЕКОРАТИВНО-ПРИКЛАДНОГО </w:t>
      </w:r>
      <w:proofErr w:type="gramStart"/>
      <w:r w:rsidRPr="00E46ABB">
        <w:rPr>
          <w:rFonts w:ascii="Times New Roman" w:hAnsi="Times New Roman"/>
          <w:sz w:val="24"/>
          <w:szCs w:val="24"/>
        </w:rPr>
        <w:t>ИСКУССТВА  В</w:t>
      </w:r>
      <w:proofErr w:type="gramEnd"/>
      <w:r w:rsidRPr="00E46ABB">
        <w:rPr>
          <w:rFonts w:ascii="Times New Roman" w:hAnsi="Times New Roman"/>
          <w:sz w:val="24"/>
          <w:szCs w:val="24"/>
        </w:rPr>
        <w:t xml:space="preserve"> ЗЕРКАЛЕ ХУДОЖЕСТВЕННОГО ОБРАЗОВАНИЯ И КУЛЬТУРЫ</w:t>
      </w:r>
    </w:p>
    <w:p w:rsidR="00C12BC7" w:rsidRPr="00E46ABB" w:rsidRDefault="00C12BC7" w:rsidP="00C12BC7">
      <w:pPr>
        <w:pStyle w:val="r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i/>
          <w:sz w:val="24"/>
          <w:szCs w:val="24"/>
        </w:rPr>
        <w:t>Основные вопросы секции:</w:t>
      </w:r>
      <w:r w:rsidRPr="00E46ABB">
        <w:rPr>
          <w:rFonts w:ascii="Times New Roman" w:hAnsi="Times New Roman"/>
          <w:sz w:val="24"/>
          <w:szCs w:val="24"/>
        </w:rPr>
        <w:t xml:space="preserve"> теоретико-методологические основы народного и декоративно-прикладного искусства; роль декоративно-прикладного искусства в процессе воспитания и развития гармонично развитой личности ребёнка; сохранение традиций русских народных ремёсел как один из факторов развития художественной культуры; декоративно-прикладное искусство как синтез народной культуры и творчества; художественное образование в области традиционного  прикладного искусства в условиях всемирного </w:t>
      </w:r>
      <w:proofErr w:type="spellStart"/>
      <w:r w:rsidRPr="00E46ABB">
        <w:rPr>
          <w:rFonts w:ascii="Times New Roman" w:hAnsi="Times New Roman"/>
          <w:sz w:val="24"/>
          <w:szCs w:val="24"/>
        </w:rPr>
        <w:t>глобализационного</w:t>
      </w:r>
      <w:proofErr w:type="spellEnd"/>
      <w:r w:rsidRPr="00E46ABB">
        <w:rPr>
          <w:rFonts w:ascii="Times New Roman" w:hAnsi="Times New Roman"/>
          <w:sz w:val="24"/>
          <w:szCs w:val="24"/>
        </w:rPr>
        <w:t xml:space="preserve"> процесса; векторы развития современного художественного образования; новые художественные практики в современном социокультурном контексте.</w:t>
      </w:r>
    </w:p>
    <w:p w:rsidR="00C12BC7" w:rsidRPr="00E46ABB" w:rsidRDefault="00C12BC7" w:rsidP="00C12BC7">
      <w:pPr>
        <w:pStyle w:val="r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r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sz w:val="24"/>
          <w:szCs w:val="24"/>
        </w:rPr>
        <w:t>СЕКЦИЯ 3. ТРАДИЦИОННЫЕ И НОВЫЕ МЕДИА ЧЕРЕЗ ПРИЗМУ ТРЕНДОВ В КУЛЬТУРЕ И ОБРАЗОВАНИИ</w:t>
      </w:r>
    </w:p>
    <w:p w:rsidR="00C12BC7" w:rsidRPr="00E46ABB" w:rsidRDefault="00C12BC7" w:rsidP="00C12BC7">
      <w:pPr>
        <w:pStyle w:val="r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i/>
          <w:sz w:val="24"/>
          <w:szCs w:val="24"/>
        </w:rPr>
        <w:t>Основные вопросы секции:</w:t>
      </w:r>
      <w:r w:rsidRPr="00E46ABB">
        <w:rPr>
          <w:rFonts w:ascii="Times New Roman" w:hAnsi="Times New Roman"/>
          <w:sz w:val="24"/>
          <w:szCs w:val="24"/>
        </w:rPr>
        <w:t xml:space="preserve"> теоретико-методологические </w:t>
      </w:r>
      <w:r w:rsidRPr="00445CED">
        <w:rPr>
          <w:rFonts w:ascii="Times New Roman" w:hAnsi="Times New Roman"/>
          <w:sz w:val="24"/>
          <w:szCs w:val="24"/>
        </w:rPr>
        <w:t xml:space="preserve">подходы к исследованию </w:t>
      </w:r>
      <w:proofErr w:type="gramStart"/>
      <w:r w:rsidRPr="00445CED">
        <w:rPr>
          <w:rFonts w:ascii="Times New Roman" w:hAnsi="Times New Roman"/>
          <w:sz w:val="24"/>
          <w:szCs w:val="24"/>
        </w:rPr>
        <w:t>проблем  коммуникации</w:t>
      </w:r>
      <w:proofErr w:type="gramEnd"/>
      <w:r w:rsidRPr="00445CED">
        <w:rPr>
          <w:rFonts w:ascii="Times New Roman" w:hAnsi="Times New Roman"/>
          <w:sz w:val="24"/>
          <w:szCs w:val="24"/>
        </w:rPr>
        <w:t xml:space="preserve">. Цифровая культура и </w:t>
      </w:r>
      <w:r w:rsidR="00D0625B" w:rsidRPr="00445CED">
        <w:rPr>
          <w:rFonts w:ascii="Times New Roman" w:hAnsi="Times New Roman"/>
          <w:sz w:val="24"/>
          <w:szCs w:val="24"/>
        </w:rPr>
        <w:t>новые медиа. Особенности онлайн-</w:t>
      </w:r>
      <w:r w:rsidRPr="00445CED">
        <w:rPr>
          <w:rFonts w:ascii="Times New Roman" w:hAnsi="Times New Roman"/>
          <w:sz w:val="24"/>
          <w:szCs w:val="24"/>
        </w:rPr>
        <w:t xml:space="preserve">дискурса; </w:t>
      </w:r>
      <w:r w:rsidRPr="00E46ABB">
        <w:rPr>
          <w:rFonts w:ascii="Times New Roman" w:hAnsi="Times New Roman"/>
          <w:sz w:val="24"/>
          <w:szCs w:val="24"/>
        </w:rPr>
        <w:t xml:space="preserve">обучение и воспитание в условиях нарастания </w:t>
      </w:r>
      <w:proofErr w:type="spellStart"/>
      <w:r w:rsidRPr="00E46ABB">
        <w:rPr>
          <w:rFonts w:ascii="Times New Roman" w:hAnsi="Times New Roman"/>
          <w:sz w:val="24"/>
          <w:szCs w:val="24"/>
        </w:rPr>
        <w:t>цифровизации</w:t>
      </w:r>
      <w:proofErr w:type="spellEnd"/>
      <w:r w:rsidRPr="00E46ABB">
        <w:rPr>
          <w:rFonts w:ascii="Times New Roman" w:hAnsi="Times New Roman"/>
          <w:sz w:val="24"/>
          <w:szCs w:val="24"/>
        </w:rPr>
        <w:t xml:space="preserve"> общественного пространства; цифровая культура и новые медиа как феномен современного </w:t>
      </w:r>
      <w:proofErr w:type="gramStart"/>
      <w:r w:rsidRPr="00E46ABB">
        <w:rPr>
          <w:rFonts w:ascii="Times New Roman" w:hAnsi="Times New Roman"/>
          <w:sz w:val="24"/>
          <w:szCs w:val="24"/>
        </w:rPr>
        <w:t>общества;  социокультурная</w:t>
      </w:r>
      <w:proofErr w:type="gramEnd"/>
      <w:r w:rsidRPr="00E46ABB">
        <w:rPr>
          <w:rFonts w:ascii="Times New Roman" w:hAnsi="Times New Roman"/>
          <w:sz w:val="24"/>
          <w:szCs w:val="24"/>
        </w:rPr>
        <w:t xml:space="preserve"> динамика, детерминированная распространением цифровых технологий и сетевых коммуникаций. Смена парадигмы «традиционные средства массовой информации» – «новые медиа». Медиа как культурная индустрия; роль современных масс-медиа в образовании. </w:t>
      </w:r>
      <w:proofErr w:type="spellStart"/>
      <w:r w:rsidRPr="00E46ABB">
        <w:rPr>
          <w:rFonts w:ascii="Times New Roman" w:hAnsi="Times New Roman"/>
          <w:sz w:val="24"/>
          <w:szCs w:val="24"/>
        </w:rPr>
        <w:t>Медиапедагогика</w:t>
      </w:r>
      <w:proofErr w:type="spellEnd"/>
      <w:r w:rsidRPr="00E46ABB">
        <w:rPr>
          <w:rFonts w:ascii="Times New Roman" w:hAnsi="Times New Roman"/>
          <w:sz w:val="24"/>
          <w:szCs w:val="24"/>
        </w:rPr>
        <w:t xml:space="preserve"> как феномен современного образования. Просветительские проекты в </w:t>
      </w:r>
      <w:proofErr w:type="spellStart"/>
      <w:r w:rsidRPr="00E46ABB">
        <w:rPr>
          <w:rFonts w:ascii="Times New Roman" w:hAnsi="Times New Roman"/>
          <w:sz w:val="24"/>
          <w:szCs w:val="24"/>
        </w:rPr>
        <w:t>медийном</w:t>
      </w:r>
      <w:proofErr w:type="spellEnd"/>
      <w:r w:rsidRPr="00E46ABB">
        <w:rPr>
          <w:rFonts w:ascii="Times New Roman" w:hAnsi="Times New Roman"/>
          <w:sz w:val="24"/>
          <w:szCs w:val="24"/>
        </w:rPr>
        <w:t xml:space="preserve"> пространстве.</w:t>
      </w:r>
    </w:p>
    <w:p w:rsidR="00C12BC7" w:rsidRPr="00E46ABB" w:rsidRDefault="00C12BC7" w:rsidP="00C12BC7">
      <w:pPr>
        <w:pStyle w:val="r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b/>
          <w:bCs/>
          <w:sz w:val="24"/>
          <w:szCs w:val="24"/>
        </w:rPr>
        <w:t xml:space="preserve">Форма проведения: </w:t>
      </w:r>
      <w:r w:rsidRPr="00E46ABB">
        <w:rPr>
          <w:rFonts w:ascii="Times New Roman" w:hAnsi="Times New Roman"/>
          <w:bCs/>
          <w:sz w:val="24"/>
          <w:szCs w:val="24"/>
        </w:rPr>
        <w:t>очная.</w:t>
      </w: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12BC7" w:rsidRPr="00E46ABB" w:rsidRDefault="00C12BC7" w:rsidP="00C12BC7">
      <w:pPr>
        <w:pStyle w:val="r"/>
        <w:tabs>
          <w:tab w:val="left" w:pos="851"/>
        </w:tabs>
        <w:spacing w:before="120" w:after="0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E46ABB">
        <w:rPr>
          <w:rFonts w:ascii="Times New Roman" w:hAnsi="Times New Roman"/>
          <w:b/>
          <w:bCs/>
          <w:sz w:val="24"/>
          <w:szCs w:val="24"/>
        </w:rPr>
        <w:t>ОРГКОМИТЕТ КОНФЕРЕНЦИИ</w:t>
      </w:r>
    </w:p>
    <w:p w:rsidR="00357911" w:rsidRPr="00357911" w:rsidRDefault="00357911" w:rsidP="00357911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579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Председатель организационного комитета - </w:t>
      </w:r>
      <w:proofErr w:type="spellStart"/>
      <w:r w:rsidRPr="00357911">
        <w:rPr>
          <w:rFonts w:ascii="Times New Roman" w:hAnsi="Times New Roman"/>
          <w:color w:val="000000"/>
          <w:sz w:val="24"/>
          <w:szCs w:val="24"/>
          <w:lang w:eastAsia="ru-RU"/>
        </w:rPr>
        <w:t>Сдобняков</w:t>
      </w:r>
      <w:proofErr w:type="spellEnd"/>
      <w:r w:rsidRPr="003579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В.В., ректор НГПУ им. К. Минина, г. Нижний Новгород. </w:t>
      </w:r>
    </w:p>
    <w:p w:rsidR="00357911" w:rsidRPr="00357911" w:rsidRDefault="00357911" w:rsidP="00357911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579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Сопредседатель организационного комитета – </w:t>
      </w:r>
      <w:proofErr w:type="spellStart"/>
      <w:r w:rsidRPr="00357911">
        <w:rPr>
          <w:rFonts w:ascii="Times New Roman" w:hAnsi="Times New Roman"/>
          <w:color w:val="000000"/>
          <w:sz w:val="24"/>
          <w:szCs w:val="24"/>
          <w:lang w:eastAsia="ru-RU"/>
        </w:rPr>
        <w:t>Самерханова</w:t>
      </w:r>
      <w:proofErr w:type="spellEnd"/>
      <w:r w:rsidRPr="003579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Э.К., доктор педагогических наук, профессор, проректор </w:t>
      </w:r>
      <w:r w:rsidR="006F25A3" w:rsidRPr="006F25A3">
        <w:rPr>
          <w:rFonts w:ascii="Times New Roman" w:hAnsi="Times New Roman"/>
          <w:color w:val="000000"/>
          <w:sz w:val="24"/>
          <w:szCs w:val="24"/>
          <w:lang w:eastAsia="ru-RU"/>
        </w:rPr>
        <w:t>по науке и организации приемной кампании</w:t>
      </w:r>
      <w:r w:rsidR="006F25A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57911">
        <w:rPr>
          <w:rFonts w:ascii="Times New Roman" w:hAnsi="Times New Roman"/>
          <w:color w:val="000000"/>
          <w:sz w:val="24"/>
          <w:szCs w:val="24"/>
          <w:lang w:eastAsia="ru-RU"/>
        </w:rPr>
        <w:t>НГПУ им. К. Минина, г. Нижний Новгород.</w:t>
      </w:r>
    </w:p>
    <w:p w:rsidR="00357911" w:rsidRPr="00357911" w:rsidRDefault="00357911" w:rsidP="00357911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57911">
        <w:rPr>
          <w:rFonts w:ascii="Times New Roman" w:hAnsi="Times New Roman"/>
          <w:color w:val="000000"/>
          <w:sz w:val="24"/>
          <w:szCs w:val="24"/>
          <w:lang w:eastAsia="ru-RU"/>
        </w:rPr>
        <w:t>Члены организационного комитета:</w:t>
      </w:r>
    </w:p>
    <w:p w:rsidR="00357911" w:rsidRPr="00357911" w:rsidRDefault="00445CED" w:rsidP="00357911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 xml:space="preserve">Н.С. Петрова, кандидат педагогических наук, декан факультета дизайна, изящных искусств и </w:t>
      </w:r>
      <w:proofErr w:type="spellStart"/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медиатехнологий</w:t>
      </w:r>
      <w:proofErr w:type="spellEnd"/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, НГПУ им. К. Минина, Нижний Новгород</w:t>
      </w:r>
      <w:r w:rsidR="00357911" w:rsidRPr="0035791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357911" w:rsidRPr="00357911" w:rsidRDefault="00445CED" w:rsidP="00357911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 xml:space="preserve">О.А. </w:t>
      </w:r>
      <w:proofErr w:type="spellStart"/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Сизова</w:t>
      </w:r>
      <w:proofErr w:type="spellEnd"/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, кандидат педагогических наук, зав. кафедрой продюсерства и музыкального образования, НГПУ им. К. Минина, Нижний Новгород</w:t>
      </w:r>
      <w:r w:rsidR="00357911" w:rsidRPr="003579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357911" w:rsidRPr="00357911" w:rsidRDefault="00445CED" w:rsidP="00357911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Г.А. Казанцева, кандидат педагогических наук, доцент кафедры продюсерства и музыкального образования, НГПУ им. К. Минина, Нижний Новгород</w:t>
      </w:r>
      <w:r w:rsidR="00357911" w:rsidRPr="003579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 </w:t>
      </w:r>
    </w:p>
    <w:p w:rsidR="00357911" w:rsidRPr="00357911" w:rsidRDefault="00445CED" w:rsidP="00357911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45CED">
        <w:rPr>
          <w:rFonts w:ascii="yandex-sans" w:hAnsi="yandex-sans"/>
          <w:kern w:val="0"/>
          <w:sz w:val="24"/>
          <w:szCs w:val="24"/>
          <w:lang w:eastAsia="ru-RU"/>
        </w:rPr>
        <w:t>Р.А. Ульянова, кандидат искусствоведения, профессор, проректор по учебной работе, Нижегородская государственная консерватория им. М.И. Глинки, г. Нижний Новгород (по согласованию</w:t>
      </w:r>
      <w:r w:rsidR="00357911" w:rsidRPr="00357911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:rsidR="00357911" w:rsidRPr="00357911" w:rsidRDefault="00445CED" w:rsidP="00357911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45CED">
        <w:rPr>
          <w:rFonts w:ascii="yandex-sans" w:hAnsi="yandex-sans"/>
          <w:kern w:val="0"/>
          <w:sz w:val="24"/>
          <w:szCs w:val="24"/>
          <w:lang w:eastAsia="ru-RU"/>
        </w:rPr>
        <w:lastRenderedPageBreak/>
        <w:t xml:space="preserve">В.В. Гришин, кандидат философских наук, </w:t>
      </w:r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доцент кафедры продюсерства и музыкального образования, НГПУ им. К. Минина, Нижний Новгород</w:t>
      </w:r>
      <w:r w:rsidR="00357911" w:rsidRPr="003579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B839B6" w:rsidRDefault="00445CED" w:rsidP="00B839B6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О.Н. Кислова, кандидат искусствоведения, доцент кафедры продюсерства и музыкального образования, НГПУ им. К. Минина, Нижний Новгород</w:t>
      </w:r>
      <w:r w:rsidR="00357911" w:rsidRPr="003579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357911" w:rsidRPr="00B839B6" w:rsidRDefault="00445CED" w:rsidP="00B839B6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Т.Ю. Медведева, кандидат педагогических наук, доцент, начальник отдела стратегии развития педагогического образования, Московский государственный психолого-педагогический университет, г. Москва (по согласованию</w:t>
      </w:r>
      <w:r w:rsidR="00B839B6" w:rsidRPr="00B839B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). </w:t>
      </w:r>
    </w:p>
    <w:p w:rsidR="00357911" w:rsidRPr="00357911" w:rsidRDefault="00445CED" w:rsidP="00357911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 xml:space="preserve">Н.В. </w:t>
      </w:r>
      <w:proofErr w:type="spellStart"/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Сырова</w:t>
      </w:r>
      <w:proofErr w:type="spellEnd"/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, кандидат педагогических наук, доцент кафедры декоративно-прикладного искусства и дизайна, НГПУ им. К. Минина, Нижний Новгород</w:t>
      </w:r>
      <w:r w:rsidR="00357911" w:rsidRPr="003579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357911" w:rsidRDefault="00445CED" w:rsidP="00357911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Е.В. Суханова, кандидат философских наук, преподаватель кафедры продюсерства и музыкального образования, НГПУ им. К. Минина, Нижний Новгород</w:t>
      </w:r>
      <w:r w:rsidR="00357911" w:rsidRPr="0035791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661A85" w:rsidRDefault="00445CED" w:rsidP="00661A85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В.П. Быстрова, преподаватель кафедры продюсерства и музыкального образования, НГПУ им. К. Минина, Нижний Новгород</w:t>
      </w:r>
      <w:r w:rsidR="00661A85" w:rsidRPr="00661A8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357911" w:rsidRPr="00661A85" w:rsidRDefault="00445CED" w:rsidP="00661A85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 xml:space="preserve">В.М. </w:t>
      </w:r>
      <w:proofErr w:type="spellStart"/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Уморина</w:t>
      </w:r>
      <w:proofErr w:type="spellEnd"/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, кандидат культурологии, старший преподаватель, Мордовский государственный университет им. Н.П. Огарева, г. Саранск (по согласованию</w:t>
      </w:r>
      <w:r w:rsidR="00357911" w:rsidRPr="00661A85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:rsidR="00357911" w:rsidRPr="00ED0877" w:rsidRDefault="00445CED" w:rsidP="00357911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 xml:space="preserve">А.А. Михайлова, профессор кафедры народного пения и </w:t>
      </w:r>
      <w:proofErr w:type="spellStart"/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этномузыкологии</w:t>
      </w:r>
      <w:proofErr w:type="spellEnd"/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, Саратовская государственная консерватория имени Л.В. Собинова, г. Саратов (по согласованию</w:t>
      </w:r>
      <w:r w:rsidR="00357911" w:rsidRPr="00ED0877">
        <w:rPr>
          <w:rFonts w:ascii="Times New Roman" w:hAnsi="Times New Roman"/>
          <w:sz w:val="24"/>
          <w:szCs w:val="24"/>
          <w:lang w:eastAsia="ru-RU"/>
        </w:rPr>
        <w:t>).</w:t>
      </w:r>
    </w:p>
    <w:p w:rsidR="00357911" w:rsidRPr="00ED0877" w:rsidRDefault="00445CED" w:rsidP="00357911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Т.В. Карташова, доктор искусствоведения, профессор кафедры теории музыки и композиции, Саратовская государственная консерватория имени Л.В. Собинова, г. Саратов (по согласованию</w:t>
      </w:r>
      <w:r w:rsidR="00357911" w:rsidRPr="00ED0877">
        <w:rPr>
          <w:rFonts w:ascii="Times New Roman" w:hAnsi="Times New Roman"/>
          <w:sz w:val="24"/>
          <w:szCs w:val="24"/>
          <w:lang w:eastAsia="ru-RU"/>
        </w:rPr>
        <w:t>).</w:t>
      </w:r>
    </w:p>
    <w:p w:rsidR="00357911" w:rsidRDefault="00445CED" w:rsidP="00357911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45CED">
        <w:rPr>
          <w:rFonts w:ascii="Times New Roman" w:hAnsi="Times New Roman"/>
          <w:kern w:val="0"/>
          <w:sz w:val="24"/>
          <w:szCs w:val="24"/>
          <w:lang w:eastAsia="ru-RU"/>
        </w:rPr>
        <w:t>Технический секретарь – А.Д. Бурков, лаборант кафедры продюсерства и музыкального образования, НГПУ им. К. Минина, Нижний Новгород</w:t>
      </w:r>
      <w:r w:rsidR="00357911" w:rsidRPr="0035791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D0625B" w:rsidRPr="00445CED" w:rsidRDefault="00D0625B" w:rsidP="00445CED">
      <w:pPr>
        <w:shd w:val="clear" w:color="auto" w:fill="FFFFFF"/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E46ABB">
        <w:rPr>
          <w:rFonts w:ascii="Times New Roman" w:hAnsi="Times New Roman"/>
          <w:b/>
          <w:sz w:val="24"/>
          <w:szCs w:val="24"/>
        </w:rPr>
        <w:t>УСЛОВИЯ УЧАСТИЯ</w:t>
      </w: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46ABB">
        <w:rPr>
          <w:rFonts w:ascii="Times New Roman" w:hAnsi="Times New Roman"/>
          <w:b/>
          <w:sz w:val="24"/>
          <w:szCs w:val="24"/>
        </w:rPr>
        <w:t>Для участия в конференции необходимо:</w:t>
      </w:r>
    </w:p>
    <w:p w:rsidR="00C12BC7" w:rsidRPr="001B2923" w:rsidRDefault="00C12BC7" w:rsidP="00C12BC7">
      <w:pPr>
        <w:pStyle w:val="a5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46AB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 </w:t>
      </w:r>
      <w:r w:rsidR="001B2923" w:rsidRPr="00D0625B">
        <w:rPr>
          <w:rFonts w:ascii="Times New Roman" w:hAnsi="Times New Roman"/>
          <w:b/>
          <w:sz w:val="24"/>
          <w:szCs w:val="24"/>
          <w:lang w:eastAsia="ru-RU"/>
        </w:rPr>
        <w:t>25</w:t>
      </w:r>
      <w:r w:rsidR="00754A6C" w:rsidRPr="00D0625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1B2923" w:rsidRPr="00D0625B">
        <w:rPr>
          <w:rFonts w:ascii="Times New Roman" w:hAnsi="Times New Roman"/>
          <w:b/>
          <w:sz w:val="24"/>
          <w:szCs w:val="24"/>
          <w:lang w:eastAsia="ru-RU"/>
        </w:rPr>
        <w:t>марта</w:t>
      </w:r>
      <w:r w:rsidRPr="00D0625B">
        <w:rPr>
          <w:rFonts w:ascii="Times New Roman" w:hAnsi="Times New Roman"/>
          <w:b/>
          <w:sz w:val="24"/>
          <w:szCs w:val="24"/>
          <w:lang w:eastAsia="ru-RU"/>
        </w:rPr>
        <w:t xml:space="preserve"> 202</w:t>
      </w:r>
      <w:r w:rsidR="001B2923" w:rsidRPr="00D0625B">
        <w:rPr>
          <w:rFonts w:ascii="Times New Roman" w:hAnsi="Times New Roman"/>
          <w:b/>
          <w:sz w:val="24"/>
          <w:szCs w:val="24"/>
          <w:lang w:eastAsia="ru-RU"/>
        </w:rPr>
        <w:t>6</w:t>
      </w:r>
      <w:r w:rsidRPr="00D0625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0625B">
        <w:rPr>
          <w:rFonts w:ascii="Times New Roman" w:hAnsi="Times New Roman"/>
          <w:b/>
          <w:sz w:val="24"/>
          <w:szCs w:val="24"/>
          <w:lang w:eastAsia="ru-RU"/>
        </w:rPr>
        <w:t>г</w:t>
      </w:r>
      <w:r w:rsidR="00D0625B" w:rsidRPr="00D0625B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D0625B" w:rsidRPr="00D0625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предоставить в редколлегию в одном письме на адрес e-</w:t>
      </w:r>
      <w:proofErr w:type="spellStart"/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mail</w:t>
      </w:r>
      <w:proofErr w:type="spellEnd"/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hyperlink r:id="rId6" w:history="1">
        <w:r w:rsidRPr="001B2923">
          <w:rPr>
            <w:rFonts w:ascii="Times New Roman" w:hAnsi="Times New Roman"/>
            <w:color w:val="000000"/>
            <w:sz w:val="24"/>
            <w:szCs w:val="24"/>
            <w:lang w:eastAsia="ru-RU"/>
          </w:rPr>
          <w:t>pimoart-2018@yandex.ru</w:t>
        </w:r>
      </w:hyperlink>
      <w:r w:rsidR="00754A6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 обязательной пометкой в теме письма ФИО участника (ответственного лица) (в скобках указать </w:t>
      </w:r>
      <w:r w:rsidRPr="001B2923">
        <w:rPr>
          <w:rFonts w:ascii="Times New Roman" w:hAnsi="Times New Roman"/>
          <w:color w:val="000000"/>
          <w:sz w:val="24"/>
          <w:szCs w:val="24"/>
          <w:lang w:eastAsia="ru-RU"/>
        </w:rPr>
        <w:t>«Культура, образование и искусство – 202</w:t>
      </w:r>
      <w:r w:rsidR="001B2923" w:rsidRPr="001B2923"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  <w:r w:rsidRPr="001B2923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 w:rsidR="00284B19" w:rsidRPr="001B2923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  <w:r w:rsidRPr="001B29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следующие документы:</w:t>
      </w:r>
    </w:p>
    <w:p w:rsidR="00C12BC7" w:rsidRPr="00E46ABB" w:rsidRDefault="00C12BC7" w:rsidP="00C12BC7">
      <w:pPr>
        <w:pStyle w:val="a5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12BC7" w:rsidRPr="001B2923" w:rsidRDefault="00C12BC7" w:rsidP="00C12BC7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Заявку на участие в конференции </w:t>
      </w:r>
      <w:r w:rsidRPr="001B2923">
        <w:rPr>
          <w:rFonts w:ascii="Times New Roman" w:hAnsi="Times New Roman"/>
          <w:color w:val="000000"/>
          <w:sz w:val="24"/>
          <w:szCs w:val="24"/>
          <w:lang w:eastAsia="ru-RU"/>
        </w:rPr>
        <w:t>(регистрационную карту (Приложение 1)</w:t>
      </w:r>
      <w:r w:rsidR="00284B19" w:rsidRPr="001B2923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.  Заявка на участие в конференции заполняется каждым соавторов.</w:t>
      </w:r>
    </w:p>
    <w:p w:rsidR="00C12BC7" w:rsidRPr="001B2923" w:rsidRDefault="00C12BC7" w:rsidP="00C12BC7">
      <w:pPr>
        <w:pStyle w:val="a5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B2923">
        <w:rPr>
          <w:rFonts w:ascii="Times New Roman" w:hAnsi="Times New Roman"/>
          <w:color w:val="000000"/>
          <w:sz w:val="24"/>
          <w:szCs w:val="24"/>
          <w:lang w:eastAsia="ru-RU"/>
        </w:rPr>
        <w:t>Сопроводительное письмо к статье (Приложение 2).</w:t>
      </w:r>
    </w:p>
    <w:p w:rsidR="00C12BC7" w:rsidRPr="00ED0877" w:rsidRDefault="00C12BC7" w:rsidP="00C12BC7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2923">
        <w:rPr>
          <w:rFonts w:ascii="Times New Roman" w:hAnsi="Times New Roman"/>
          <w:color w:val="000000"/>
          <w:sz w:val="24"/>
          <w:szCs w:val="24"/>
          <w:lang w:eastAsia="ru-RU"/>
        </w:rPr>
        <w:t>Тексты статей/материалов доклада, удовлетворяющие требованиям,</w:t>
      </w:r>
      <w:r w:rsidRPr="00ED087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84B19" w:rsidRPr="00ED0877">
        <w:rPr>
          <w:rFonts w:ascii="Times New Roman" w:hAnsi="Times New Roman"/>
          <w:sz w:val="24"/>
          <w:szCs w:val="24"/>
          <w:lang w:eastAsia="ru-RU"/>
        </w:rPr>
        <w:t xml:space="preserve">изложенным </w:t>
      </w:r>
      <w:r w:rsidRPr="00ED0877">
        <w:rPr>
          <w:rFonts w:ascii="Times New Roman" w:hAnsi="Times New Roman"/>
          <w:sz w:val="24"/>
          <w:szCs w:val="24"/>
          <w:lang w:eastAsia="ru-RU"/>
        </w:rPr>
        <w:t xml:space="preserve">в информационном письме </w:t>
      </w:r>
      <w:r w:rsidRPr="00ED0877">
        <w:rPr>
          <w:rFonts w:ascii="Times New Roman" w:hAnsi="Times New Roman"/>
          <w:sz w:val="24"/>
          <w:szCs w:val="24"/>
        </w:rPr>
        <w:t>(Приложение 3). Объем статьи – от 3 страниц.</w:t>
      </w: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Рабочий язык конференции – русский.</w:t>
      </w: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12BC7" w:rsidRPr="00ED0877" w:rsidRDefault="00C12BC7" w:rsidP="00C12BC7">
      <w:pPr>
        <w:pStyle w:val="a5"/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 </w:t>
      </w:r>
      <w:r w:rsidR="006B45E2">
        <w:rPr>
          <w:rFonts w:ascii="Times New Roman" w:hAnsi="Times New Roman"/>
          <w:b/>
          <w:sz w:val="24"/>
          <w:szCs w:val="24"/>
          <w:lang w:eastAsia="ru-RU"/>
        </w:rPr>
        <w:t>6</w:t>
      </w:r>
      <w:r w:rsidRPr="00ED0877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357911" w:rsidRPr="00ED0877">
        <w:rPr>
          <w:rFonts w:ascii="Times New Roman" w:hAnsi="Times New Roman"/>
          <w:b/>
          <w:sz w:val="24"/>
          <w:szCs w:val="24"/>
          <w:lang w:eastAsia="ru-RU"/>
        </w:rPr>
        <w:t>апреля</w:t>
      </w:r>
      <w:r w:rsidRPr="001B292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1B2923" w:rsidRPr="001B2923">
        <w:rPr>
          <w:rFonts w:ascii="Times New Roman" w:hAnsi="Times New Roman"/>
          <w:b/>
          <w:sz w:val="24"/>
          <w:szCs w:val="24"/>
          <w:lang w:eastAsia="ru-RU"/>
        </w:rPr>
        <w:t>2026 г.</w:t>
      </w:r>
      <w:r w:rsidR="001B292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D0877">
        <w:rPr>
          <w:rFonts w:ascii="Times New Roman" w:hAnsi="Times New Roman"/>
          <w:sz w:val="24"/>
          <w:szCs w:val="24"/>
          <w:lang w:eastAsia="ru-RU"/>
        </w:rPr>
        <w:t>Программный комитет проводит предварительный отбор поступивших статей/материалов докладов для публикации в сборник</w:t>
      </w:r>
      <w:r w:rsidR="00ED0877" w:rsidRPr="00ED0877">
        <w:rPr>
          <w:rFonts w:ascii="Times New Roman" w:hAnsi="Times New Roman"/>
          <w:sz w:val="24"/>
          <w:szCs w:val="24"/>
          <w:lang w:eastAsia="ru-RU"/>
        </w:rPr>
        <w:t>е</w:t>
      </w:r>
      <w:r w:rsidRPr="00ED0877">
        <w:rPr>
          <w:rFonts w:ascii="Times New Roman" w:hAnsi="Times New Roman"/>
          <w:sz w:val="24"/>
          <w:szCs w:val="24"/>
          <w:lang w:eastAsia="ru-RU"/>
        </w:rPr>
        <w:t xml:space="preserve"> конференции</w:t>
      </w:r>
      <w:r w:rsidR="001B2923">
        <w:rPr>
          <w:rFonts w:ascii="Times New Roman" w:hAnsi="Times New Roman"/>
          <w:sz w:val="24"/>
          <w:szCs w:val="24"/>
          <w:lang w:eastAsia="ru-RU"/>
        </w:rPr>
        <w:t>.</w:t>
      </w:r>
    </w:p>
    <w:p w:rsidR="00C12BC7" w:rsidRPr="00ED0877" w:rsidRDefault="00C12BC7" w:rsidP="00C12BC7">
      <w:pPr>
        <w:pStyle w:val="Standard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0877">
        <w:rPr>
          <w:rFonts w:ascii="Times New Roman" w:hAnsi="Times New Roman"/>
          <w:sz w:val="24"/>
          <w:szCs w:val="24"/>
          <w:lang w:eastAsia="ru-RU"/>
        </w:rPr>
        <w:t>О результатах отбора</w:t>
      </w:r>
      <w:r w:rsidR="001B2923" w:rsidRPr="001B292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B2923">
        <w:rPr>
          <w:rFonts w:ascii="Times New Roman" w:hAnsi="Times New Roman"/>
          <w:sz w:val="24"/>
          <w:szCs w:val="24"/>
          <w:lang w:eastAsia="ru-RU"/>
        </w:rPr>
        <w:t xml:space="preserve">материалов </w:t>
      </w:r>
      <w:r w:rsidR="001B2923" w:rsidRPr="00ED0877">
        <w:rPr>
          <w:rFonts w:ascii="Times New Roman" w:hAnsi="Times New Roman"/>
          <w:sz w:val="24"/>
          <w:szCs w:val="24"/>
          <w:lang w:eastAsia="ru-RU"/>
        </w:rPr>
        <w:t>для публикации в сборнике конференции</w:t>
      </w:r>
      <w:r w:rsidRPr="00ED0877">
        <w:rPr>
          <w:rFonts w:ascii="Times New Roman" w:hAnsi="Times New Roman"/>
          <w:sz w:val="24"/>
          <w:szCs w:val="24"/>
          <w:lang w:eastAsia="ru-RU"/>
        </w:rPr>
        <w:t xml:space="preserve"> участники уведомляются до </w:t>
      </w:r>
      <w:r w:rsidR="006B45E2">
        <w:rPr>
          <w:rFonts w:ascii="Times New Roman" w:hAnsi="Times New Roman"/>
          <w:b/>
          <w:sz w:val="24"/>
          <w:szCs w:val="24"/>
          <w:lang w:eastAsia="ru-RU"/>
        </w:rPr>
        <w:t>6</w:t>
      </w:r>
      <w:r w:rsidR="001B2923" w:rsidRPr="00ED0877">
        <w:rPr>
          <w:rFonts w:ascii="Times New Roman" w:hAnsi="Times New Roman"/>
          <w:b/>
          <w:sz w:val="24"/>
          <w:szCs w:val="24"/>
          <w:lang w:eastAsia="ru-RU"/>
        </w:rPr>
        <w:t xml:space="preserve"> апреля</w:t>
      </w:r>
      <w:r w:rsidR="001B2923" w:rsidRPr="001B2923">
        <w:rPr>
          <w:rFonts w:ascii="Times New Roman" w:hAnsi="Times New Roman"/>
          <w:b/>
          <w:sz w:val="24"/>
          <w:szCs w:val="24"/>
          <w:lang w:eastAsia="ru-RU"/>
        </w:rPr>
        <w:t xml:space="preserve"> 2026 г.</w:t>
      </w:r>
      <w:r w:rsidR="001B292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D0877">
        <w:rPr>
          <w:rFonts w:ascii="Times New Roman" w:hAnsi="Times New Roman"/>
          <w:sz w:val="24"/>
          <w:szCs w:val="24"/>
          <w:lang w:eastAsia="ru-RU"/>
        </w:rPr>
        <w:t>по адресам электронной почты, указанным в заявке. </w:t>
      </w:r>
    </w:p>
    <w:p w:rsidR="00C12BC7" w:rsidRPr="00ED0877" w:rsidRDefault="00ED0877" w:rsidP="00C12BC7">
      <w:pPr>
        <w:pStyle w:val="Standard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D0877">
        <w:rPr>
          <w:rFonts w:ascii="Times New Roman" w:hAnsi="Times New Roman"/>
          <w:sz w:val="24"/>
          <w:szCs w:val="24"/>
          <w:lang w:eastAsia="ru-RU"/>
        </w:rPr>
        <w:t>Организационный</w:t>
      </w:r>
      <w:r w:rsidR="00C12BC7" w:rsidRPr="00ED0877">
        <w:rPr>
          <w:rFonts w:ascii="Times New Roman" w:hAnsi="Times New Roman"/>
          <w:sz w:val="24"/>
          <w:szCs w:val="24"/>
          <w:lang w:eastAsia="ru-RU"/>
        </w:rPr>
        <w:t xml:space="preserve"> комитет оставляет за собой право отклонить и не публиковать тезисы, которые:</w:t>
      </w:r>
    </w:p>
    <w:p w:rsidR="00C12BC7" w:rsidRPr="00E46ABB" w:rsidRDefault="00C12BC7" w:rsidP="00C12BC7">
      <w:pPr>
        <w:pStyle w:val="Standard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1) заявлены вне основных направлений работы</w:t>
      </w:r>
      <w:r w:rsidR="00445CED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="00445CED" w:rsidRPr="00445CED">
        <w:rPr>
          <w:rFonts w:ascii="Times New Roman" w:hAnsi="Times New Roman"/>
          <w:sz w:val="24"/>
          <w:szCs w:val="24"/>
          <w:lang w:eastAsia="ru-RU"/>
        </w:rPr>
        <w:t>секций</w:t>
      </w:r>
      <w:r w:rsidRPr="00445CE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конференции,</w:t>
      </w:r>
    </w:p>
    <w:p w:rsidR="00C12BC7" w:rsidRPr="00E46ABB" w:rsidRDefault="00C12BC7" w:rsidP="00C12BC7">
      <w:pPr>
        <w:pStyle w:val="Standard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2) не содержат научную информацию,</w:t>
      </w:r>
    </w:p>
    <w:p w:rsidR="00C12BC7" w:rsidRPr="00E46ABB" w:rsidRDefault="00C12BC7" w:rsidP="00C12BC7">
      <w:pPr>
        <w:pStyle w:val="Standard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3) выходят за пределы программы, сформированной на основании полученных заявок,</w:t>
      </w:r>
    </w:p>
    <w:p w:rsidR="00C12BC7" w:rsidRPr="00E46ABB" w:rsidRDefault="00C12BC7" w:rsidP="00C12BC7">
      <w:pPr>
        <w:pStyle w:val="Standard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4) подготовлены с нарушением приведенных правил оформления,</w:t>
      </w:r>
    </w:p>
    <w:p w:rsidR="00C12BC7" w:rsidRPr="00D0625B" w:rsidRDefault="00C12BC7" w:rsidP="00C12BC7">
      <w:pPr>
        <w:pStyle w:val="Standard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5) поступили в оргкомитет после установленного срока</w:t>
      </w:r>
      <w:r w:rsidR="00D0625B" w:rsidRPr="00D0625B">
        <w:rPr>
          <w:rFonts w:ascii="Times New Roman" w:hAnsi="Times New Roman"/>
          <w:color w:val="FF0000"/>
          <w:sz w:val="24"/>
          <w:szCs w:val="24"/>
          <w:lang w:eastAsia="ru-RU"/>
        </w:rPr>
        <w:t>.</w:t>
      </w:r>
    </w:p>
    <w:p w:rsidR="00C12BC7" w:rsidRPr="00E46ABB" w:rsidRDefault="00C12BC7" w:rsidP="00C12BC7">
      <w:pPr>
        <w:pStyle w:val="Standard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Право представления устного доклада дается только авторам, тезисы которых прошли </w:t>
      </w:r>
      <w:r w:rsidR="00445CED" w:rsidRPr="00E46ABB">
        <w:rPr>
          <w:rFonts w:ascii="Times New Roman" w:hAnsi="Times New Roman"/>
          <w:color w:val="000000"/>
          <w:sz w:val="24"/>
          <w:szCs w:val="24"/>
          <w:lang w:eastAsia="ru-RU"/>
        </w:rPr>
        <w:t>отбо</w:t>
      </w:r>
      <w:r w:rsidR="00445CED" w:rsidRPr="00445CED">
        <w:rPr>
          <w:rFonts w:ascii="Times New Roman" w:hAnsi="Times New Roman"/>
          <w:sz w:val="24"/>
          <w:szCs w:val="24"/>
          <w:lang w:eastAsia="ru-RU"/>
        </w:rPr>
        <w:t>р и</w:t>
      </w:r>
      <w:r w:rsidRPr="00445CE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включены в </w:t>
      </w:r>
      <w:r w:rsidRPr="00445CED">
        <w:rPr>
          <w:rFonts w:ascii="Times New Roman" w:hAnsi="Times New Roman"/>
          <w:sz w:val="24"/>
          <w:szCs w:val="24"/>
          <w:lang w:eastAsia="ru-RU"/>
        </w:rPr>
        <w:t xml:space="preserve">сборник </w:t>
      </w:r>
      <w:r w:rsidRPr="00E46ABB">
        <w:rPr>
          <w:rFonts w:ascii="Times New Roman" w:hAnsi="Times New Roman"/>
          <w:color w:val="000000"/>
          <w:sz w:val="24"/>
          <w:szCs w:val="24"/>
          <w:lang w:eastAsia="ru-RU"/>
        </w:rPr>
        <w:t>материалов конференции. </w:t>
      </w: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sz w:val="24"/>
          <w:szCs w:val="24"/>
        </w:rPr>
        <w:t>Авторам принятых докладов после оплаты публикации высылаются приглашения на участие в конференции, а их тезисы публикуются в сборнике.</w:t>
      </w: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sz w:val="24"/>
          <w:szCs w:val="24"/>
        </w:rPr>
        <w:t>Авторы, не оплатившие публикацию в срок, указанный оргкомитетом, не имеют права на публикацию тезисов и представление устного доклада.</w:t>
      </w: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bCs/>
          <w:sz w:val="24"/>
          <w:szCs w:val="24"/>
        </w:rPr>
        <w:lastRenderedPageBreak/>
        <w:t>В случае очного участия в конференции</w:t>
      </w:r>
      <w:r w:rsidRPr="00E46ABB">
        <w:rPr>
          <w:rFonts w:ascii="Times New Roman" w:hAnsi="Times New Roman"/>
          <w:b/>
          <w:bCs/>
          <w:sz w:val="24"/>
          <w:szCs w:val="24"/>
        </w:rPr>
        <w:t xml:space="preserve"> все расходы оплачиваются за счет командирующей стороны.</w:t>
      </w: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E46ABB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ОПЛАТА УЧАСТИЯ В КОНФЕРЕНЦИИ</w:t>
      </w:r>
    </w:p>
    <w:p w:rsidR="00C12BC7" w:rsidRPr="00ED0877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sz w:val="24"/>
          <w:szCs w:val="24"/>
        </w:rPr>
        <w:t xml:space="preserve">Авторы, получившие сообщение организационного комитета о принятии работы к публикации, </w:t>
      </w:r>
      <w:r w:rsidRPr="00ED0877">
        <w:rPr>
          <w:rFonts w:ascii="Times New Roman" w:hAnsi="Times New Roman"/>
          <w:sz w:val="24"/>
          <w:szCs w:val="24"/>
        </w:rPr>
        <w:t xml:space="preserve">обязаны до </w:t>
      </w:r>
      <w:r w:rsidR="00586530">
        <w:rPr>
          <w:rFonts w:ascii="Times New Roman" w:hAnsi="Times New Roman"/>
          <w:b/>
          <w:sz w:val="24"/>
          <w:szCs w:val="24"/>
        </w:rPr>
        <w:t>14</w:t>
      </w:r>
      <w:r w:rsidR="001B2923">
        <w:rPr>
          <w:rFonts w:ascii="Times New Roman" w:hAnsi="Times New Roman"/>
          <w:b/>
          <w:sz w:val="24"/>
          <w:szCs w:val="24"/>
        </w:rPr>
        <w:t xml:space="preserve"> </w:t>
      </w:r>
      <w:r w:rsidR="00357911" w:rsidRPr="00ED0877">
        <w:rPr>
          <w:rFonts w:ascii="Times New Roman" w:hAnsi="Times New Roman"/>
          <w:b/>
          <w:sz w:val="24"/>
          <w:szCs w:val="24"/>
        </w:rPr>
        <w:t>апреля</w:t>
      </w:r>
      <w:r w:rsidRPr="001B2923">
        <w:rPr>
          <w:rFonts w:ascii="Times New Roman" w:hAnsi="Times New Roman"/>
          <w:b/>
          <w:sz w:val="24"/>
          <w:szCs w:val="24"/>
        </w:rPr>
        <w:t xml:space="preserve"> </w:t>
      </w:r>
      <w:r w:rsidR="001B2923" w:rsidRPr="001B2923">
        <w:rPr>
          <w:rFonts w:ascii="Times New Roman" w:hAnsi="Times New Roman"/>
          <w:b/>
          <w:sz w:val="24"/>
          <w:szCs w:val="24"/>
        </w:rPr>
        <w:t>2026 г.</w:t>
      </w:r>
      <w:r w:rsidR="001B2923">
        <w:rPr>
          <w:rFonts w:ascii="Times New Roman" w:hAnsi="Times New Roman"/>
          <w:sz w:val="24"/>
          <w:szCs w:val="24"/>
        </w:rPr>
        <w:t xml:space="preserve"> </w:t>
      </w:r>
      <w:r w:rsidRPr="00ED0877">
        <w:rPr>
          <w:rFonts w:ascii="Times New Roman" w:hAnsi="Times New Roman"/>
          <w:sz w:val="24"/>
          <w:szCs w:val="24"/>
        </w:rPr>
        <w:t>оплатить публикацию тезисов в сборнике конференции. В случае неоплаты публикации в срок оргкомитет будет вынужден исключить работу из из сборник</w:t>
      </w:r>
      <w:r w:rsidR="00ED0877" w:rsidRPr="00ED0877">
        <w:rPr>
          <w:rFonts w:ascii="Times New Roman" w:hAnsi="Times New Roman"/>
          <w:sz w:val="24"/>
          <w:szCs w:val="24"/>
        </w:rPr>
        <w:t xml:space="preserve">а. </w:t>
      </w:r>
      <w:r w:rsidR="00357911" w:rsidRPr="00ED0877">
        <w:rPr>
          <w:rFonts w:ascii="Times New Roman" w:hAnsi="Times New Roman"/>
          <w:sz w:val="24"/>
          <w:szCs w:val="24"/>
        </w:rPr>
        <w:t>Инструкция по оплате прилагается</w:t>
      </w:r>
      <w:r w:rsidRPr="00ED0877">
        <w:rPr>
          <w:rFonts w:ascii="Times New Roman" w:hAnsi="Times New Roman"/>
          <w:sz w:val="24"/>
          <w:szCs w:val="24"/>
        </w:rPr>
        <w:t>.</w:t>
      </w:r>
    </w:p>
    <w:p w:rsidR="00C12BC7" w:rsidRPr="00ED0877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0877">
        <w:rPr>
          <w:rFonts w:ascii="Times New Roman" w:hAnsi="Times New Roman"/>
          <w:sz w:val="24"/>
          <w:szCs w:val="24"/>
        </w:rPr>
        <w:t xml:space="preserve">УСЛОВИЯ УЧАСТИЯ </w:t>
      </w: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0877">
        <w:rPr>
          <w:rFonts w:ascii="Times New Roman" w:hAnsi="Times New Roman"/>
          <w:sz w:val="24"/>
          <w:szCs w:val="24"/>
        </w:rPr>
        <w:t xml:space="preserve">1) Оформить </w:t>
      </w:r>
      <w:r w:rsidRPr="00ED0877">
        <w:rPr>
          <w:rFonts w:ascii="Times New Roman" w:hAnsi="Times New Roman"/>
          <w:b/>
          <w:sz w:val="24"/>
          <w:szCs w:val="24"/>
        </w:rPr>
        <w:t>статью и заявку</w:t>
      </w:r>
      <w:r w:rsidRPr="00ED0877">
        <w:rPr>
          <w:rFonts w:ascii="Times New Roman" w:hAnsi="Times New Roman"/>
          <w:sz w:val="24"/>
          <w:szCs w:val="24"/>
        </w:rPr>
        <w:t xml:space="preserve"> в строгом соответствии с требованиями оргкомитета, разными файлами (файлы назвать по своей фамилии следующим </w:t>
      </w:r>
      <w:r w:rsidRPr="00E46ABB">
        <w:rPr>
          <w:rFonts w:ascii="Times New Roman" w:hAnsi="Times New Roman"/>
          <w:sz w:val="24"/>
          <w:szCs w:val="24"/>
        </w:rPr>
        <w:t xml:space="preserve">образом: </w:t>
      </w:r>
      <w:proofErr w:type="spellStart"/>
      <w:r w:rsidRPr="00E46ABB">
        <w:rPr>
          <w:rFonts w:ascii="Times New Roman" w:hAnsi="Times New Roman"/>
          <w:sz w:val="24"/>
          <w:szCs w:val="24"/>
        </w:rPr>
        <w:t>Астахов_заявка.dос</w:t>
      </w:r>
      <w:proofErr w:type="spellEnd"/>
      <w:r w:rsidRPr="00E46A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46ABB">
        <w:rPr>
          <w:rFonts w:ascii="Times New Roman" w:hAnsi="Times New Roman"/>
          <w:sz w:val="24"/>
          <w:szCs w:val="24"/>
        </w:rPr>
        <w:t>Астахов_статья</w:t>
      </w:r>
      <w:proofErr w:type="spellEnd"/>
      <w:r w:rsidRPr="00E46AB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46ABB">
        <w:rPr>
          <w:rFonts w:ascii="Times New Roman" w:hAnsi="Times New Roman"/>
          <w:sz w:val="24"/>
          <w:szCs w:val="24"/>
        </w:rPr>
        <w:t>dос</w:t>
      </w:r>
      <w:proofErr w:type="spellEnd"/>
      <w:r w:rsidRPr="00E46A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46ABB">
        <w:rPr>
          <w:rFonts w:ascii="Times New Roman" w:hAnsi="Times New Roman"/>
          <w:sz w:val="24"/>
          <w:szCs w:val="24"/>
        </w:rPr>
        <w:t>Астахов_квитанция.dос</w:t>
      </w:r>
      <w:proofErr w:type="spellEnd"/>
      <w:r w:rsidRPr="00E46ABB">
        <w:rPr>
          <w:rFonts w:ascii="Times New Roman" w:hAnsi="Times New Roman"/>
          <w:sz w:val="24"/>
          <w:szCs w:val="24"/>
        </w:rPr>
        <w:t xml:space="preserve">). </w:t>
      </w: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sz w:val="24"/>
          <w:szCs w:val="24"/>
        </w:rPr>
        <w:t xml:space="preserve">2) Оплатить участие в конференции; организационный взнос - </w:t>
      </w:r>
      <w:r w:rsidR="00910D13">
        <w:rPr>
          <w:rFonts w:ascii="Times New Roman" w:hAnsi="Times New Roman"/>
          <w:b/>
          <w:sz w:val="24"/>
          <w:szCs w:val="24"/>
        </w:rPr>
        <w:t>200</w:t>
      </w:r>
      <w:r w:rsidRPr="00E46ABB">
        <w:rPr>
          <w:rFonts w:ascii="Times New Roman" w:hAnsi="Times New Roman"/>
          <w:b/>
          <w:sz w:val="24"/>
          <w:szCs w:val="24"/>
        </w:rPr>
        <w:t xml:space="preserve"> руб</w:t>
      </w:r>
      <w:r w:rsidRPr="00E46ABB">
        <w:rPr>
          <w:rFonts w:ascii="Times New Roman" w:hAnsi="Times New Roman"/>
          <w:sz w:val="24"/>
          <w:szCs w:val="24"/>
        </w:rPr>
        <w:t xml:space="preserve">. за 1 страницу </w:t>
      </w:r>
      <w:r w:rsidRPr="00754A6C">
        <w:rPr>
          <w:rFonts w:ascii="Times New Roman" w:hAnsi="Times New Roman"/>
          <w:b/>
          <w:sz w:val="24"/>
          <w:szCs w:val="24"/>
        </w:rPr>
        <w:t xml:space="preserve">в срок до </w:t>
      </w:r>
      <w:r w:rsidR="00716274">
        <w:rPr>
          <w:rFonts w:ascii="Times New Roman" w:hAnsi="Times New Roman"/>
          <w:b/>
          <w:sz w:val="24"/>
          <w:szCs w:val="24"/>
        </w:rPr>
        <w:t>14</w:t>
      </w:r>
      <w:r w:rsidR="001B2923">
        <w:rPr>
          <w:rFonts w:ascii="Times New Roman" w:hAnsi="Times New Roman"/>
          <w:b/>
          <w:sz w:val="24"/>
          <w:szCs w:val="24"/>
        </w:rPr>
        <w:t xml:space="preserve"> </w:t>
      </w:r>
      <w:r w:rsidR="001B2923" w:rsidRPr="00ED0877">
        <w:rPr>
          <w:rFonts w:ascii="Times New Roman" w:hAnsi="Times New Roman"/>
          <w:b/>
          <w:sz w:val="24"/>
          <w:szCs w:val="24"/>
        </w:rPr>
        <w:t>апреля</w:t>
      </w:r>
      <w:r w:rsidR="001B2923" w:rsidRPr="001B2923">
        <w:rPr>
          <w:rFonts w:ascii="Times New Roman" w:hAnsi="Times New Roman"/>
          <w:b/>
          <w:sz w:val="24"/>
          <w:szCs w:val="24"/>
        </w:rPr>
        <w:t xml:space="preserve"> 2026 г.</w:t>
      </w:r>
      <w:r w:rsidR="001B2923">
        <w:rPr>
          <w:rFonts w:ascii="Times New Roman" w:hAnsi="Times New Roman"/>
          <w:sz w:val="24"/>
          <w:szCs w:val="24"/>
        </w:rPr>
        <w:t xml:space="preserve"> </w:t>
      </w:r>
      <w:r w:rsidRPr="00E46ABB">
        <w:rPr>
          <w:rFonts w:ascii="Times New Roman" w:hAnsi="Times New Roman"/>
          <w:sz w:val="24"/>
          <w:szCs w:val="24"/>
        </w:rPr>
        <w:t xml:space="preserve">Печатная версия сборника оплачивается дополнительно в размере </w:t>
      </w:r>
      <w:r w:rsidR="00910D13">
        <w:rPr>
          <w:rFonts w:ascii="Times New Roman" w:hAnsi="Times New Roman"/>
          <w:b/>
          <w:sz w:val="24"/>
          <w:szCs w:val="24"/>
        </w:rPr>
        <w:t>750</w:t>
      </w:r>
      <w:r w:rsidRPr="00E46ABB">
        <w:rPr>
          <w:rFonts w:ascii="Times New Roman" w:hAnsi="Times New Roman"/>
          <w:b/>
          <w:sz w:val="24"/>
          <w:szCs w:val="24"/>
        </w:rPr>
        <w:t xml:space="preserve"> руб</w:t>
      </w:r>
      <w:r w:rsidRPr="00E46ABB">
        <w:rPr>
          <w:rFonts w:ascii="Times New Roman" w:hAnsi="Times New Roman"/>
          <w:sz w:val="24"/>
          <w:szCs w:val="24"/>
        </w:rPr>
        <w:t xml:space="preserve">. за один сборник </w:t>
      </w:r>
    </w:p>
    <w:p w:rsidR="00C12BC7" w:rsidRPr="00445CED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5CED">
        <w:rPr>
          <w:rFonts w:ascii="Times New Roman" w:hAnsi="Times New Roman"/>
          <w:sz w:val="24"/>
          <w:szCs w:val="24"/>
        </w:rPr>
        <w:t>Обязательно сообщите о факте оплаты (прислать отсканированную (сфотографированную) квитанцию)</w:t>
      </w:r>
      <w:r w:rsidR="00D0625B" w:rsidRPr="00445CED">
        <w:rPr>
          <w:rFonts w:ascii="Times New Roman" w:hAnsi="Times New Roman"/>
          <w:sz w:val="24"/>
          <w:szCs w:val="24"/>
        </w:rPr>
        <w:t>.</w:t>
      </w:r>
      <w:r w:rsidRPr="00445CED">
        <w:rPr>
          <w:rFonts w:ascii="Times New Roman" w:hAnsi="Times New Roman"/>
          <w:sz w:val="24"/>
          <w:szCs w:val="24"/>
        </w:rPr>
        <w:t xml:space="preserve"> </w:t>
      </w: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b/>
          <w:sz w:val="24"/>
          <w:szCs w:val="24"/>
        </w:rPr>
        <w:t>ВНИМАНИЕ!!!</w:t>
      </w:r>
      <w:r w:rsidRPr="00E46ABB">
        <w:rPr>
          <w:rFonts w:ascii="Times New Roman" w:hAnsi="Times New Roman"/>
          <w:sz w:val="24"/>
          <w:szCs w:val="24"/>
        </w:rPr>
        <w:t xml:space="preserve"> К публикации в сборнике материалов конференции допускаются участники, которые оформили свои работы в соответствии с требованиями к оформлению материалов и своевременно оплатили участие. </w:t>
      </w:r>
    </w:p>
    <w:p w:rsidR="00C12BC7" w:rsidRPr="00E46ABB" w:rsidRDefault="00C12BC7" w:rsidP="00C12BC7">
      <w:pPr>
        <w:pStyle w:val="Standard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46ABB">
        <w:rPr>
          <w:rFonts w:ascii="Times New Roman" w:hAnsi="Times New Roman"/>
          <w:b/>
          <w:sz w:val="24"/>
          <w:szCs w:val="24"/>
        </w:rPr>
        <w:t xml:space="preserve">ВНИМАНИЕ!!! В исключительном случае при возникновении </w:t>
      </w:r>
      <w:r w:rsidRPr="00ED0877">
        <w:rPr>
          <w:rFonts w:ascii="Times New Roman" w:hAnsi="Times New Roman"/>
          <w:b/>
          <w:sz w:val="24"/>
          <w:szCs w:val="24"/>
        </w:rPr>
        <w:t>сложностей с онлайн</w:t>
      </w:r>
      <w:r w:rsidR="00284B19" w:rsidRPr="00ED0877">
        <w:rPr>
          <w:rFonts w:ascii="Times New Roman" w:hAnsi="Times New Roman"/>
          <w:b/>
          <w:sz w:val="24"/>
          <w:szCs w:val="24"/>
        </w:rPr>
        <w:t>-</w:t>
      </w:r>
      <w:r w:rsidRPr="00ED0877">
        <w:rPr>
          <w:rFonts w:ascii="Times New Roman" w:hAnsi="Times New Roman"/>
          <w:b/>
          <w:sz w:val="24"/>
          <w:szCs w:val="24"/>
        </w:rPr>
        <w:t xml:space="preserve"> </w:t>
      </w:r>
      <w:r w:rsidRPr="00E46ABB">
        <w:rPr>
          <w:rFonts w:ascii="Times New Roman" w:hAnsi="Times New Roman"/>
          <w:b/>
          <w:sz w:val="24"/>
          <w:szCs w:val="24"/>
        </w:rPr>
        <w:t>оплатой</w:t>
      </w:r>
      <w:r w:rsidR="00284B19">
        <w:rPr>
          <w:rFonts w:ascii="Times New Roman" w:hAnsi="Times New Roman"/>
          <w:b/>
          <w:sz w:val="24"/>
          <w:szCs w:val="24"/>
        </w:rPr>
        <w:t xml:space="preserve"> </w:t>
      </w:r>
      <w:r w:rsidRPr="00E46ABB">
        <w:rPr>
          <w:rFonts w:ascii="Times New Roman" w:hAnsi="Times New Roman"/>
          <w:b/>
          <w:sz w:val="24"/>
          <w:szCs w:val="24"/>
        </w:rPr>
        <w:t xml:space="preserve">просим направить на </w:t>
      </w:r>
      <w:r w:rsidRPr="00E46ABB">
        <w:rPr>
          <w:rFonts w:ascii="Times New Roman" w:hAnsi="Times New Roman"/>
          <w:b/>
          <w:color w:val="000000"/>
          <w:sz w:val="24"/>
          <w:szCs w:val="24"/>
          <w:lang w:eastAsia="ru-RU"/>
        </w:rPr>
        <w:t>адрес e-</w:t>
      </w:r>
      <w:proofErr w:type="spellStart"/>
      <w:r w:rsidRPr="00E46ABB">
        <w:rPr>
          <w:rFonts w:ascii="Times New Roman" w:hAnsi="Times New Roman"/>
          <w:b/>
          <w:color w:val="000000"/>
          <w:sz w:val="24"/>
          <w:szCs w:val="24"/>
          <w:lang w:eastAsia="ru-RU"/>
        </w:rPr>
        <w:t>mail</w:t>
      </w:r>
      <w:proofErr w:type="spellEnd"/>
      <w:r w:rsidRPr="00E46AB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: </w:t>
      </w:r>
      <w:hyperlink r:id="rId7" w:history="1">
        <w:r w:rsidRPr="00E46ABB">
          <w:rPr>
            <w:rFonts w:ascii="Times New Roman" w:eastAsia="Batang" w:hAnsi="Times New Roman"/>
            <w:b/>
            <w:sz w:val="24"/>
            <w:szCs w:val="24"/>
            <w:lang w:eastAsia="ru-RU"/>
          </w:rPr>
          <w:t>pimoart-2018@yandex.ru</w:t>
        </w:r>
      </w:hyperlink>
      <w:r w:rsidRPr="00E46AB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284B19" w:rsidRPr="00284B19">
        <w:rPr>
          <w:rFonts w:ascii="Times New Roman" w:hAnsi="Times New Roman"/>
          <w:b/>
          <w:color w:val="FF0000"/>
          <w:sz w:val="24"/>
          <w:szCs w:val="24"/>
          <w:lang w:eastAsia="ru-RU"/>
        </w:rPr>
        <w:t>-</w:t>
      </w:r>
      <w:r w:rsidRPr="00E46AB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запрос о предоставлении квитанции с реквизитами для оплаты.  </w:t>
      </w:r>
    </w:p>
    <w:p w:rsidR="00C12BC7" w:rsidRPr="00E46ABB" w:rsidRDefault="00C12BC7" w:rsidP="00C12BC7">
      <w:pPr>
        <w:pStyle w:val="r"/>
        <w:tabs>
          <w:tab w:val="left" w:pos="851"/>
        </w:tabs>
        <w:spacing w:before="120"/>
        <w:ind w:firstLine="567"/>
        <w:jc w:val="center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b/>
          <w:i/>
          <w:sz w:val="24"/>
          <w:szCs w:val="24"/>
          <w:lang w:eastAsia="en-US"/>
        </w:rPr>
        <w:t xml:space="preserve">По всем вопросам обращаться на </w:t>
      </w:r>
      <w:r w:rsidRPr="00E46ABB">
        <w:rPr>
          <w:rFonts w:ascii="Times New Roman" w:hAnsi="Times New Roman"/>
          <w:b/>
          <w:i/>
          <w:sz w:val="24"/>
          <w:szCs w:val="24"/>
        </w:rPr>
        <w:t>кафедру продюсерства и музыкального образования</w:t>
      </w:r>
      <w:r w:rsidRPr="00910D1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46ABB">
        <w:rPr>
          <w:rFonts w:ascii="Times New Roman" w:hAnsi="Times New Roman"/>
          <w:b/>
          <w:i/>
          <w:sz w:val="24"/>
          <w:szCs w:val="24"/>
        </w:rPr>
        <w:t xml:space="preserve">ФГБОУ ВО «Нижегородский государственный </w:t>
      </w:r>
      <w:r w:rsidRPr="00445CED">
        <w:rPr>
          <w:rFonts w:ascii="Times New Roman" w:hAnsi="Times New Roman"/>
          <w:b/>
          <w:i/>
          <w:sz w:val="24"/>
          <w:szCs w:val="24"/>
        </w:rPr>
        <w:t xml:space="preserve">педагогический университет имени </w:t>
      </w:r>
      <w:proofErr w:type="spellStart"/>
      <w:r w:rsidRPr="00445CED">
        <w:rPr>
          <w:rFonts w:ascii="Times New Roman" w:hAnsi="Times New Roman"/>
          <w:b/>
          <w:i/>
          <w:sz w:val="24"/>
          <w:szCs w:val="24"/>
        </w:rPr>
        <w:t>Козьмы</w:t>
      </w:r>
      <w:proofErr w:type="spellEnd"/>
      <w:r w:rsidRPr="00445CED">
        <w:rPr>
          <w:rFonts w:ascii="Times New Roman" w:hAnsi="Times New Roman"/>
          <w:b/>
          <w:i/>
          <w:sz w:val="24"/>
          <w:szCs w:val="24"/>
        </w:rPr>
        <w:t xml:space="preserve"> Минина» (</w:t>
      </w:r>
      <w:proofErr w:type="spellStart"/>
      <w:r w:rsidRPr="00445CED">
        <w:rPr>
          <w:rFonts w:ascii="Times New Roman" w:hAnsi="Times New Roman"/>
          <w:b/>
          <w:i/>
          <w:sz w:val="24"/>
          <w:szCs w:val="24"/>
        </w:rPr>
        <w:t>Мининский</w:t>
      </w:r>
      <w:proofErr w:type="spellEnd"/>
      <w:r w:rsidRPr="00445CED">
        <w:rPr>
          <w:rFonts w:ascii="Times New Roman" w:hAnsi="Times New Roman"/>
          <w:b/>
          <w:i/>
          <w:sz w:val="24"/>
          <w:szCs w:val="24"/>
        </w:rPr>
        <w:t xml:space="preserve"> университет) по телефонам + 7 950 605 89 08</w:t>
      </w:r>
      <w:r w:rsidR="00D0625B" w:rsidRPr="00445CED">
        <w:rPr>
          <w:rFonts w:ascii="Times New Roman" w:hAnsi="Times New Roman"/>
          <w:b/>
          <w:i/>
          <w:sz w:val="24"/>
          <w:szCs w:val="24"/>
        </w:rPr>
        <w:t>,</w:t>
      </w:r>
      <w:r w:rsidRPr="00445CE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10D13" w:rsidRPr="00445CED">
        <w:rPr>
          <w:rFonts w:ascii="Times New Roman" w:hAnsi="Times New Roman"/>
          <w:b/>
          <w:i/>
          <w:sz w:val="24"/>
          <w:szCs w:val="24"/>
        </w:rPr>
        <w:t xml:space="preserve">в </w:t>
      </w:r>
      <w:r w:rsidR="00910D13">
        <w:rPr>
          <w:rFonts w:ascii="Times New Roman" w:hAnsi="Times New Roman"/>
          <w:b/>
          <w:i/>
          <w:sz w:val="24"/>
          <w:szCs w:val="24"/>
        </w:rPr>
        <w:t xml:space="preserve">мессенджер </w:t>
      </w:r>
      <w:proofErr w:type="spellStart"/>
      <w:r w:rsidR="00910D13" w:rsidRPr="00910D13">
        <w:rPr>
          <w:rFonts w:ascii="Times New Roman" w:hAnsi="Times New Roman"/>
          <w:b/>
          <w:i/>
          <w:sz w:val="24"/>
          <w:szCs w:val="24"/>
        </w:rPr>
        <w:t>Max</w:t>
      </w:r>
      <w:proofErr w:type="spellEnd"/>
      <w:r w:rsidR="00910D13" w:rsidRPr="00910D1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46ABB">
        <w:rPr>
          <w:rFonts w:ascii="Times New Roman" w:hAnsi="Times New Roman"/>
          <w:b/>
          <w:i/>
          <w:sz w:val="24"/>
          <w:szCs w:val="24"/>
        </w:rPr>
        <w:t>или по адресу электронной почты:</w:t>
      </w:r>
      <w:r w:rsidRPr="00910D13">
        <w:rPr>
          <w:rFonts w:ascii="Times New Roman" w:hAnsi="Times New Roman"/>
          <w:b/>
          <w:i/>
          <w:sz w:val="24"/>
          <w:szCs w:val="24"/>
        </w:rPr>
        <w:t xml:space="preserve"> e-</w:t>
      </w:r>
      <w:proofErr w:type="spellStart"/>
      <w:r w:rsidRPr="00910D13">
        <w:rPr>
          <w:rFonts w:ascii="Times New Roman" w:hAnsi="Times New Roman"/>
          <w:b/>
          <w:i/>
          <w:sz w:val="24"/>
          <w:szCs w:val="24"/>
        </w:rPr>
        <w:t>mail</w:t>
      </w:r>
      <w:proofErr w:type="spellEnd"/>
      <w:r w:rsidRPr="00910D13">
        <w:rPr>
          <w:rFonts w:ascii="Times New Roman" w:hAnsi="Times New Roman"/>
          <w:b/>
          <w:i/>
          <w:sz w:val="24"/>
          <w:szCs w:val="24"/>
        </w:rPr>
        <w:t>: pimoart-2018@yandex.ru</w:t>
      </w:r>
      <w:r w:rsidRPr="00E46ABB">
        <w:rPr>
          <w:rFonts w:ascii="Times New Roman" w:hAnsi="Times New Roman"/>
          <w:b/>
          <w:i/>
          <w:color w:val="333333"/>
          <w:sz w:val="24"/>
          <w:szCs w:val="24"/>
        </w:rPr>
        <w:t>.</w:t>
      </w:r>
    </w:p>
    <w:p w:rsidR="00C12BC7" w:rsidRPr="00E46ABB" w:rsidRDefault="00C12BC7" w:rsidP="00C12BC7">
      <w:pPr>
        <w:pStyle w:val="r"/>
        <w:tabs>
          <w:tab w:val="left" w:pos="851"/>
        </w:tabs>
        <w:spacing w:before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E46ABB">
        <w:rPr>
          <w:rFonts w:ascii="Times New Roman" w:hAnsi="Times New Roman"/>
          <w:b/>
          <w:i/>
          <w:sz w:val="24"/>
          <w:szCs w:val="24"/>
        </w:rPr>
        <w:t>Контактное лицо</w:t>
      </w:r>
      <w:r w:rsidR="00D0625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0625B" w:rsidRPr="00D0625B">
        <w:rPr>
          <w:rFonts w:ascii="Times New Roman" w:hAnsi="Times New Roman"/>
          <w:b/>
          <w:i/>
          <w:color w:val="FF0000"/>
          <w:sz w:val="24"/>
          <w:szCs w:val="24"/>
        </w:rPr>
        <w:t>-</w:t>
      </w:r>
      <w:r w:rsidRPr="00E46ABB">
        <w:rPr>
          <w:rFonts w:ascii="Times New Roman" w:hAnsi="Times New Roman"/>
          <w:b/>
          <w:i/>
          <w:sz w:val="24"/>
          <w:szCs w:val="24"/>
        </w:rPr>
        <w:t xml:space="preserve"> зав. кафедрой Сизова Ольга Алексеевна.</w:t>
      </w:r>
    </w:p>
    <w:p w:rsidR="00C12BC7" w:rsidRPr="00E46ABB" w:rsidRDefault="00C12BC7" w:rsidP="00C12BC7">
      <w:pPr>
        <w:pStyle w:val="a4"/>
        <w:tabs>
          <w:tab w:val="left" w:pos="851"/>
        </w:tabs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C12BC7" w:rsidRPr="00E46ABB" w:rsidRDefault="00C12BC7" w:rsidP="00C12BC7">
      <w:pPr>
        <w:pStyle w:val="a4"/>
        <w:tabs>
          <w:tab w:val="left" w:pos="851"/>
        </w:tabs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C12BC7" w:rsidRPr="00E46ABB" w:rsidRDefault="00C12BC7" w:rsidP="00C12BC7">
      <w:pPr>
        <w:pStyle w:val="a4"/>
        <w:tabs>
          <w:tab w:val="left" w:pos="851"/>
        </w:tabs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E46ABB">
        <w:rPr>
          <w:rFonts w:ascii="Times New Roman" w:hAnsi="Times New Roman"/>
          <w:b/>
          <w:bCs/>
          <w:sz w:val="24"/>
          <w:szCs w:val="24"/>
          <w:lang w:eastAsia="en-US"/>
        </w:rPr>
        <w:t>С УВАЖЕНИЕМ, ОРГАНИЗАЦИОННЫЙ КОМИТЕТ</w:t>
      </w:r>
    </w:p>
    <w:p w:rsidR="00C12BC7" w:rsidRPr="00E46ABB" w:rsidRDefault="00C12BC7" w:rsidP="00C12BC7">
      <w:pPr>
        <w:pStyle w:val="Standard"/>
        <w:tabs>
          <w:tab w:val="left" w:pos="851"/>
          <w:tab w:val="left" w:pos="1815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C12BC7" w:rsidRPr="00E46ABB" w:rsidRDefault="00C12BC7" w:rsidP="00C12BC7">
      <w:pPr>
        <w:pStyle w:val="Standard"/>
        <w:tabs>
          <w:tab w:val="left" w:pos="851"/>
          <w:tab w:val="left" w:pos="1815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C12BC7" w:rsidRPr="00E46ABB" w:rsidRDefault="00C12BC7" w:rsidP="00C12BC7">
      <w:pPr>
        <w:pStyle w:val="1"/>
        <w:pageBreakBefore/>
        <w:spacing w:before="28" w:after="28"/>
        <w:jc w:val="right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sz w:val="24"/>
          <w:szCs w:val="24"/>
        </w:rPr>
        <w:lastRenderedPageBreak/>
        <w:t xml:space="preserve"> Приложение № 1</w:t>
      </w:r>
    </w:p>
    <w:p w:rsidR="00C12BC7" w:rsidRPr="00E46ABB" w:rsidRDefault="00C12BC7" w:rsidP="00C12BC7">
      <w:pPr>
        <w:pStyle w:val="1"/>
        <w:spacing w:before="28" w:after="28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12BC7" w:rsidRPr="00E46ABB" w:rsidRDefault="00C12BC7" w:rsidP="00C12BC7">
      <w:pPr>
        <w:pStyle w:val="5"/>
        <w:spacing w:before="0" w:line="240" w:lineRule="auto"/>
        <w:ind w:firstLine="567"/>
        <w:jc w:val="center"/>
        <w:rPr>
          <w:rFonts w:ascii="Times New Roman" w:hAnsi="Times New Roman"/>
          <w:i/>
          <w:color w:val="00000A"/>
          <w:sz w:val="24"/>
          <w:szCs w:val="24"/>
        </w:rPr>
      </w:pPr>
      <w:r w:rsidRPr="00E46ABB">
        <w:rPr>
          <w:rFonts w:ascii="Times New Roman" w:hAnsi="Times New Roman"/>
          <w:i/>
          <w:color w:val="00000A"/>
          <w:sz w:val="24"/>
          <w:szCs w:val="24"/>
        </w:rPr>
        <w:t>Регистрационная карта – заявка на участие в конференции</w:t>
      </w:r>
    </w:p>
    <w:tbl>
      <w:tblPr>
        <w:tblW w:w="9470" w:type="dxa"/>
        <w:tblInd w:w="-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29"/>
        <w:gridCol w:w="41"/>
      </w:tblGrid>
      <w:tr w:rsidR="00C12BC7" w:rsidRPr="00E46ABB" w:rsidTr="0069569F">
        <w:tc>
          <w:tcPr>
            <w:tcW w:w="9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Сведения об авторе</w:t>
            </w:r>
          </w:p>
        </w:tc>
        <w:tc>
          <w:tcPr>
            <w:tcW w:w="41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94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Фамилия – русский язык</w:t>
            </w:r>
          </w:p>
        </w:tc>
      </w:tr>
      <w:tr w:rsidR="00C12BC7" w:rsidRPr="00E46ABB" w:rsidTr="0069569F">
        <w:tc>
          <w:tcPr>
            <w:tcW w:w="94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Имя Отчество (полностью) – русский язык</w:t>
            </w:r>
          </w:p>
        </w:tc>
      </w:tr>
      <w:tr w:rsidR="00C12BC7" w:rsidRPr="00E46ABB" w:rsidTr="0069569F">
        <w:tc>
          <w:tcPr>
            <w:tcW w:w="94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Место работы (полностью) – русский язык</w:t>
            </w:r>
          </w:p>
        </w:tc>
      </w:tr>
      <w:tr w:rsidR="00C12BC7" w:rsidRPr="00E46ABB" w:rsidTr="0069569F">
        <w:tc>
          <w:tcPr>
            <w:tcW w:w="94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Е-</w:t>
            </w: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</w:p>
        </w:tc>
      </w:tr>
      <w:tr w:rsidR="00C12BC7" w:rsidRPr="00E46ABB" w:rsidTr="0069569F">
        <w:tc>
          <w:tcPr>
            <w:tcW w:w="94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Ученая степень, звание, должность (полностью) – русский язык</w:t>
            </w:r>
          </w:p>
        </w:tc>
      </w:tr>
      <w:tr w:rsidR="00C12BC7" w:rsidRPr="00E46ABB" w:rsidTr="0069569F">
        <w:tc>
          <w:tcPr>
            <w:tcW w:w="94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SPIN</w:t>
            </w:r>
            <w:r w:rsidRPr="00E46ABB">
              <w:rPr>
                <w:rFonts w:ascii="Times New Roman" w:hAnsi="Times New Roman"/>
                <w:sz w:val="24"/>
                <w:szCs w:val="24"/>
              </w:rPr>
              <w:t>код (при его наличии статья сразу будет привязана к авторскому профилю в РИНЦ)</w:t>
            </w:r>
          </w:p>
        </w:tc>
      </w:tr>
      <w:tr w:rsidR="00C12BC7" w:rsidRPr="00E46ABB" w:rsidTr="0069569F">
        <w:tc>
          <w:tcPr>
            <w:tcW w:w="94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 xml:space="preserve">Сборник трудов  </w:t>
            </w:r>
            <w:r w:rsidRPr="00E46ABB">
              <w:rPr>
                <w:rFonts w:ascii="Times New Roman" w:hAnsi="Times New Roman"/>
                <w:b/>
                <w:sz w:val="24"/>
                <w:szCs w:val="24"/>
              </w:rPr>
              <w:t>электронный/печатный</w:t>
            </w:r>
          </w:p>
        </w:tc>
      </w:tr>
      <w:tr w:rsidR="00C12BC7" w:rsidRPr="00E46ABB" w:rsidTr="0069569F">
        <w:tc>
          <w:tcPr>
            <w:tcW w:w="94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Почтовый адрес с указанием индекса (по этому адресу будет выслан сборник)</w:t>
            </w:r>
          </w:p>
        </w:tc>
      </w:tr>
      <w:tr w:rsidR="00C12BC7" w:rsidRPr="00E46ABB" w:rsidTr="0069569F">
        <w:tc>
          <w:tcPr>
            <w:tcW w:w="94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 xml:space="preserve">Форма участия </w:t>
            </w:r>
            <w:r w:rsidRPr="00E46ABB">
              <w:rPr>
                <w:rFonts w:ascii="Times New Roman" w:hAnsi="Times New Roman"/>
                <w:b/>
                <w:sz w:val="24"/>
                <w:szCs w:val="24"/>
              </w:rPr>
              <w:t>очная с докладом/ очная</w:t>
            </w:r>
          </w:p>
        </w:tc>
      </w:tr>
      <w:tr w:rsidR="00C12BC7" w:rsidRPr="00E46ABB" w:rsidTr="0069569F">
        <w:tc>
          <w:tcPr>
            <w:tcW w:w="94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 xml:space="preserve">Научное направление </w:t>
            </w:r>
            <w:r w:rsidRPr="00E46ABB">
              <w:rPr>
                <w:rFonts w:ascii="Times New Roman" w:hAnsi="Times New Roman"/>
                <w:b/>
                <w:sz w:val="24"/>
                <w:szCs w:val="24"/>
              </w:rPr>
              <w:t>(секция)</w:t>
            </w:r>
          </w:p>
        </w:tc>
      </w:tr>
      <w:tr w:rsidR="00C12BC7" w:rsidRPr="00E46ABB" w:rsidTr="0069569F">
        <w:tc>
          <w:tcPr>
            <w:tcW w:w="94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Название доклада</w:t>
            </w:r>
          </w:p>
        </w:tc>
      </w:tr>
      <w:tr w:rsidR="00C12BC7" w:rsidRPr="00E46ABB" w:rsidTr="0069569F">
        <w:tc>
          <w:tcPr>
            <w:tcW w:w="94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</w:tr>
    </w:tbl>
    <w:p w:rsidR="00C12BC7" w:rsidRPr="00E46ABB" w:rsidRDefault="00C12BC7" w:rsidP="00C12BC7">
      <w:pPr>
        <w:pStyle w:val="a3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5"/>
        <w:spacing w:before="0" w:line="240" w:lineRule="auto"/>
        <w:ind w:firstLine="567"/>
        <w:jc w:val="center"/>
        <w:rPr>
          <w:rFonts w:ascii="Times New Roman" w:hAnsi="Times New Roman"/>
          <w:i/>
          <w:color w:val="00000A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1"/>
        <w:spacing w:before="28" w:after="28"/>
        <w:jc w:val="right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1"/>
        <w:spacing w:before="28" w:after="28"/>
        <w:jc w:val="right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1"/>
        <w:spacing w:before="28" w:after="28"/>
        <w:jc w:val="right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1"/>
        <w:spacing w:before="28" w:after="28"/>
        <w:jc w:val="right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1"/>
        <w:spacing w:before="28" w:after="28"/>
        <w:jc w:val="right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1"/>
        <w:spacing w:before="28" w:after="28"/>
        <w:jc w:val="right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1"/>
        <w:spacing w:before="28" w:after="28"/>
        <w:jc w:val="right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sz w:val="24"/>
          <w:szCs w:val="24"/>
        </w:rPr>
        <w:t>Приложение №2</w:t>
      </w:r>
    </w:p>
    <w:p w:rsidR="00C12BC7" w:rsidRPr="00E46ABB" w:rsidRDefault="00C12BC7" w:rsidP="00C12BC7">
      <w:pPr>
        <w:pStyle w:val="5"/>
        <w:spacing w:before="0" w:line="240" w:lineRule="auto"/>
        <w:ind w:firstLine="567"/>
        <w:jc w:val="center"/>
        <w:rPr>
          <w:rFonts w:ascii="Times New Roman" w:hAnsi="Times New Roman"/>
          <w:i/>
          <w:color w:val="00000A"/>
          <w:sz w:val="24"/>
          <w:szCs w:val="24"/>
        </w:rPr>
      </w:pPr>
      <w:r w:rsidRPr="00E46ABB">
        <w:rPr>
          <w:rFonts w:ascii="Times New Roman" w:hAnsi="Times New Roman"/>
          <w:i/>
          <w:color w:val="00000A"/>
          <w:sz w:val="24"/>
          <w:szCs w:val="24"/>
        </w:rPr>
        <w:t>СОПРОВОДИТЕЛЬНОЕ ПИСЬМО</w:t>
      </w:r>
    </w:p>
    <w:tbl>
      <w:tblPr>
        <w:tblW w:w="9571" w:type="dxa"/>
        <w:tblInd w:w="-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5"/>
        <w:gridCol w:w="4786"/>
      </w:tblGrid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Фамилия Автора 1–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Имя Отчество (полностью) Автора 1–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Фамилия Автора 1–  английский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Имя Отчество Автора 1– английский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Место работы (полностью) Автора 1 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Место работы Автора 1 – английский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Е-</w:t>
            </w: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mail </w:t>
            </w:r>
            <w:r w:rsidRPr="00E46ABB">
              <w:rPr>
                <w:rFonts w:ascii="Times New Roman" w:hAnsi="Times New Roman"/>
                <w:sz w:val="24"/>
                <w:szCs w:val="24"/>
              </w:rPr>
              <w:t xml:space="preserve">Автора </w:t>
            </w: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Ученая степень, звание, должность (полностью) Автора 1–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SPIN</w:t>
            </w:r>
            <w:r w:rsidRPr="00E46ABB">
              <w:rPr>
                <w:rFonts w:ascii="Times New Roman" w:hAnsi="Times New Roman"/>
                <w:sz w:val="24"/>
                <w:szCs w:val="24"/>
              </w:rPr>
              <w:t xml:space="preserve"> код Автора 1 (при его наличии статья сразу будет привязана к авторскому профилю  в РИНЦ )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Фамилия Автора 2–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Имя Отчество (полностью) Автора 2–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Фамилия Автора 2–  английский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Имя Отчество Автора 2– английский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Место работы (полностью) Автора 2 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Место работы Автора 2 – английский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Е-</w:t>
            </w: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mail </w:t>
            </w:r>
            <w:r w:rsidRPr="00E46ABB">
              <w:rPr>
                <w:rFonts w:ascii="Times New Roman" w:hAnsi="Times New Roman"/>
                <w:sz w:val="24"/>
                <w:szCs w:val="24"/>
              </w:rPr>
              <w:t xml:space="preserve">Автора </w:t>
            </w: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Ученая степень, звание, должность (полностью) Автора 2–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SPIN</w:t>
            </w:r>
            <w:r w:rsidRPr="00E46ABB">
              <w:rPr>
                <w:rFonts w:ascii="Times New Roman" w:hAnsi="Times New Roman"/>
                <w:sz w:val="24"/>
                <w:szCs w:val="24"/>
              </w:rPr>
              <w:t xml:space="preserve"> код Автора 2 (при его наличии статья сразу будет привязана к авторскому профилю  в РИНЦ )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Фамилия Автора </w:t>
            </w: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E46ABB">
              <w:rPr>
                <w:rFonts w:ascii="Times New Roman" w:hAnsi="Times New Roman"/>
                <w:sz w:val="24"/>
                <w:szCs w:val="24"/>
              </w:rPr>
              <w:t>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 xml:space="preserve">Имя Отчество (полностью) Автора </w:t>
            </w: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E46ABB">
              <w:rPr>
                <w:rFonts w:ascii="Times New Roman" w:hAnsi="Times New Roman"/>
                <w:sz w:val="24"/>
                <w:szCs w:val="24"/>
              </w:rPr>
              <w:t>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 xml:space="preserve">Фамилия Автора </w:t>
            </w: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E46ABB">
              <w:rPr>
                <w:rFonts w:ascii="Times New Roman" w:hAnsi="Times New Roman"/>
                <w:sz w:val="24"/>
                <w:szCs w:val="24"/>
              </w:rPr>
              <w:t>–  английский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 xml:space="preserve">Имя Отчество Автора </w:t>
            </w: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E46ABB">
              <w:rPr>
                <w:rFonts w:ascii="Times New Roman" w:hAnsi="Times New Roman"/>
                <w:sz w:val="24"/>
                <w:szCs w:val="24"/>
              </w:rPr>
              <w:t>– английский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 xml:space="preserve">Место работы (полностью) Автора </w:t>
            </w: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E46ABB">
              <w:rPr>
                <w:rFonts w:ascii="Times New Roman" w:hAnsi="Times New Roman"/>
                <w:sz w:val="24"/>
                <w:szCs w:val="24"/>
              </w:rPr>
              <w:t xml:space="preserve"> 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 xml:space="preserve">Место работы Автора </w:t>
            </w: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E46ABB">
              <w:rPr>
                <w:rFonts w:ascii="Times New Roman" w:hAnsi="Times New Roman"/>
                <w:sz w:val="24"/>
                <w:szCs w:val="24"/>
              </w:rPr>
              <w:t xml:space="preserve"> – английский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Е-</w:t>
            </w: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mail </w:t>
            </w:r>
            <w:r w:rsidRPr="00E46ABB">
              <w:rPr>
                <w:rFonts w:ascii="Times New Roman" w:hAnsi="Times New Roman"/>
                <w:sz w:val="24"/>
                <w:szCs w:val="24"/>
              </w:rPr>
              <w:t xml:space="preserve">Автора </w:t>
            </w: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 xml:space="preserve">Ученая степень, звание, должность (полностью) Автора </w:t>
            </w: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E46ABB">
              <w:rPr>
                <w:rFonts w:ascii="Times New Roman" w:hAnsi="Times New Roman"/>
                <w:sz w:val="24"/>
                <w:szCs w:val="24"/>
              </w:rPr>
              <w:t>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SPIN</w:t>
            </w:r>
            <w:r w:rsidRPr="00E46ABB">
              <w:rPr>
                <w:rFonts w:ascii="Times New Roman" w:hAnsi="Times New Roman"/>
                <w:sz w:val="24"/>
                <w:szCs w:val="24"/>
              </w:rPr>
              <w:t xml:space="preserve"> код Автора </w:t>
            </w:r>
            <w:r w:rsidRPr="00E46ABB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E46ABB">
              <w:rPr>
                <w:rFonts w:ascii="Times New Roman" w:hAnsi="Times New Roman"/>
                <w:sz w:val="24"/>
                <w:szCs w:val="24"/>
              </w:rPr>
              <w:t xml:space="preserve"> (при его наличии статья сразу будет привязана к авторскому профилю  в РИНЦ )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Название статьи 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Название статьи – английский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Аннотация 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Аннотация – английский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УДК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Ключевые слова–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Список литературы– 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Финансирование (если есть) – например: «Работа выполнена по гранту РФФИ № ….»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BC7" w:rsidRPr="00E46ABB" w:rsidTr="0069569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12BC7" w:rsidRPr="00E46ABB" w:rsidRDefault="00C12BC7" w:rsidP="00C12BC7">
      <w:pPr>
        <w:pStyle w:val="a3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12BC7" w:rsidRPr="00E46ABB" w:rsidRDefault="00C12BC7" w:rsidP="00C12BC7">
      <w:pPr>
        <w:pStyle w:val="Textbody"/>
        <w:spacing w:after="0"/>
        <w:rPr>
          <w:b/>
        </w:rPr>
      </w:pPr>
    </w:p>
    <w:p w:rsidR="00C12BC7" w:rsidRPr="00E46ABB" w:rsidRDefault="00C12BC7" w:rsidP="00C12BC7">
      <w:pPr>
        <w:pStyle w:val="Standard"/>
        <w:jc w:val="center"/>
        <w:rPr>
          <w:rFonts w:ascii="Times New Roman" w:hAnsi="Times New Roman"/>
          <w:b/>
          <w:bCs/>
          <w:sz w:val="24"/>
          <w:szCs w:val="24"/>
        </w:rPr>
      </w:pPr>
      <w:r w:rsidRPr="00E46ABB">
        <w:rPr>
          <w:rFonts w:ascii="Times New Roman" w:hAnsi="Times New Roman"/>
          <w:b/>
          <w:bCs/>
          <w:sz w:val="24"/>
          <w:szCs w:val="24"/>
        </w:rPr>
        <w:t>Заранее благодарим за проявленный интерес!</w:t>
      </w:r>
    </w:p>
    <w:p w:rsidR="00C12BC7" w:rsidRPr="00E46ABB" w:rsidRDefault="00C12BC7" w:rsidP="00C12BC7">
      <w:pPr>
        <w:pStyle w:val="Standard"/>
        <w:tabs>
          <w:tab w:val="left" w:pos="1815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C12BC7" w:rsidRPr="00E46ABB" w:rsidRDefault="00C12BC7" w:rsidP="00C12BC7">
      <w:pPr>
        <w:pStyle w:val="Standard"/>
        <w:tabs>
          <w:tab w:val="left" w:pos="1815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C12BC7" w:rsidRPr="00E46ABB" w:rsidRDefault="00C12BC7" w:rsidP="00C12BC7">
      <w:pPr>
        <w:pStyle w:val="Standard"/>
        <w:tabs>
          <w:tab w:val="left" w:pos="1815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C12BC7" w:rsidRPr="00E46ABB" w:rsidRDefault="00C12BC7" w:rsidP="00C12BC7">
      <w:pPr>
        <w:pStyle w:val="Standard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12BC7" w:rsidRPr="00E46ABB" w:rsidRDefault="00C12BC7" w:rsidP="00C12BC7">
      <w:pPr>
        <w:pStyle w:val="Standard"/>
        <w:tabs>
          <w:tab w:val="left" w:pos="1815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</w:rPr>
      </w:pPr>
    </w:p>
    <w:tbl>
      <w:tblPr>
        <w:tblW w:w="10422" w:type="dxa"/>
        <w:tblInd w:w="-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22"/>
      </w:tblGrid>
      <w:tr w:rsidR="00C12BC7" w:rsidRPr="00E46ABB" w:rsidTr="0069569F">
        <w:trPr>
          <w:trHeight w:val="8153"/>
        </w:trPr>
        <w:tc>
          <w:tcPr>
            <w:tcW w:w="10422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12BC7" w:rsidRPr="00E46ABB" w:rsidRDefault="00C12BC7" w:rsidP="0069569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6ABB">
              <w:rPr>
                <w:rFonts w:ascii="Times New Roman" w:hAnsi="Times New Roman"/>
                <w:b/>
                <w:sz w:val="24"/>
                <w:szCs w:val="24"/>
              </w:rPr>
              <w:t>ОСОБЕННОСТИ МЕТАПРЕДМЕТНОЙ ОРГАНИЗАЦИИ ПРАКТИКИ</w:t>
            </w:r>
          </w:p>
          <w:p w:rsidR="00C12BC7" w:rsidRPr="00E46ABB" w:rsidRDefault="00C12BC7" w:rsidP="0069569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6ABB">
              <w:rPr>
                <w:rFonts w:ascii="Times New Roman" w:hAnsi="Times New Roman"/>
                <w:b/>
                <w:sz w:val="24"/>
                <w:szCs w:val="24"/>
              </w:rPr>
              <w:t>В МАГИСТРАТУРЕ</w:t>
            </w:r>
          </w:p>
          <w:p w:rsidR="00C12BC7" w:rsidRPr="00E46ABB" w:rsidRDefault="00C12BC7" w:rsidP="0069569F">
            <w:pPr>
              <w:pStyle w:val="Standard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12BC7" w:rsidRPr="00E46ABB" w:rsidRDefault="00C12BC7" w:rsidP="0069569F">
            <w:pPr>
              <w:pStyle w:val="Standard"/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46ABB">
              <w:rPr>
                <w:rFonts w:ascii="Times New Roman" w:hAnsi="Times New Roman"/>
                <w:i/>
                <w:sz w:val="24"/>
                <w:szCs w:val="24"/>
              </w:rPr>
              <w:t>Бурханова</w:t>
            </w:r>
            <w:proofErr w:type="spellEnd"/>
            <w:r w:rsidRPr="00E46ABB">
              <w:rPr>
                <w:rFonts w:ascii="Times New Roman" w:hAnsi="Times New Roman"/>
                <w:i/>
                <w:sz w:val="24"/>
                <w:szCs w:val="24"/>
              </w:rPr>
              <w:t xml:space="preserve"> И.Ю., ФГБОУ ВО «НГПУ им. К. Минина»</w:t>
            </w:r>
          </w:p>
          <w:p w:rsidR="00C12BC7" w:rsidRPr="00E46ABB" w:rsidRDefault="00C12BC7" w:rsidP="0069569F">
            <w:pPr>
              <w:pStyle w:val="Standard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12BC7" w:rsidRPr="00E46ABB" w:rsidRDefault="00C12BC7" w:rsidP="0069569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6ABB">
              <w:rPr>
                <w:rFonts w:ascii="Times New Roman" w:hAnsi="Times New Roman"/>
                <w:i/>
                <w:sz w:val="24"/>
                <w:szCs w:val="24"/>
              </w:rPr>
              <w:t xml:space="preserve">Аннотация. В данной статье обсуждаются вопросы </w:t>
            </w:r>
            <w:proofErr w:type="spellStart"/>
            <w:r w:rsidRPr="00E46ABB">
              <w:rPr>
                <w:rFonts w:ascii="Times New Roman" w:hAnsi="Times New Roman"/>
                <w:i/>
                <w:sz w:val="24"/>
                <w:szCs w:val="24"/>
              </w:rPr>
              <w:t>метапредметной</w:t>
            </w:r>
            <w:proofErr w:type="spellEnd"/>
            <w:r w:rsidRPr="00E46ABB">
              <w:rPr>
                <w:rFonts w:ascii="Times New Roman" w:hAnsi="Times New Roman"/>
                <w:i/>
                <w:sz w:val="24"/>
                <w:szCs w:val="24"/>
              </w:rPr>
              <w:t xml:space="preserve"> организации практики в магистратуре. Выделяются отличительные особенности технологии </w:t>
            </w:r>
            <w:proofErr w:type="spellStart"/>
            <w:r w:rsidRPr="00E46ABB">
              <w:rPr>
                <w:rFonts w:ascii="Times New Roman" w:hAnsi="Times New Roman"/>
                <w:i/>
                <w:sz w:val="24"/>
                <w:szCs w:val="24"/>
              </w:rPr>
              <w:t>метапредметного</w:t>
            </w:r>
            <w:proofErr w:type="spellEnd"/>
            <w:r w:rsidRPr="00E46ABB">
              <w:rPr>
                <w:rFonts w:ascii="Times New Roman" w:hAnsi="Times New Roman"/>
                <w:i/>
                <w:sz w:val="24"/>
                <w:szCs w:val="24"/>
              </w:rPr>
              <w:t xml:space="preserve"> построения практики магистрантов. Рассмотрены этапы </w:t>
            </w:r>
            <w:proofErr w:type="spellStart"/>
            <w:r w:rsidRPr="00E46ABB">
              <w:rPr>
                <w:rFonts w:ascii="Times New Roman" w:hAnsi="Times New Roman"/>
                <w:i/>
                <w:sz w:val="24"/>
                <w:szCs w:val="24"/>
              </w:rPr>
              <w:t>метапредметно</w:t>
            </w:r>
            <w:proofErr w:type="spellEnd"/>
            <w:r w:rsidRPr="00E46ABB">
              <w:rPr>
                <w:rFonts w:ascii="Times New Roman" w:hAnsi="Times New Roman"/>
                <w:i/>
                <w:sz w:val="24"/>
                <w:szCs w:val="24"/>
              </w:rPr>
              <w:t xml:space="preserve"> организованной магистерской практики и их целевые ориентиры</w:t>
            </w:r>
          </w:p>
          <w:p w:rsidR="00C12BC7" w:rsidRPr="00E46ABB" w:rsidRDefault="00C12BC7" w:rsidP="0069569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6ABB">
              <w:rPr>
                <w:rFonts w:ascii="Times New Roman" w:hAnsi="Times New Roman"/>
                <w:i/>
                <w:sz w:val="24"/>
                <w:szCs w:val="24"/>
              </w:rPr>
              <w:t xml:space="preserve">Ключевые слова. Магистратура, </w:t>
            </w:r>
            <w:proofErr w:type="spellStart"/>
            <w:r w:rsidRPr="00E46ABB">
              <w:rPr>
                <w:rFonts w:ascii="Times New Roman" w:hAnsi="Times New Roman"/>
                <w:i/>
                <w:sz w:val="24"/>
                <w:szCs w:val="24"/>
              </w:rPr>
              <w:t>метапредметная</w:t>
            </w:r>
            <w:proofErr w:type="spellEnd"/>
            <w:r w:rsidRPr="00E46ABB">
              <w:rPr>
                <w:rFonts w:ascii="Times New Roman" w:hAnsi="Times New Roman"/>
                <w:i/>
                <w:sz w:val="24"/>
                <w:szCs w:val="24"/>
              </w:rPr>
              <w:t xml:space="preserve"> организация практики, антропные </w:t>
            </w:r>
            <w:proofErr w:type="gramStart"/>
            <w:r w:rsidRPr="00E46ABB">
              <w:rPr>
                <w:rFonts w:ascii="Times New Roman" w:hAnsi="Times New Roman"/>
                <w:i/>
                <w:sz w:val="24"/>
                <w:szCs w:val="24"/>
              </w:rPr>
              <w:t>образовательные  технологии</w:t>
            </w:r>
            <w:proofErr w:type="gramEnd"/>
            <w:r w:rsidRPr="00E46ABB">
              <w:rPr>
                <w:rFonts w:ascii="Times New Roman" w:hAnsi="Times New Roman"/>
                <w:i/>
                <w:sz w:val="24"/>
                <w:szCs w:val="24"/>
              </w:rPr>
              <w:t>, этапы практики</w:t>
            </w:r>
          </w:p>
          <w:p w:rsidR="00C12BC7" w:rsidRPr="00E46ABB" w:rsidRDefault="00C12BC7" w:rsidP="0069569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2BC7" w:rsidRPr="00E46ABB" w:rsidRDefault="00C12BC7" w:rsidP="0069569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6AB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FEATURES OF THE METASUBJECT ORGANIZATION OF PRACTICE</w:t>
            </w:r>
          </w:p>
          <w:p w:rsidR="00C12BC7" w:rsidRPr="00E46ABB" w:rsidRDefault="00C12BC7" w:rsidP="0069569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6AB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IN THE MAGISTRACY</w:t>
            </w:r>
          </w:p>
          <w:p w:rsidR="00C12BC7" w:rsidRPr="00E46ABB" w:rsidRDefault="00C12BC7" w:rsidP="0069569F">
            <w:pPr>
              <w:pStyle w:val="Standard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12BC7" w:rsidRPr="00E46ABB" w:rsidRDefault="00C12BC7" w:rsidP="0069569F">
            <w:pPr>
              <w:pStyle w:val="Standard"/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proofErr w:type="spellStart"/>
            <w:r w:rsidRPr="00E46AB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Burkhanova</w:t>
            </w:r>
            <w:proofErr w:type="spellEnd"/>
            <w:r w:rsidRPr="00E46AB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Irina </w:t>
            </w:r>
            <w:proofErr w:type="spellStart"/>
            <w:r w:rsidRPr="00E46AB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Yurevna</w:t>
            </w:r>
            <w:proofErr w:type="spellEnd"/>
          </w:p>
          <w:p w:rsidR="00C12BC7" w:rsidRPr="00E46ABB" w:rsidRDefault="00C12BC7" w:rsidP="0069569F">
            <w:pPr>
              <w:pStyle w:val="Standard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6A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Abstract. </w:t>
            </w:r>
            <w:r w:rsidRPr="00E46AB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In this article questions of the </w:t>
            </w:r>
            <w:proofErr w:type="spellStart"/>
            <w:r w:rsidRPr="00E46AB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metasubject</w:t>
            </w:r>
            <w:proofErr w:type="spellEnd"/>
            <w:r w:rsidRPr="00E46AB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organization of practice in a magistracy are discussed. Distinctive features of technology of </w:t>
            </w:r>
            <w:proofErr w:type="spellStart"/>
            <w:r w:rsidRPr="00E46AB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metasubject</w:t>
            </w:r>
            <w:proofErr w:type="spellEnd"/>
            <w:r w:rsidRPr="00E46AB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creation of practice of undergraduates are distinguished. Stages </w:t>
            </w:r>
            <w:proofErr w:type="spellStart"/>
            <w:r w:rsidRPr="00E46AB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metasubject</w:t>
            </w:r>
            <w:proofErr w:type="spellEnd"/>
            <w:r w:rsidRPr="00E46AB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master practice and their target reference points are considered</w:t>
            </w:r>
          </w:p>
          <w:p w:rsidR="00C12BC7" w:rsidRPr="00E46ABB" w:rsidRDefault="00C12BC7" w:rsidP="0069569F">
            <w:pPr>
              <w:pStyle w:val="Standard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E46AB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Keywords: Magistracy, </w:t>
            </w:r>
            <w:proofErr w:type="spellStart"/>
            <w:r w:rsidRPr="00E46AB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metasubject</w:t>
            </w:r>
            <w:proofErr w:type="spellEnd"/>
            <w:r w:rsidRPr="00E46AB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organization of practice, anthropic educational technologies, practice stages</w:t>
            </w:r>
          </w:p>
          <w:p w:rsidR="00C12BC7" w:rsidRPr="00E46ABB" w:rsidRDefault="00C12BC7" w:rsidP="0069569F">
            <w:pPr>
              <w:pStyle w:val="Standard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12BC7" w:rsidRPr="00E46ABB" w:rsidRDefault="00C12BC7" w:rsidP="0069569F">
            <w:pPr>
              <w:pStyle w:val="Standard"/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ABB">
              <w:rPr>
                <w:rFonts w:ascii="Times New Roman" w:hAnsi="Times New Roman"/>
                <w:sz w:val="24"/>
                <w:szCs w:val="24"/>
              </w:rPr>
              <w:t xml:space="preserve">Современная образовательная парадигма ставит целевым ориентиром образовательной деятельности личность обучающегося и его потребность в образовательном обучении и </w:t>
            </w:r>
            <w:proofErr w:type="spellStart"/>
            <w:r w:rsidRPr="00E46ABB">
              <w:rPr>
                <w:rFonts w:ascii="Times New Roman" w:hAnsi="Times New Roman"/>
                <w:sz w:val="24"/>
                <w:szCs w:val="24"/>
              </w:rPr>
              <w:t>самопреобразовании</w:t>
            </w:r>
            <w:proofErr w:type="spellEnd"/>
            <w:r w:rsidRPr="00E46ABB">
              <w:rPr>
                <w:rFonts w:ascii="Times New Roman" w:hAnsi="Times New Roman"/>
                <w:sz w:val="24"/>
                <w:szCs w:val="24"/>
              </w:rPr>
              <w:t>, его потребность быть компетентным в своей профессиональной деятельности.</w:t>
            </w:r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Текст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              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текст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.</w:t>
            </w:r>
          </w:p>
          <w:p w:rsidR="00C12BC7" w:rsidRPr="00E46ABB" w:rsidRDefault="00C12BC7" w:rsidP="0069569F">
            <w:pPr>
              <w:pStyle w:val="Standard"/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,Calibri" w:hAnsi="Times New Roman"/>
                <w:sz w:val="24"/>
                <w:szCs w:val="24"/>
              </w:rPr>
            </w:pPr>
          </w:p>
          <w:p w:rsidR="00C12BC7" w:rsidRPr="00E46ABB" w:rsidRDefault="00C12BC7" w:rsidP="0069569F">
            <w:pPr>
              <w:pStyle w:val="Standard"/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,Calibri" w:hAnsi="Times New Roman"/>
                <w:sz w:val="24"/>
                <w:szCs w:val="24"/>
              </w:rPr>
            </w:pPr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Список литературы:</w:t>
            </w:r>
          </w:p>
          <w:p w:rsidR="00C12BC7" w:rsidRPr="00E46ABB" w:rsidRDefault="00C12BC7" w:rsidP="0069569F">
            <w:pPr>
              <w:pStyle w:val="Standard"/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,Calibri" w:hAnsi="Times New Roman"/>
                <w:sz w:val="24"/>
                <w:szCs w:val="24"/>
              </w:rPr>
            </w:pPr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1. Матюшкин А.М. Психология мышления. Мышление как разрешение проблемных ситуаций: Учебное пособие / А.М. Матюшкин / Под ред. канд. психол. наук А.А. Матюшкиной. М.: КДУ, 2009. 190 с.</w:t>
            </w:r>
          </w:p>
          <w:p w:rsidR="00C12BC7" w:rsidRPr="00E46ABB" w:rsidRDefault="00C12BC7" w:rsidP="0069569F">
            <w:pPr>
              <w:pStyle w:val="Standard"/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,Calibri" w:hAnsi="Times New Roman"/>
                <w:sz w:val="24"/>
                <w:szCs w:val="24"/>
              </w:rPr>
            </w:pPr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2. Самсонова Н.В.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Проблемность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как главное условие обучения, воспитания и развития личности // Проблемное обучение: прошлое, настоящее, будущее: Коллективная монография: </w:t>
            </w:r>
            <w:proofErr w:type="gram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В</w:t>
            </w:r>
            <w:proofErr w:type="gram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 3-х кн. / Под ред. Е.В. Ковалевской. Нижневартовск: Изд-во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Нижневарт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 xml:space="preserve">. </w:t>
            </w:r>
            <w:proofErr w:type="spellStart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гуманит</w:t>
            </w:r>
            <w:proofErr w:type="spellEnd"/>
            <w:r w:rsidRPr="00E46ABB">
              <w:rPr>
                <w:rFonts w:ascii="Times New Roman" w:eastAsia="Times New Roman,Calibri" w:hAnsi="Times New Roman"/>
                <w:sz w:val="24"/>
                <w:szCs w:val="24"/>
              </w:rPr>
              <w:t>. ун-та, 2010. С. 140-178.</w:t>
            </w:r>
          </w:p>
        </w:tc>
      </w:tr>
    </w:tbl>
    <w:p w:rsidR="00C12BC7" w:rsidRPr="00E46ABB" w:rsidRDefault="00C12BC7" w:rsidP="00C12BC7">
      <w:pPr>
        <w:pStyle w:val="Standard"/>
        <w:spacing w:after="0" w:line="240" w:lineRule="auto"/>
        <w:ind w:firstLine="567"/>
        <w:rPr>
          <w:rFonts w:ascii="Times New Roman" w:eastAsia="Times New Roman,Calibri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hAnsi="Times New Roman"/>
          <w:sz w:val="24"/>
          <w:szCs w:val="24"/>
        </w:rPr>
        <w:t xml:space="preserve"> </w:t>
      </w:r>
    </w:p>
    <w:p w:rsidR="00C12BC7" w:rsidRPr="00E46ABB" w:rsidRDefault="00C12BC7" w:rsidP="00C12BC7">
      <w:pPr>
        <w:pStyle w:val="a4"/>
        <w:spacing w:after="0"/>
        <w:ind w:left="567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pageBreakBefore/>
        <w:spacing w:after="0" w:line="240" w:lineRule="auto"/>
        <w:ind w:firstLine="567"/>
        <w:jc w:val="center"/>
        <w:rPr>
          <w:rFonts w:ascii="Times New Roman" w:eastAsia="Times New Roman,Calibri" w:hAnsi="Times New Roman"/>
          <w:b/>
          <w:bCs/>
          <w:sz w:val="24"/>
          <w:szCs w:val="24"/>
        </w:rPr>
      </w:pPr>
      <w:r w:rsidRPr="00E46ABB">
        <w:rPr>
          <w:rFonts w:ascii="Times New Roman" w:eastAsia="Times New Roman,Calibri" w:hAnsi="Times New Roman"/>
          <w:b/>
          <w:bCs/>
          <w:sz w:val="24"/>
          <w:szCs w:val="24"/>
        </w:rPr>
        <w:lastRenderedPageBreak/>
        <w:t>ТРЕБОВАНИЯ</w:t>
      </w:r>
    </w:p>
    <w:p w:rsidR="00C12BC7" w:rsidRPr="00E46ABB" w:rsidRDefault="00C12BC7" w:rsidP="00C12BC7">
      <w:pPr>
        <w:pStyle w:val="Standard"/>
        <w:spacing w:after="0" w:line="240" w:lineRule="auto"/>
        <w:ind w:firstLine="567"/>
        <w:jc w:val="center"/>
        <w:rPr>
          <w:rFonts w:ascii="Times New Roman" w:eastAsia="Times New Roman,Calibri" w:hAnsi="Times New Roman"/>
          <w:b/>
          <w:bCs/>
          <w:sz w:val="24"/>
          <w:szCs w:val="24"/>
        </w:rPr>
      </w:pPr>
      <w:r w:rsidRPr="00E46ABB">
        <w:rPr>
          <w:rFonts w:ascii="Times New Roman" w:eastAsia="Times New Roman,Calibri" w:hAnsi="Times New Roman"/>
          <w:b/>
          <w:bCs/>
          <w:sz w:val="24"/>
          <w:szCs w:val="24"/>
        </w:rPr>
        <w:t>к оформлению материалов</w:t>
      </w:r>
    </w:p>
    <w:p w:rsidR="00C12BC7" w:rsidRPr="00E46ABB" w:rsidRDefault="00C12BC7" w:rsidP="00C12BC7">
      <w:pPr>
        <w:pStyle w:val="Standard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,Calibri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>1.Оформление текста:</w:t>
      </w:r>
    </w:p>
    <w:p w:rsidR="00C12BC7" w:rsidRPr="00E46ABB" w:rsidRDefault="00C12BC7" w:rsidP="00C12BC7">
      <w:pPr>
        <w:pStyle w:val="Standard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,Calibri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 xml:space="preserve">поля: </w:t>
      </w:r>
      <w:proofErr w:type="gramStart"/>
      <w:r w:rsidRPr="00E46ABB">
        <w:rPr>
          <w:rFonts w:ascii="Times New Roman" w:eastAsia="Times New Roman,Calibri" w:hAnsi="Times New Roman"/>
          <w:sz w:val="24"/>
          <w:szCs w:val="24"/>
        </w:rPr>
        <w:t>слева  –</w:t>
      </w:r>
      <w:proofErr w:type="gramEnd"/>
      <w:r w:rsidRPr="00E46ABB">
        <w:rPr>
          <w:rFonts w:ascii="Times New Roman" w:eastAsia="Times New Roman,Calibri" w:hAnsi="Times New Roman"/>
          <w:sz w:val="24"/>
          <w:szCs w:val="24"/>
        </w:rPr>
        <w:t xml:space="preserve"> 2 см; справа  – 2 см; сверху – 2 см; снизу – 2 см;</w:t>
      </w:r>
    </w:p>
    <w:p w:rsidR="00C12BC7" w:rsidRPr="00E46ABB" w:rsidRDefault="00C12BC7" w:rsidP="00C12BC7">
      <w:pPr>
        <w:pStyle w:val="Standard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,Calibri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 xml:space="preserve">текст – в текстовом редакторе </w:t>
      </w:r>
      <w:proofErr w:type="spellStart"/>
      <w:r w:rsidRPr="00E46ABB">
        <w:rPr>
          <w:rFonts w:ascii="Times New Roman" w:eastAsia="Times New Roman,Calibri" w:hAnsi="Times New Roman"/>
          <w:sz w:val="24"/>
          <w:szCs w:val="24"/>
        </w:rPr>
        <w:t>Word</w:t>
      </w:r>
      <w:proofErr w:type="spellEnd"/>
      <w:r w:rsidRPr="00E46ABB">
        <w:rPr>
          <w:rFonts w:ascii="Times New Roman" w:eastAsia="Times New Roman,Calibri" w:hAnsi="Times New Roman"/>
          <w:sz w:val="24"/>
          <w:szCs w:val="24"/>
        </w:rPr>
        <w:t xml:space="preserve"> для </w:t>
      </w:r>
      <w:proofErr w:type="spellStart"/>
      <w:r w:rsidRPr="00E46ABB">
        <w:rPr>
          <w:rFonts w:ascii="Times New Roman" w:eastAsia="Times New Roman,Calibri" w:hAnsi="Times New Roman"/>
          <w:sz w:val="24"/>
          <w:szCs w:val="24"/>
        </w:rPr>
        <w:t>Windows</w:t>
      </w:r>
      <w:proofErr w:type="spellEnd"/>
      <w:r w:rsidRPr="00E46ABB">
        <w:rPr>
          <w:rFonts w:ascii="Times New Roman" w:eastAsia="Times New Roman,Calibri" w:hAnsi="Times New Roman"/>
          <w:sz w:val="24"/>
          <w:szCs w:val="24"/>
        </w:rPr>
        <w:t>;</w:t>
      </w:r>
    </w:p>
    <w:p w:rsidR="00C12BC7" w:rsidRPr="00E46ABB" w:rsidRDefault="00C12BC7" w:rsidP="00C12BC7">
      <w:pPr>
        <w:pStyle w:val="Standar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>гарнитура</w:t>
      </w:r>
      <w:r w:rsidRPr="00E46ABB">
        <w:rPr>
          <w:rFonts w:ascii="Times New Roman" w:eastAsia="Times New Roman,Calibri" w:hAnsi="Times New Roman"/>
          <w:sz w:val="24"/>
          <w:szCs w:val="24"/>
          <w:lang w:val="en-US"/>
        </w:rPr>
        <w:t xml:space="preserve"> </w:t>
      </w:r>
      <w:r w:rsidRPr="00E46ABB">
        <w:rPr>
          <w:rFonts w:ascii="Times New Roman" w:eastAsia="Times New Roman,Calibri" w:hAnsi="Times New Roman"/>
          <w:sz w:val="24"/>
          <w:szCs w:val="24"/>
        </w:rPr>
        <w:t>шрифта</w:t>
      </w:r>
      <w:r w:rsidRPr="00E46ABB">
        <w:rPr>
          <w:rFonts w:ascii="Times New Roman" w:eastAsia="Times New Roman,Calibri" w:hAnsi="Times New Roman"/>
          <w:sz w:val="24"/>
          <w:szCs w:val="24"/>
          <w:lang w:val="en-US"/>
        </w:rPr>
        <w:t xml:space="preserve"> – Times New Roman;</w:t>
      </w:r>
    </w:p>
    <w:p w:rsidR="00C12BC7" w:rsidRPr="00E46ABB" w:rsidRDefault="00C12BC7" w:rsidP="00C12BC7">
      <w:pPr>
        <w:pStyle w:val="Standard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,Calibri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 xml:space="preserve">размер шрифта: для текста – 12 </w:t>
      </w:r>
      <w:proofErr w:type="spellStart"/>
      <w:r w:rsidRPr="00E46ABB">
        <w:rPr>
          <w:rFonts w:ascii="Times New Roman" w:eastAsia="Times New Roman,Calibri" w:hAnsi="Times New Roman"/>
          <w:sz w:val="24"/>
          <w:szCs w:val="24"/>
        </w:rPr>
        <w:t>пт</w:t>
      </w:r>
      <w:proofErr w:type="spellEnd"/>
      <w:r w:rsidRPr="00E46ABB">
        <w:rPr>
          <w:rFonts w:ascii="Times New Roman" w:eastAsia="Times New Roman,Calibri" w:hAnsi="Times New Roman"/>
          <w:sz w:val="24"/>
          <w:szCs w:val="24"/>
        </w:rPr>
        <w:t>,</w:t>
      </w:r>
    </w:p>
    <w:p w:rsidR="00C12BC7" w:rsidRPr="00E46ABB" w:rsidRDefault="00C12BC7" w:rsidP="00C12BC7">
      <w:pPr>
        <w:pStyle w:val="Standard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,Calibri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>междустрочный интервал – одинарный (по всему тексту);</w:t>
      </w:r>
    </w:p>
    <w:p w:rsidR="00C12BC7" w:rsidRPr="00E46ABB" w:rsidRDefault="00C12BC7" w:rsidP="00C12BC7">
      <w:pPr>
        <w:pStyle w:val="Standard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,Calibri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>без переносов, таблиц и сносок</w:t>
      </w:r>
    </w:p>
    <w:p w:rsidR="00C12BC7" w:rsidRPr="00E46ABB" w:rsidRDefault="00C12BC7" w:rsidP="00C12BC7">
      <w:pPr>
        <w:pStyle w:val="Standard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,Calibri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>абзацный отступ одинаковый по всему тексту – 1 см (выставляется автоматически).</w:t>
      </w:r>
    </w:p>
    <w:p w:rsidR="00C12BC7" w:rsidRPr="00E46ABB" w:rsidRDefault="00C12BC7" w:rsidP="00C12BC7">
      <w:pPr>
        <w:pStyle w:val="Standard"/>
        <w:spacing w:after="0" w:line="240" w:lineRule="auto"/>
        <w:ind w:firstLine="851"/>
        <w:jc w:val="both"/>
        <w:rPr>
          <w:rFonts w:ascii="Times New Roman" w:eastAsia="Times New Roman,Calibri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 xml:space="preserve">2. </w:t>
      </w:r>
      <w:proofErr w:type="gramStart"/>
      <w:r w:rsidRPr="00E46ABB">
        <w:rPr>
          <w:rFonts w:ascii="Times New Roman" w:eastAsia="Times New Roman,Calibri" w:hAnsi="Times New Roman"/>
          <w:sz w:val="24"/>
          <w:szCs w:val="24"/>
        </w:rPr>
        <w:t>Структура  текста</w:t>
      </w:r>
      <w:proofErr w:type="gramEnd"/>
      <w:r w:rsidRPr="00E46ABB">
        <w:rPr>
          <w:rFonts w:ascii="Times New Roman" w:eastAsia="Times New Roman,Calibri" w:hAnsi="Times New Roman"/>
          <w:sz w:val="24"/>
          <w:szCs w:val="24"/>
        </w:rPr>
        <w:t>:</w:t>
      </w:r>
    </w:p>
    <w:p w:rsidR="00C12BC7" w:rsidRPr="00E46ABB" w:rsidRDefault="00C12BC7" w:rsidP="00C12BC7">
      <w:pPr>
        <w:pStyle w:val="Standard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,Calibri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>по центру прописными буквами печатается название доклада на русском языке;</w:t>
      </w:r>
    </w:p>
    <w:p w:rsidR="00C12BC7" w:rsidRPr="00E46ABB" w:rsidRDefault="00C12BC7" w:rsidP="00C12BC7">
      <w:pPr>
        <w:pStyle w:val="Standard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,Calibri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>через один интервал по правому краю строчными буквами, курсив – инициалы и фамилия автора (авторов); на следующей строке название организации, которую автор представляет. Данные печатаются на русском языке</w:t>
      </w:r>
    </w:p>
    <w:p w:rsidR="00C12BC7" w:rsidRPr="00E46ABB" w:rsidRDefault="00C12BC7" w:rsidP="00C12BC7">
      <w:pPr>
        <w:pStyle w:val="Standard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,Calibri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>через один интервал БЕЗ КРАСНОЙ СТРОКИ, курсив, печатается аннотация и ключевые слова на русском языке</w:t>
      </w:r>
    </w:p>
    <w:p w:rsidR="00C12BC7" w:rsidRPr="00E46ABB" w:rsidRDefault="00C12BC7" w:rsidP="00C12BC7">
      <w:pPr>
        <w:pStyle w:val="Standard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,Calibri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>через один интервал по центру прописными буквами печатается название доклада на английском языке;</w:t>
      </w:r>
    </w:p>
    <w:p w:rsidR="00C12BC7" w:rsidRPr="00E46ABB" w:rsidRDefault="00C12BC7" w:rsidP="00C12BC7">
      <w:pPr>
        <w:pStyle w:val="Standard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,Calibri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>через один интервал по правому краю строчными буквами, курсив – инициалы и фамилия автора (авторов); на следующей строке название организации, которую автор представляет. Данные печатаются на английском языке</w:t>
      </w:r>
    </w:p>
    <w:p w:rsidR="00C12BC7" w:rsidRPr="00E46ABB" w:rsidRDefault="00C12BC7" w:rsidP="00C12BC7">
      <w:pPr>
        <w:pStyle w:val="Standard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,Calibri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>через один интервал БЕЗ КРАСНОЙ СТРОКИ, курсив, печатается аннотация и ключевые слова на английском языке</w:t>
      </w:r>
    </w:p>
    <w:p w:rsidR="00C12BC7" w:rsidRPr="00E46ABB" w:rsidRDefault="00C12BC7" w:rsidP="00C12BC7">
      <w:pPr>
        <w:pStyle w:val="Standard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,Calibri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>через один интервал с красной строки печатается текст доклада на русском языке.</w:t>
      </w:r>
    </w:p>
    <w:p w:rsidR="00C12BC7" w:rsidRPr="00E46ABB" w:rsidRDefault="00C12BC7" w:rsidP="00C12BC7">
      <w:pPr>
        <w:pStyle w:val="Standard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46ABB">
        <w:rPr>
          <w:rFonts w:ascii="Times New Roman" w:eastAsia="Times New Roman,Calibri" w:hAnsi="Times New Roman"/>
          <w:sz w:val="24"/>
          <w:szCs w:val="24"/>
        </w:rPr>
        <w:t>3.Оформление сносок:</w:t>
      </w:r>
      <w:r w:rsidRPr="00E46ABB">
        <w:rPr>
          <w:rFonts w:ascii="Times New Roman" w:eastAsia="Times New Roman,Calibri" w:hAnsi="Times New Roman"/>
          <w:b/>
          <w:bCs/>
          <w:sz w:val="24"/>
          <w:szCs w:val="24"/>
        </w:rPr>
        <w:t xml:space="preserve"> </w:t>
      </w:r>
      <w:r w:rsidRPr="00E46ABB">
        <w:rPr>
          <w:rFonts w:ascii="Times New Roman" w:hAnsi="Times New Roman"/>
          <w:sz w:val="24"/>
          <w:szCs w:val="24"/>
          <w:lang w:eastAsia="en-US"/>
        </w:rPr>
        <w:t xml:space="preserve">Указание на источник цитирования и ссылка на авторов в тексте статьи берётся в квадратные скобки, </w:t>
      </w:r>
      <w:r w:rsidRPr="00E46ABB">
        <w:rPr>
          <w:rFonts w:ascii="Times New Roman" w:eastAsia="Times New Roman,Calibri" w:hAnsi="Times New Roman"/>
          <w:sz w:val="24"/>
          <w:szCs w:val="24"/>
        </w:rPr>
        <w:t>например – [1, с. 143]. Н</w:t>
      </w:r>
      <w:r w:rsidRPr="00E46ABB">
        <w:rPr>
          <w:rFonts w:ascii="Times New Roman" w:hAnsi="Times New Roman"/>
          <w:sz w:val="24"/>
          <w:szCs w:val="24"/>
          <w:lang w:eastAsia="en-US"/>
        </w:rPr>
        <w:t>азвание источника вносится в список литературы в конце статьи в алфавитном порядке.</w:t>
      </w:r>
    </w:p>
    <w:p w:rsidR="00C12BC7" w:rsidRPr="00E46ABB" w:rsidRDefault="00C12BC7" w:rsidP="00C12BC7">
      <w:pPr>
        <w:pStyle w:val="Standard"/>
        <w:tabs>
          <w:tab w:val="left" w:pos="1815"/>
        </w:tabs>
        <w:spacing w:after="0" w:line="240" w:lineRule="auto"/>
        <w:ind w:firstLine="567"/>
        <w:jc w:val="both"/>
        <w:rPr>
          <w:rFonts w:ascii="Times New Roman" w:eastAsia="Times New Roman,Calibri" w:hAnsi="Times New Roman"/>
          <w:b/>
          <w:bCs/>
          <w:sz w:val="24"/>
          <w:szCs w:val="24"/>
        </w:rPr>
      </w:pPr>
    </w:p>
    <w:p w:rsidR="00C12BC7" w:rsidRPr="00E46ABB" w:rsidRDefault="00C12BC7" w:rsidP="00C12BC7">
      <w:pPr>
        <w:pStyle w:val="Standard"/>
        <w:spacing w:after="0" w:line="240" w:lineRule="auto"/>
        <w:ind w:firstLine="567"/>
        <w:rPr>
          <w:rFonts w:ascii="Times New Roman" w:eastAsia="Times New Roman,Calibri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C12BC7" w:rsidRPr="00E46ABB" w:rsidRDefault="00C12BC7" w:rsidP="00C12BC7">
      <w:pPr>
        <w:pStyle w:val="Standard"/>
        <w:rPr>
          <w:rFonts w:ascii="Times New Roman" w:hAnsi="Times New Roman"/>
          <w:sz w:val="24"/>
          <w:szCs w:val="24"/>
        </w:rPr>
      </w:pPr>
    </w:p>
    <w:p w:rsidR="0080230C" w:rsidRDefault="0080230C">
      <w:pPr>
        <w:rPr>
          <w:rFonts w:ascii="Times New Roman" w:hAnsi="Times New Roman" w:cs="Times New Roman"/>
          <w:sz w:val="24"/>
          <w:szCs w:val="24"/>
        </w:rPr>
      </w:pPr>
    </w:p>
    <w:p w:rsidR="00357911" w:rsidRDefault="00357911">
      <w:pPr>
        <w:rPr>
          <w:rFonts w:ascii="Times New Roman" w:hAnsi="Times New Roman" w:cs="Times New Roman"/>
          <w:sz w:val="24"/>
          <w:szCs w:val="24"/>
        </w:rPr>
      </w:pPr>
    </w:p>
    <w:p w:rsidR="00357911" w:rsidRDefault="00357911">
      <w:pPr>
        <w:rPr>
          <w:rFonts w:ascii="Times New Roman" w:hAnsi="Times New Roman" w:cs="Times New Roman"/>
          <w:sz w:val="24"/>
          <w:szCs w:val="24"/>
        </w:rPr>
      </w:pPr>
    </w:p>
    <w:p w:rsidR="00357911" w:rsidRDefault="00357911">
      <w:pPr>
        <w:rPr>
          <w:rFonts w:ascii="Times New Roman" w:hAnsi="Times New Roman" w:cs="Times New Roman"/>
          <w:sz w:val="24"/>
          <w:szCs w:val="24"/>
        </w:rPr>
      </w:pPr>
    </w:p>
    <w:p w:rsidR="00357911" w:rsidRDefault="00357911">
      <w:pPr>
        <w:rPr>
          <w:rFonts w:ascii="Times New Roman" w:hAnsi="Times New Roman" w:cs="Times New Roman"/>
          <w:sz w:val="24"/>
          <w:szCs w:val="24"/>
        </w:rPr>
      </w:pPr>
    </w:p>
    <w:p w:rsidR="00357911" w:rsidRDefault="00357911">
      <w:pPr>
        <w:rPr>
          <w:rFonts w:ascii="Times New Roman" w:hAnsi="Times New Roman" w:cs="Times New Roman"/>
          <w:sz w:val="24"/>
          <w:szCs w:val="24"/>
        </w:rPr>
      </w:pPr>
    </w:p>
    <w:p w:rsidR="00357911" w:rsidRDefault="00357911">
      <w:pPr>
        <w:rPr>
          <w:rFonts w:ascii="Times New Roman" w:hAnsi="Times New Roman" w:cs="Times New Roman"/>
          <w:sz w:val="24"/>
          <w:szCs w:val="24"/>
        </w:rPr>
      </w:pPr>
    </w:p>
    <w:p w:rsidR="00357911" w:rsidRDefault="00357911">
      <w:pPr>
        <w:rPr>
          <w:rFonts w:ascii="Times New Roman" w:hAnsi="Times New Roman" w:cs="Times New Roman"/>
          <w:sz w:val="24"/>
          <w:szCs w:val="24"/>
        </w:rPr>
      </w:pPr>
    </w:p>
    <w:p w:rsidR="00357911" w:rsidRPr="00357911" w:rsidRDefault="00357911" w:rsidP="00357911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579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 4</w:t>
      </w:r>
    </w:p>
    <w:p w:rsidR="00357911" w:rsidRPr="005A1F69" w:rsidRDefault="00357911" w:rsidP="00357911">
      <w:pPr>
        <w:jc w:val="center"/>
        <w:rPr>
          <w:noProof/>
          <w:sz w:val="24"/>
          <w:szCs w:val="24"/>
          <w:lang w:eastAsia="ru-RU"/>
        </w:rPr>
      </w:pPr>
      <w:r w:rsidRPr="005A1F69">
        <w:rPr>
          <w:b/>
          <w:noProof/>
          <w:sz w:val="24"/>
          <w:szCs w:val="24"/>
          <w:lang w:eastAsia="ru-RU"/>
        </w:rPr>
        <w:t>Порядок оплаты за участие в конференции в Сбербанк онлайн</w:t>
      </w:r>
    </w:p>
    <w:p w:rsidR="00357911" w:rsidRDefault="00357911" w:rsidP="00357911">
      <w:pPr>
        <w:jc w:val="center"/>
        <w:rPr>
          <w:noProof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919C15" wp14:editId="041D773F">
                <wp:simplePos x="0" y="0"/>
                <wp:positionH relativeFrom="column">
                  <wp:posOffset>1934370</wp:posOffset>
                </wp:positionH>
                <wp:positionV relativeFrom="paragraph">
                  <wp:posOffset>1571099</wp:posOffset>
                </wp:positionV>
                <wp:extent cx="1940996" cy="982076"/>
                <wp:effectExtent l="19050" t="38100" r="40640" b="4699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0996" cy="98207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5EC106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152.3pt;margin-top:123.7pt;width:152.85pt;height:7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" strokecolor="red" strokeweight="6pt">
                <v:stroke endarrow="block" joinstyle="miter"/>
              </v:shape>
            </w:pict>
          </mc:Fallback>
        </mc:AlternateContent>
      </w:r>
      <w:r w:rsidRPr="005A1F6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46667" wp14:editId="0189784E">
                <wp:simplePos x="0" y="0"/>
                <wp:positionH relativeFrom="column">
                  <wp:posOffset>3925570</wp:posOffset>
                </wp:positionH>
                <wp:positionV relativeFrom="paragraph">
                  <wp:posOffset>2519076</wp:posOffset>
                </wp:positionV>
                <wp:extent cx="1396845" cy="353418"/>
                <wp:effectExtent l="38100" t="38100" r="32385" b="4699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845" cy="353418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435F1ADD" id="Скругленный прямоугольник 4" o:spid="_x0000_s1026" style="position:absolute;margin-left:309.1pt;margin-top:198.35pt;width:110pt;height:2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" filled="f" strokecolor="red" strokeweight="6pt">
                <v:stroke joinstyle="miter"/>
              </v:roundrect>
            </w:pict>
          </mc:Fallback>
        </mc:AlternateContent>
      </w:r>
      <w:r w:rsidRPr="005A1F6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D8F79E" wp14:editId="4BA0337A">
                <wp:simplePos x="0" y="0"/>
                <wp:positionH relativeFrom="column">
                  <wp:posOffset>486616</wp:posOffset>
                </wp:positionH>
                <wp:positionV relativeFrom="paragraph">
                  <wp:posOffset>1217961</wp:posOffset>
                </wp:positionV>
                <wp:extent cx="1396845" cy="353418"/>
                <wp:effectExtent l="38100" t="38100" r="32385" b="4699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845" cy="353418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6857FAAF" id="Скругленный прямоугольник 6" o:spid="_x0000_s1026" style="position:absolute;margin-left:38.3pt;margin-top:95.9pt;width:110pt;height:2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" filled="f" strokecolor="red" strokeweight="6pt">
                <v:stroke joinstyle="miter"/>
              </v:roundrect>
            </w:pict>
          </mc:Fallback>
        </mc:AlternateContent>
      </w:r>
      <w:r w:rsidRPr="001C48E6">
        <w:rPr>
          <w:noProof/>
          <w:lang w:eastAsia="ru-RU"/>
        </w:rPr>
        <w:drawing>
          <wp:inline distT="0" distB="0" distL="0" distR="0" wp14:anchorId="5BE3B4CF" wp14:editId="499C577E">
            <wp:extent cx="5963710" cy="4125433"/>
            <wp:effectExtent l="0" t="0" r="0" b="889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4" t="9137" r="6023" b="15271"/>
                    <a:stretch/>
                  </pic:blipFill>
                  <pic:spPr bwMode="auto">
                    <a:xfrm>
                      <a:off x="0" y="0"/>
                      <a:ext cx="5974858" cy="41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911" w:rsidRDefault="00357911" w:rsidP="00357911">
      <w:pPr>
        <w:jc w:val="center"/>
        <w:rPr>
          <w:noProof/>
          <w:lang w:eastAsia="ru-RU"/>
        </w:rPr>
      </w:pPr>
    </w:p>
    <w:p w:rsidR="00357911" w:rsidRDefault="00357911" w:rsidP="00357911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D56501" wp14:editId="4E907DE0">
                <wp:simplePos x="0" y="0"/>
                <wp:positionH relativeFrom="column">
                  <wp:posOffset>1962419</wp:posOffset>
                </wp:positionH>
                <wp:positionV relativeFrom="paragraph">
                  <wp:posOffset>652601</wp:posOffset>
                </wp:positionV>
                <wp:extent cx="841472" cy="325369"/>
                <wp:effectExtent l="19050" t="38100" r="34925" b="7493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1472" cy="32536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5694324" id="Прямая со стрелкой 14" o:spid="_x0000_s1026" type="#_x0000_t32" style="position:absolute;margin-left:154.5pt;margin-top:51.4pt;width:66.25pt;height:2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39E227" wp14:editId="7FA5BB98">
                <wp:simplePos x="0" y="0"/>
                <wp:positionH relativeFrom="column">
                  <wp:posOffset>537393</wp:posOffset>
                </wp:positionH>
                <wp:positionV relativeFrom="paragraph">
                  <wp:posOffset>264932</wp:posOffset>
                </wp:positionV>
                <wp:extent cx="1396845" cy="353418"/>
                <wp:effectExtent l="38100" t="38100" r="32385" b="4699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845" cy="353418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609539F9" id="Скругленный прямоугольник 13" o:spid="_x0000_s1026" style="position:absolute;margin-left:42.3pt;margin-top:20.85pt;width:110pt;height:2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" filled="f" strokecolor="red" strokeweight="6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1AB6B9" wp14:editId="5FE09E76">
                <wp:simplePos x="0" y="0"/>
                <wp:positionH relativeFrom="column">
                  <wp:posOffset>2187828</wp:posOffset>
                </wp:positionH>
                <wp:positionV relativeFrom="paragraph">
                  <wp:posOffset>1028817</wp:posOffset>
                </wp:positionV>
                <wp:extent cx="1396845" cy="353418"/>
                <wp:effectExtent l="38100" t="38100" r="32385" b="469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845" cy="353418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1D3DB9A0" id="Скругленный прямоугольник 8" o:spid="_x0000_s1026" style="position:absolute;margin-left:172.25pt;margin-top:81pt;width:110pt;height:27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" filled="f" strokecolor="red" strokeweight="6pt">
                <v:stroke joinstyle="miter"/>
              </v:roundrect>
            </w:pict>
          </mc:Fallback>
        </mc:AlternateContent>
      </w:r>
      <w:r w:rsidRPr="001C48E6">
        <w:rPr>
          <w:noProof/>
          <w:lang w:eastAsia="ru-RU"/>
        </w:rPr>
        <w:drawing>
          <wp:inline distT="0" distB="0" distL="0" distR="0" wp14:anchorId="472C0B1B" wp14:editId="7FB2D668">
            <wp:extent cx="6134322" cy="391278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5" t="14751" r="4183" b="13960"/>
                    <a:stretch/>
                  </pic:blipFill>
                  <pic:spPr bwMode="auto">
                    <a:xfrm>
                      <a:off x="0" y="0"/>
                      <a:ext cx="6152838" cy="3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911" w:rsidRDefault="00357911" w:rsidP="0035791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D85E8D" wp14:editId="29B009FC">
                <wp:simplePos x="0" y="0"/>
                <wp:positionH relativeFrom="column">
                  <wp:posOffset>2663646</wp:posOffset>
                </wp:positionH>
                <wp:positionV relativeFrom="paragraph">
                  <wp:posOffset>649722</wp:posOffset>
                </wp:positionV>
                <wp:extent cx="426346" cy="1767092"/>
                <wp:effectExtent l="38100" t="19050" r="107315" b="4318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346" cy="176709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0D6D1E0" id="Прямая со стрелкой 16" o:spid="_x0000_s1026" type="#_x0000_t32" style="position:absolute;margin-left:209.75pt;margin-top:51.15pt;width:33.55pt;height:139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7BDC51" wp14:editId="67BFEC1C">
                <wp:simplePos x="0" y="0"/>
                <wp:positionH relativeFrom="column">
                  <wp:posOffset>380451</wp:posOffset>
                </wp:positionH>
                <wp:positionV relativeFrom="paragraph">
                  <wp:posOffset>268254</wp:posOffset>
                </wp:positionV>
                <wp:extent cx="3051740" cy="353418"/>
                <wp:effectExtent l="38100" t="38100" r="34925" b="4699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740" cy="353418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oundrect w14:anchorId="65D130DD" id="Скругленный прямоугольник 15" o:spid="_x0000_s1026" style="position:absolute;margin-left:29.95pt;margin-top:21.1pt;width:240.3pt;height:27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" filled="f" strokecolor="red" strokeweight="6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D1E276" wp14:editId="36E99F1C">
                <wp:simplePos x="0" y="0"/>
                <wp:positionH relativeFrom="column">
                  <wp:posOffset>3033894</wp:posOffset>
                </wp:positionH>
                <wp:positionV relativeFrom="paragraph">
                  <wp:posOffset>2461692</wp:posOffset>
                </wp:positionV>
                <wp:extent cx="1615627" cy="353418"/>
                <wp:effectExtent l="38100" t="38100" r="41910" b="4699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627" cy="353418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oundrect w14:anchorId="56BA31DF" id="Скругленный прямоугольник 9" o:spid="_x0000_s1026" style="position:absolute;margin-left:238.9pt;margin-top:193.85pt;width:127.2pt;height:27.8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" filled="f" strokecolor="red" strokeweight="6pt">
                <v:stroke joinstyle="miter"/>
              </v:roundrect>
            </w:pict>
          </mc:Fallback>
        </mc:AlternateContent>
      </w:r>
      <w:r w:rsidRPr="001C48E6">
        <w:rPr>
          <w:noProof/>
          <w:lang w:eastAsia="ru-RU"/>
        </w:rPr>
        <w:drawing>
          <wp:inline distT="0" distB="0" distL="0" distR="0" wp14:anchorId="3B89D1A2" wp14:editId="313C133D">
            <wp:extent cx="6323697" cy="4391246"/>
            <wp:effectExtent l="0" t="0" r="127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5" t="15143" r="5293" b="8617"/>
                    <a:stretch/>
                  </pic:blipFill>
                  <pic:spPr bwMode="auto">
                    <a:xfrm>
                      <a:off x="0" y="0"/>
                      <a:ext cx="6341934" cy="44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911" w:rsidRDefault="00357911" w:rsidP="00357911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BAC766" wp14:editId="608095C1">
                <wp:simplePos x="0" y="0"/>
                <wp:positionH relativeFrom="column">
                  <wp:posOffset>425329</wp:posOffset>
                </wp:positionH>
                <wp:positionV relativeFrom="paragraph">
                  <wp:posOffset>257553</wp:posOffset>
                </wp:positionV>
                <wp:extent cx="2266366" cy="415126"/>
                <wp:effectExtent l="38100" t="38100" r="38735" b="4254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366" cy="415126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8CAAEEC" id="Скругленный прямоугольник 17" o:spid="_x0000_s1026" style="position:absolute;margin-left:33.5pt;margin-top:20.3pt;width:178.45pt;height:3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" filled="f" strokecolor="red" strokeweight="6pt">
                <v:stroke joinstyle="miter"/>
              </v:roundrect>
            </w:pict>
          </mc:Fallback>
        </mc:AlternateContent>
      </w:r>
    </w:p>
    <w:p w:rsidR="00357911" w:rsidRPr="00445CED" w:rsidRDefault="00357911" w:rsidP="00445CE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FDF710" wp14:editId="0CFBF483">
                <wp:simplePos x="0" y="0"/>
                <wp:positionH relativeFrom="column">
                  <wp:posOffset>986311</wp:posOffset>
                </wp:positionH>
                <wp:positionV relativeFrom="paragraph">
                  <wp:posOffset>416302</wp:posOffset>
                </wp:positionV>
                <wp:extent cx="560981" cy="2642695"/>
                <wp:effectExtent l="95250" t="19050" r="29845" b="4381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0981" cy="264269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CB65B45" id="Прямая со стрелкой 18" o:spid="_x0000_s1026" type="#_x0000_t32" style="position:absolute;margin-left:77.65pt;margin-top:32.8pt;width:44.15pt;height:208.1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DFF4F2" wp14:editId="02C4B9F7">
                <wp:simplePos x="0" y="0"/>
                <wp:positionH relativeFrom="column">
                  <wp:posOffset>258052</wp:posOffset>
                </wp:positionH>
                <wp:positionV relativeFrom="paragraph">
                  <wp:posOffset>3093230</wp:posOffset>
                </wp:positionV>
                <wp:extent cx="1615627" cy="353418"/>
                <wp:effectExtent l="38100" t="38100" r="41910" b="4699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627" cy="353418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oundrect w14:anchorId="7F3356C1" id="Скругленный прямоугольник 10" o:spid="_x0000_s1026" style="position:absolute;margin-left:20.3pt;margin-top:243.55pt;width:127.2pt;height:27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" filled="f" strokecolor="red" strokeweight="6pt">
                <v:stroke joinstyle="miter"/>
              </v:roundrect>
            </w:pict>
          </mc:Fallback>
        </mc:AlternateContent>
      </w:r>
      <w:r w:rsidRPr="001C48E6">
        <w:rPr>
          <w:noProof/>
          <w:lang w:eastAsia="ru-RU"/>
        </w:rPr>
        <w:drawing>
          <wp:inline distT="0" distB="0" distL="0" distR="0" wp14:anchorId="501EE83C" wp14:editId="4CC025C8">
            <wp:extent cx="6240780" cy="5049497"/>
            <wp:effectExtent l="0" t="0" r="762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3" t="10182" r="6390" b="4038"/>
                    <a:stretch/>
                  </pic:blipFill>
                  <pic:spPr bwMode="auto">
                    <a:xfrm>
                      <a:off x="0" y="0"/>
                      <a:ext cx="6270148" cy="507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7911" w:rsidRPr="00445CED">
      <w:pgSz w:w="11906" w:h="16838"/>
      <w:pgMar w:top="567" w:right="566" w:bottom="709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imes New Roman,Calibri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79A3"/>
    <w:multiLevelType w:val="multilevel"/>
    <w:tmpl w:val="49E2F236"/>
    <w:styleLink w:val="WWNum3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lowerLetter"/>
      <w:lvlText w:val="%5."/>
      <w:lvlJc w:val="left"/>
      <w:pPr>
        <w:ind w:left="2160" w:hanging="360"/>
      </w:pPr>
    </w:lvl>
    <w:lvl w:ilvl="5">
      <w:start w:val="1"/>
      <w:numFmt w:val="lowerRoman"/>
      <w:lvlText w:val="%6."/>
      <w:lvlJc w:val="righ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right"/>
      <w:pPr>
        <w:ind w:left="3600" w:hanging="360"/>
      </w:pPr>
    </w:lvl>
  </w:abstractNum>
  <w:abstractNum w:abstractNumId="1" w15:restartNumberingAfterBreak="0">
    <w:nsid w:val="0A872119"/>
    <w:multiLevelType w:val="multilevel"/>
    <w:tmpl w:val="095EA78A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3600" w:hanging="360"/>
      </w:pPr>
      <w:rPr>
        <w:rFonts w:ascii="Wingdings" w:hAnsi="Wingdings"/>
      </w:rPr>
    </w:lvl>
  </w:abstractNum>
  <w:abstractNum w:abstractNumId="2" w15:restartNumberingAfterBreak="0">
    <w:nsid w:val="4AE326AA"/>
    <w:multiLevelType w:val="multilevel"/>
    <w:tmpl w:val="139ED57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lowerLetter"/>
      <w:lvlText w:val="%5."/>
      <w:lvlJc w:val="left"/>
      <w:pPr>
        <w:ind w:left="2160" w:hanging="360"/>
      </w:pPr>
    </w:lvl>
    <w:lvl w:ilvl="5">
      <w:start w:val="1"/>
      <w:numFmt w:val="lowerRoman"/>
      <w:lvlText w:val="%6."/>
      <w:lvlJc w:val="righ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right"/>
      <w:pPr>
        <w:ind w:left="3600" w:hanging="360"/>
      </w:pPr>
    </w:lvl>
  </w:abstractNum>
  <w:abstractNum w:abstractNumId="3" w15:restartNumberingAfterBreak="0">
    <w:nsid w:val="513940AF"/>
    <w:multiLevelType w:val="multilevel"/>
    <w:tmpl w:val="573E6C46"/>
    <w:styleLink w:val="WWNum4"/>
    <w:lvl w:ilvl="0">
      <w:numFmt w:val="bullet"/>
      <w:lvlText w:val="−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" w15:restartNumberingAfterBreak="0">
    <w:nsid w:val="7D822C4B"/>
    <w:multiLevelType w:val="multilevel"/>
    <w:tmpl w:val="D902B05A"/>
    <w:styleLink w:val="WWNum6"/>
    <w:lvl w:ilvl="0">
      <w:numFmt w:val="bullet"/>
      <w:lvlText w:val="−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1"/>
  </w:num>
  <w:num w:numId="7">
    <w:abstractNumId w:val="2"/>
    <w:lvlOverride w:ilvl="0">
      <w:startOverride w:val="1"/>
    </w:lvlOverride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76F"/>
    <w:rsid w:val="0001211A"/>
    <w:rsid w:val="000C13D2"/>
    <w:rsid w:val="00121527"/>
    <w:rsid w:val="0013037D"/>
    <w:rsid w:val="001B2923"/>
    <w:rsid w:val="00284B19"/>
    <w:rsid w:val="003351A1"/>
    <w:rsid w:val="00357911"/>
    <w:rsid w:val="00445CED"/>
    <w:rsid w:val="004B0C03"/>
    <w:rsid w:val="0053528F"/>
    <w:rsid w:val="00586530"/>
    <w:rsid w:val="00634DB7"/>
    <w:rsid w:val="00661A85"/>
    <w:rsid w:val="006B45E2"/>
    <w:rsid w:val="006F25A3"/>
    <w:rsid w:val="00716274"/>
    <w:rsid w:val="00754A6C"/>
    <w:rsid w:val="0080230C"/>
    <w:rsid w:val="008C7905"/>
    <w:rsid w:val="008E5A56"/>
    <w:rsid w:val="00910D13"/>
    <w:rsid w:val="00A73687"/>
    <w:rsid w:val="00AC3C02"/>
    <w:rsid w:val="00B839B6"/>
    <w:rsid w:val="00C12BC7"/>
    <w:rsid w:val="00CD4CF6"/>
    <w:rsid w:val="00CF176F"/>
    <w:rsid w:val="00D0625B"/>
    <w:rsid w:val="00E03880"/>
    <w:rsid w:val="00E41FE8"/>
    <w:rsid w:val="00E46ABB"/>
    <w:rsid w:val="00EA6205"/>
    <w:rsid w:val="00ED0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069DF"/>
  <w15:chartTrackingRefBased/>
  <w15:docId w15:val="{32D92C26-42F8-4484-A04E-15D79C3B1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BC7"/>
    <w:pPr>
      <w:widowControl w:val="0"/>
      <w:suppressAutoHyphens/>
      <w:autoSpaceDN w:val="0"/>
      <w:textAlignment w:val="baseline"/>
    </w:pPr>
    <w:rPr>
      <w:rFonts w:ascii="Calibri" w:eastAsia="Lucida Sans Unicode" w:hAnsi="Calibri" w:cs="Tahoma"/>
      <w:kern w:val="3"/>
    </w:rPr>
  </w:style>
  <w:style w:type="paragraph" w:styleId="2">
    <w:name w:val="heading 2"/>
    <w:basedOn w:val="Standard"/>
    <w:next w:val="Textbody"/>
    <w:link w:val="20"/>
    <w:rsid w:val="00C12BC7"/>
    <w:pPr>
      <w:spacing w:before="280" w:after="280" w:line="240" w:lineRule="auto"/>
      <w:outlineLvl w:val="1"/>
    </w:pPr>
    <w:rPr>
      <w:rFonts w:ascii="Times New Roman" w:hAnsi="Times New Roman"/>
      <w:b/>
      <w:bCs/>
      <w:sz w:val="36"/>
      <w:szCs w:val="36"/>
      <w:lang w:val="en-US"/>
    </w:rPr>
  </w:style>
  <w:style w:type="paragraph" w:styleId="5">
    <w:name w:val="heading 5"/>
    <w:basedOn w:val="Standard"/>
    <w:next w:val="Textbody"/>
    <w:link w:val="50"/>
    <w:rsid w:val="00C12BC7"/>
    <w:pPr>
      <w:keepNext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12BC7"/>
    <w:rPr>
      <w:rFonts w:ascii="Times New Roman" w:eastAsia="Times New Roman" w:hAnsi="Times New Roman" w:cs="Times New Roman"/>
      <w:b/>
      <w:bCs/>
      <w:kern w:val="3"/>
      <w:sz w:val="36"/>
      <w:szCs w:val="36"/>
      <w:lang w:val="en-US" w:eastAsia="zh-CN"/>
    </w:rPr>
  </w:style>
  <w:style w:type="character" w:customStyle="1" w:styleId="50">
    <w:name w:val="Заголовок 5 Знак"/>
    <w:basedOn w:val="a0"/>
    <w:link w:val="5"/>
    <w:rsid w:val="00C12BC7"/>
    <w:rPr>
      <w:rFonts w:ascii="Cambria" w:eastAsia="Times New Roman" w:hAnsi="Cambria" w:cs="Times New Roman"/>
      <w:color w:val="243F60"/>
      <w:kern w:val="3"/>
      <w:lang w:eastAsia="zh-CN"/>
    </w:rPr>
  </w:style>
  <w:style w:type="paragraph" w:customStyle="1" w:styleId="Standard">
    <w:name w:val="Standard"/>
    <w:rsid w:val="00C12BC7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lang w:eastAsia="zh-CN"/>
    </w:rPr>
  </w:style>
  <w:style w:type="paragraph" w:customStyle="1" w:styleId="Textbody">
    <w:name w:val="Text body"/>
    <w:basedOn w:val="Standard"/>
    <w:rsid w:val="00C12BC7"/>
    <w:pPr>
      <w:spacing w:after="120" w:line="240" w:lineRule="auto"/>
    </w:pPr>
    <w:rPr>
      <w:rFonts w:ascii="Times New Roman" w:eastAsia="Batang" w:hAnsi="Times New Roman"/>
      <w:sz w:val="24"/>
      <w:szCs w:val="24"/>
      <w:lang w:eastAsia="ar-SA"/>
    </w:rPr>
  </w:style>
  <w:style w:type="paragraph" w:styleId="a3">
    <w:name w:val="caption"/>
    <w:basedOn w:val="Standard"/>
    <w:rsid w:val="00C12BC7"/>
  </w:style>
  <w:style w:type="paragraph" w:customStyle="1" w:styleId="TextBodyIndent">
    <w:name w:val="Text Body Indent"/>
    <w:basedOn w:val="Standard"/>
    <w:rsid w:val="00C12BC7"/>
  </w:style>
  <w:style w:type="paragraph" w:customStyle="1" w:styleId="r">
    <w:name w:val="r"/>
    <w:basedOn w:val="Standard"/>
    <w:rsid w:val="00C12BC7"/>
  </w:style>
  <w:style w:type="paragraph" w:styleId="a4">
    <w:name w:val="Normal (Web)"/>
    <w:basedOn w:val="Standard"/>
    <w:rsid w:val="00C12BC7"/>
  </w:style>
  <w:style w:type="paragraph" w:customStyle="1" w:styleId="1">
    <w:name w:val="Название1"/>
    <w:basedOn w:val="Standard"/>
    <w:rsid w:val="00C12BC7"/>
  </w:style>
  <w:style w:type="paragraph" w:styleId="a5">
    <w:name w:val="List Paragraph"/>
    <w:basedOn w:val="Standard"/>
    <w:rsid w:val="00C12BC7"/>
  </w:style>
  <w:style w:type="numbering" w:customStyle="1" w:styleId="WWNum2">
    <w:name w:val="WWNum2"/>
    <w:basedOn w:val="a2"/>
    <w:rsid w:val="00C12BC7"/>
    <w:pPr>
      <w:numPr>
        <w:numId w:val="1"/>
      </w:numPr>
    </w:pPr>
  </w:style>
  <w:style w:type="numbering" w:customStyle="1" w:styleId="WWNum3">
    <w:name w:val="WWNum3"/>
    <w:basedOn w:val="a2"/>
    <w:rsid w:val="00C12BC7"/>
    <w:pPr>
      <w:numPr>
        <w:numId w:val="2"/>
      </w:numPr>
    </w:pPr>
  </w:style>
  <w:style w:type="numbering" w:customStyle="1" w:styleId="WWNum4">
    <w:name w:val="WWNum4"/>
    <w:basedOn w:val="a2"/>
    <w:rsid w:val="00C12BC7"/>
    <w:pPr>
      <w:numPr>
        <w:numId w:val="3"/>
      </w:numPr>
    </w:pPr>
  </w:style>
  <w:style w:type="numbering" w:customStyle="1" w:styleId="WWNum5">
    <w:name w:val="WWNum5"/>
    <w:basedOn w:val="a2"/>
    <w:rsid w:val="00C12BC7"/>
    <w:pPr>
      <w:numPr>
        <w:numId w:val="4"/>
      </w:numPr>
    </w:pPr>
  </w:style>
  <w:style w:type="numbering" w:customStyle="1" w:styleId="WWNum6">
    <w:name w:val="WWNum6"/>
    <w:basedOn w:val="a2"/>
    <w:rsid w:val="00C12BC7"/>
    <w:pPr>
      <w:numPr>
        <w:numId w:val="5"/>
      </w:numPr>
    </w:pPr>
  </w:style>
  <w:style w:type="character" w:styleId="a6">
    <w:name w:val="Hyperlink"/>
    <w:basedOn w:val="a0"/>
    <w:uiPriority w:val="99"/>
    <w:unhideWhenUsed/>
    <w:rsid w:val="00C12BC7"/>
    <w:rPr>
      <w:color w:val="0000FF"/>
      <w:u w:val="single"/>
    </w:rPr>
  </w:style>
  <w:style w:type="table" w:styleId="a7">
    <w:name w:val="Table Grid"/>
    <w:basedOn w:val="a1"/>
    <w:uiPriority w:val="39"/>
    <w:rsid w:val="00335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imoart-2018@yandex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imoart-2018@yandex.r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2588</Words>
  <Characters>14758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Sizova, Olga</dc:creator>
  <cp:keywords/>
  <dc:description/>
  <cp:lastModifiedBy>Елена Суханова</cp:lastModifiedBy>
  <cp:revision>7</cp:revision>
  <dcterms:created xsi:type="dcterms:W3CDTF">2026-02-03T15:24:00Z</dcterms:created>
  <dcterms:modified xsi:type="dcterms:W3CDTF">2026-02-11T09:19:00Z</dcterms:modified>
</cp:coreProperties>
</file>